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4B" w:rsidRDefault="008A6C4B" w:rsidP="00F1255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6C4B" w:rsidRDefault="008A6C4B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A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8A6C4B" w:rsidRDefault="008A6C4B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 нерухом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майн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:rsidR="008A6C4B" w:rsidRDefault="008A6C4B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відповідно до Переліку нерухомого державного майна, щодо якого прийнято рішення про передачу в оренду на аукціоні </w:t>
      </w:r>
      <w:r w:rsidRPr="00F12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A6C4B" w:rsidRDefault="008A6C4B" w:rsidP="00265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anchor="gid=1989291456" w:history="1">
        <w:r w:rsidRPr="00A1504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https://docs.google.com/spreadsheets/d/1IWJPsrp6vGjyZS-uNHkxLF6r0tTUBCDDD858yHPvk6M/edit#gid=1989291456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8A6C4B" w:rsidRDefault="008A6C4B" w:rsidP="0026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(ключ об’єкту 5119</w:t>
      </w:r>
      <w:r w:rsidRPr="00265BCA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8A6C4B" w:rsidRPr="00265BCA" w:rsidRDefault="008A6C4B" w:rsidP="0026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7375"/>
      </w:tblGrid>
      <w:tr w:rsidR="008A6C4B">
        <w:trPr>
          <w:trHeight w:val="555"/>
        </w:trPr>
        <w:tc>
          <w:tcPr>
            <w:tcW w:w="2745" w:type="dxa"/>
          </w:tcPr>
          <w:p w:rsidR="008A6C4B" w:rsidRPr="009775B1" w:rsidRDefault="008A6C4B" w:rsidP="00977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7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7375" w:type="dxa"/>
          </w:tcPr>
          <w:p w:rsidR="008A6C4B" w:rsidRPr="004C1A93" w:rsidRDefault="008A6C4B" w:rsidP="007857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1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Електронний аукціон на право оренди </w:t>
            </w:r>
            <w:r w:rsidRPr="004C1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державн</w:t>
            </w:r>
            <w:r w:rsidRPr="004C1A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Pr="004C1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нерухом</w:t>
            </w:r>
            <w:r w:rsidRPr="004C1A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Pr="004C1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майн</w:t>
            </w:r>
            <w:r w:rsidRPr="004C1A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4C1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C1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кафе-бару «Ялинка» площею 106,9 кв.м, розташованого за адресою: Рівненська область, Рокитнівський район, с.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Остки, вул.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C1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Незалежності, 11</w:t>
            </w:r>
          </w:p>
        </w:tc>
      </w:tr>
      <w:tr w:rsidR="008A6C4B" w:rsidRPr="004A5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  <w:tcBorders>
              <w:right w:val="single" w:sz="4" w:space="0" w:color="auto"/>
            </w:tcBorders>
          </w:tcPr>
          <w:p w:rsidR="008A6C4B" w:rsidRPr="00B101EB" w:rsidRDefault="008A6C4B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  <w:p w:rsidR="008A6C4B" w:rsidRPr="00B101EB" w:rsidRDefault="008A6C4B" w:rsidP="00BD5493">
            <w:pPr>
              <w:pStyle w:val="ListParagraph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8A6C4B" w:rsidRPr="00B101EB" w:rsidRDefault="008A6C4B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Регіональне відділення Фонду державного майна України по Рівненській та Житомирській областях, код ЄДРПОУ 42956062,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33028,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область, 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Рівне, вул. 16 Липня, 77</w:t>
            </w:r>
          </w:p>
          <w:p w:rsidR="008A6C4B" w:rsidRPr="00B101EB" w:rsidRDefault="008A6C4B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(0362) 26-25-56, тел../факс (0362) 26-86-80, </w:t>
            </w:r>
          </w:p>
          <w:p w:rsidR="008A6C4B" w:rsidRPr="00B101EB" w:rsidRDefault="008A6C4B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6" w:history="1">
              <w:r w:rsidRPr="00B101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rivne</w:t>
              </w:r>
              <w:r w:rsidRPr="00B101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@spfu.gov.ua</w:t>
              </w:r>
            </w:hyperlink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6C4B" w:rsidRPr="00406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AE471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375" w:type="dxa"/>
          </w:tcPr>
          <w:p w:rsidR="008A6C4B" w:rsidRDefault="008A6C4B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«Остківський лісгосп»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 w:rsidRPr="00B55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00992875</w:t>
            </w:r>
            <w:r w:rsidRPr="00B55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34252</w:t>
            </w:r>
            <w:r w:rsidRPr="00CB3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Рівненська область, Рокитнівський район, с. Остки,  вул. Незалежності, 2 </w:t>
            </w:r>
          </w:p>
          <w:p w:rsidR="008A6C4B" w:rsidRPr="00495E13" w:rsidRDefault="008A6C4B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(03635) 2-39-94</w:t>
            </w:r>
          </w:p>
          <w:p w:rsidR="008A6C4B" w:rsidRPr="0061747F" w:rsidRDefault="008A6C4B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A47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ostkiz</w:t>
              </w:r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8A6C4B" w:rsidRPr="001E2B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41"/>
        </w:trPr>
        <w:tc>
          <w:tcPr>
            <w:tcW w:w="2745" w:type="dxa"/>
          </w:tcPr>
          <w:p w:rsidR="008A6C4B" w:rsidRPr="00B101EB" w:rsidRDefault="008A6C4B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375" w:type="dxa"/>
          </w:tcPr>
          <w:p w:rsidR="008A6C4B" w:rsidRPr="005B53A5" w:rsidRDefault="008A6C4B" w:rsidP="00AE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Кафе-бар «Ялинка» площею 106,9 кв.м,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розташований</w:t>
            </w: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адресою: Рівненська область, Рокитнівський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Остки,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Незалежності, 11, що</w:t>
            </w: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перебуває на балансі Державного підприємства «Остківський лісгосп»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375" w:type="dxa"/>
          </w:tcPr>
          <w:p w:rsidR="008A6C4B" w:rsidRPr="00B101EB" w:rsidRDefault="008A6C4B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9"/>
        </w:trPr>
        <w:tc>
          <w:tcPr>
            <w:tcW w:w="2745" w:type="dxa"/>
          </w:tcPr>
          <w:p w:rsidR="008A6C4B" w:rsidRPr="00B101EB" w:rsidRDefault="008A6C4B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  <w:p w:rsidR="008A6C4B" w:rsidRPr="00B101EB" w:rsidRDefault="008A6C4B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5" w:type="dxa"/>
          </w:tcPr>
          <w:p w:rsidR="008A6C4B" w:rsidRDefault="008A6C4B" w:rsidP="00C32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Залишкова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3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об’єкта оренди станом на 30.09.2020 – 8 257,43</w:t>
            </w:r>
            <w:r w:rsidRPr="00B3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A6C4B" w:rsidRPr="009F2C76" w:rsidRDefault="008A6C4B" w:rsidP="00C32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ервісна балансова вартість об'єкта оренди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47 417,00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7375" w:type="dxa"/>
          </w:tcPr>
          <w:p w:rsidR="008A6C4B" w:rsidRPr="00B101EB" w:rsidRDefault="008A6C4B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ерухоме майно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375" w:type="dxa"/>
          </w:tcPr>
          <w:p w:rsidR="008A6C4B" w:rsidRPr="00B101EB" w:rsidRDefault="008A6C4B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375" w:type="dxa"/>
          </w:tcPr>
          <w:p w:rsidR="008A6C4B" w:rsidRPr="00B101EB" w:rsidRDefault="008A6C4B" w:rsidP="00156FB2">
            <w:pPr>
              <w:pStyle w:val="ListParagraph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ісцезнаходження об’єкта</w:t>
            </w:r>
          </w:p>
        </w:tc>
        <w:tc>
          <w:tcPr>
            <w:tcW w:w="7375" w:type="dxa"/>
          </w:tcPr>
          <w:p w:rsidR="008A6C4B" w:rsidRPr="006829F0" w:rsidRDefault="008A6C4B" w:rsidP="00B1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Рівненська область, Рокитнівський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Остки, вул. </w:t>
            </w: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Незалежності, 11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375" w:type="dxa"/>
          </w:tcPr>
          <w:p w:rsidR="008A6C4B" w:rsidRPr="00B101EB" w:rsidRDefault="008A6C4B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106,9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2745" w:type="dxa"/>
          </w:tcPr>
          <w:p w:rsidR="008A6C4B" w:rsidRPr="00B101EB" w:rsidRDefault="008A6C4B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375" w:type="dxa"/>
          </w:tcPr>
          <w:p w:rsidR="008A6C4B" w:rsidRPr="00B101EB" w:rsidRDefault="008A6C4B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Кафе-бар «Ялинка»</w:t>
            </w:r>
          </w:p>
        </w:tc>
      </w:tr>
      <w:tr w:rsidR="008A6C4B" w:rsidRPr="00B61D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375" w:type="dxa"/>
          </w:tcPr>
          <w:p w:rsidR="008A6C4B" w:rsidRDefault="008A6C4B" w:rsidP="00B101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об</w:t>
            </w:r>
            <w:r w:rsidRPr="00D44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 з</w:t>
            </w:r>
            <w:r w:rsidRPr="006D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D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 комунікації: електропостачання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потужність електромережі – 16 кВт), водопостачання, каналізація.</w:t>
            </w:r>
          </w:p>
          <w:p w:rsidR="008A6C4B" w:rsidRPr="006D342B" w:rsidRDefault="008A6C4B" w:rsidP="00B101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2745" w:type="dxa"/>
            <w:tcBorders>
              <w:bottom w:val="single" w:sz="4" w:space="0" w:color="auto"/>
            </w:tcBorders>
          </w:tcPr>
          <w:p w:rsidR="008A6C4B" w:rsidRPr="000A36BE" w:rsidRDefault="008A6C4B" w:rsidP="008F1D7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8A6C4B" w:rsidRPr="000A36BE" w:rsidRDefault="008A6C4B" w:rsidP="008F1D7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одається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69"/>
        </w:trPr>
        <w:tc>
          <w:tcPr>
            <w:tcW w:w="2745" w:type="dxa"/>
            <w:tcBorders>
              <w:bottom w:val="single" w:sz="4" w:space="0" w:color="auto"/>
            </w:tcBorders>
          </w:tcPr>
          <w:p w:rsidR="008A6C4B" w:rsidRPr="00B101EB" w:rsidRDefault="008A6C4B" w:rsidP="000A36B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</w:t>
            </w:r>
            <w:r w:rsidRPr="00E853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ятка культурної спадщини, щойно виявлений об’єкт культурної спадщини чи його частина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8A6C4B" w:rsidRDefault="008A6C4B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0C4A8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 не є пам’яткою культурної спадщини</w:t>
            </w:r>
          </w:p>
          <w:p w:rsidR="008A6C4B" w:rsidRDefault="008A6C4B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6C4B" w:rsidRPr="00B101EB" w:rsidRDefault="008A6C4B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0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8A6C4B" w:rsidRDefault="008A6C4B" w:rsidP="000A36B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8A6C4B" w:rsidRDefault="008A6C4B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0A36BE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375" w:type="dxa"/>
          </w:tcPr>
          <w:p w:rsidR="008A6C4B" w:rsidRPr="00B101EB" w:rsidRDefault="008A6C4B" w:rsidP="000A36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не має </w:t>
            </w: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окремих особових рахунків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відкритих постачальниками комунальних послуг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Порядок компенсації балансоутримувачу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послуг буде впорядковано окремим договором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F943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договору </w:t>
            </w:r>
          </w:p>
        </w:tc>
        <w:tc>
          <w:tcPr>
            <w:tcW w:w="7375" w:type="dxa"/>
          </w:tcPr>
          <w:p w:rsidR="008A6C4B" w:rsidRPr="00B101EB" w:rsidRDefault="008A6C4B" w:rsidP="00F943B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одається до оголошення про передачу нерухомого </w:t>
            </w:r>
            <w:r>
              <w:rPr>
                <w:rFonts w:ascii="Times New Roman" w:hAnsi="Times New Roman" w:cs="Times New Roman"/>
                <w:lang w:val="uk-UA"/>
              </w:rPr>
              <w:t xml:space="preserve">державного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майна в оренду 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33"/>
        </w:trPr>
        <w:tc>
          <w:tcPr>
            <w:tcW w:w="10120" w:type="dxa"/>
            <w:gridSpan w:val="2"/>
            <w:tcBorders>
              <w:bottom w:val="single" w:sz="4" w:space="0" w:color="auto"/>
            </w:tcBorders>
          </w:tcPr>
          <w:p w:rsidR="008A6C4B" w:rsidRPr="00B101EB" w:rsidRDefault="008A6C4B" w:rsidP="000A36B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5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8A6C4B" w:rsidRDefault="008A6C4B" w:rsidP="0061200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8A6C4B" w:rsidRDefault="008A6C4B" w:rsidP="00AD6C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0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8A6C4B" w:rsidRDefault="008A6C4B" w:rsidP="0061200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8A6C4B" w:rsidRPr="000A36BE" w:rsidRDefault="008A6C4B" w:rsidP="00B328F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82,57</w:t>
            </w:r>
            <w:r w:rsidRPr="000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грн</w:t>
            </w: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аукціону;</w:t>
            </w:r>
          </w:p>
          <w:p w:rsidR="008A6C4B" w:rsidRPr="000A36BE" w:rsidRDefault="008A6C4B" w:rsidP="00B328F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4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41,28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 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 із зниженням стартової ціни;</w:t>
            </w:r>
          </w:p>
          <w:p w:rsidR="008A6C4B" w:rsidRPr="009A52C5" w:rsidRDefault="008A6C4B" w:rsidP="00B328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41,28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 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для електронного 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8A6C4B" w:rsidRPr="001A2AFC" w:rsidTr="001044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8A6C4B" w:rsidRPr="00B101EB" w:rsidRDefault="008A6C4B" w:rsidP="00AE6EE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8A6C4B" w:rsidRPr="00B101EB" w:rsidRDefault="008A6C4B" w:rsidP="00E41CC6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ливо</w:t>
            </w:r>
            <w:r w:rsidRPr="002E1D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використовувати за будь-яким цільовим призначенням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63"/>
        </w:trPr>
        <w:tc>
          <w:tcPr>
            <w:tcW w:w="2745" w:type="dxa"/>
            <w:tcBorders>
              <w:top w:val="single" w:sz="4" w:space="0" w:color="auto"/>
            </w:tcBorders>
          </w:tcPr>
          <w:p w:rsidR="008A6C4B" w:rsidRPr="006F5310" w:rsidRDefault="008A6C4B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щодо цільового призначення  об’єкта оренди, встановлені відповідно до п.54 Порядку ( з Додатку 3 до Порядку)</w:t>
            </w:r>
          </w:p>
        </w:tc>
        <w:tc>
          <w:tcPr>
            <w:tcW w:w="7375" w:type="dxa"/>
            <w:tcBorders>
              <w:top w:val="single" w:sz="4" w:space="0" w:color="auto"/>
            </w:tcBorders>
          </w:tcPr>
          <w:p w:rsidR="008A6C4B" w:rsidRPr="006F5310" w:rsidRDefault="008A6C4B" w:rsidP="006F531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ідсутні</w:t>
            </w:r>
          </w:p>
        </w:tc>
      </w:tr>
      <w:tr w:rsidR="008A6C4B" w:rsidRPr="00265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6"/>
        </w:trPr>
        <w:tc>
          <w:tcPr>
            <w:tcW w:w="2745" w:type="dxa"/>
          </w:tcPr>
          <w:p w:rsidR="008A6C4B" w:rsidRPr="006F5310" w:rsidRDefault="008A6C4B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затвердження  додаткової умови оренди (обмеження щодо цільового призначення обєкта є додатковою умовою оренди відповідно до п.54 Порядку)</w:t>
            </w:r>
          </w:p>
        </w:tc>
        <w:tc>
          <w:tcPr>
            <w:tcW w:w="7375" w:type="dxa"/>
          </w:tcPr>
          <w:p w:rsidR="008A6C4B" w:rsidRPr="006F5310" w:rsidRDefault="008A6C4B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ідсутні</w:t>
            </w:r>
          </w:p>
        </w:tc>
      </w:tr>
      <w:tr w:rsidR="008A6C4B" w:rsidRPr="00265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6"/>
        </w:trPr>
        <w:tc>
          <w:tcPr>
            <w:tcW w:w="2745" w:type="dxa"/>
          </w:tcPr>
          <w:p w:rsidR="008A6C4B" w:rsidRPr="006F5310" w:rsidRDefault="008A6C4B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п.169 Порядку</w:t>
            </w:r>
          </w:p>
        </w:tc>
        <w:tc>
          <w:tcPr>
            <w:tcW w:w="7375" w:type="dxa"/>
          </w:tcPr>
          <w:p w:rsidR="008A6C4B" w:rsidRPr="006F5310" w:rsidRDefault="008A6C4B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 Регіонального відділення Фонду державного майна України по Рівненській та Житомирській областях від 07.10.2020 року № 11-02-3068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6F5310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375" w:type="dxa"/>
          </w:tcPr>
          <w:p w:rsidR="008A6C4B" w:rsidRPr="00B101EB" w:rsidRDefault="008A6C4B" w:rsidP="006F531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ржавного та комунального майна»</w:t>
            </w:r>
          </w:p>
          <w:p w:rsidR="008A6C4B" w:rsidRPr="00B101EB" w:rsidRDefault="008A6C4B" w:rsidP="006F531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6C4B" w:rsidRPr="001E2B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3"/>
        </w:trPr>
        <w:tc>
          <w:tcPr>
            <w:tcW w:w="2745" w:type="dxa"/>
          </w:tcPr>
          <w:p w:rsidR="008A6C4B" w:rsidRPr="00B101EB" w:rsidRDefault="008A6C4B" w:rsidP="006F53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7375" w:type="dxa"/>
          </w:tcPr>
          <w:p w:rsidR="008A6C4B" w:rsidRPr="004A2E21" w:rsidRDefault="008A6C4B" w:rsidP="006F5310">
            <w:pPr>
              <w:pStyle w:val="a"/>
              <w:tabs>
                <w:tab w:val="left" w:pos="1080"/>
              </w:tabs>
              <w:spacing w:before="0"/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1">
              <w:rPr>
                <w:rFonts w:ascii="Times New Roman" w:hAnsi="Times New Roman" w:cs="Times New Roman"/>
                <w:sz w:val="24"/>
                <w:szCs w:val="24"/>
              </w:rPr>
              <w:t>У робочі дні</w:t>
            </w: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09:00 до 16:00 з понеділка по п’ятницю за місцезнаходженням об'єкта:</w:t>
            </w:r>
            <w:r w:rsidRPr="004A2E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Рівненська область, Рокитнівський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Остки, вул. </w:t>
            </w:r>
            <w:r w:rsidRPr="005B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Незалежності, 11</w:t>
            </w:r>
          </w:p>
          <w:p w:rsidR="008A6C4B" w:rsidRPr="00AC01C7" w:rsidRDefault="008A6C4B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ПІБ контактної особи:</w:t>
            </w:r>
            <w:r w:rsidRPr="004A2E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D03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Кибукевич </w:t>
            </w:r>
            <w:r w:rsidRPr="00AC01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Ірина Михайлівна</w:t>
            </w:r>
          </w:p>
          <w:p w:rsidR="008A6C4B" w:rsidRDefault="008A6C4B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моб.тел. 067 3635788</w:t>
            </w:r>
            <w:r w:rsidRPr="004A2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A6C4B" w:rsidRPr="004A2E21" w:rsidRDefault="008A6C4B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A47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ostkiz</w:t>
              </w:r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74EE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8A6C4B" w:rsidRPr="00B101EB" w:rsidRDefault="008A6C4B" w:rsidP="006F5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 (спосіб та дата)</w:t>
            </w:r>
          </w:p>
          <w:p w:rsidR="008A6C4B" w:rsidRPr="00B101EB" w:rsidRDefault="008A6C4B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375" w:type="dxa"/>
          </w:tcPr>
          <w:p w:rsidR="008A6C4B" w:rsidRPr="00B101EB" w:rsidRDefault="008A6C4B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ата </w:t>
            </w:r>
            <w:r>
              <w:rPr>
                <w:rFonts w:ascii="Times New Roman" w:hAnsi="Times New Roman" w:cs="Times New Roman"/>
                <w:lang w:val="uk-UA"/>
              </w:rPr>
              <w:t xml:space="preserve">аукціону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29 жовтня</w:t>
            </w:r>
            <w:r w:rsidRPr="006F53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2020 року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8A6C4B" w:rsidRPr="00B101EB" w:rsidRDefault="008A6C4B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Кінцевий строк подання заяви на уча</w:t>
            </w:r>
            <w:r>
              <w:rPr>
                <w:rFonts w:ascii="Times New Roman" w:hAnsi="Times New Roman" w:cs="Times New Roman"/>
                <w:lang w:val="uk-UA"/>
              </w:rPr>
              <w:t xml:space="preserve">сть в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аукціоні 28 жовтня </w:t>
            </w:r>
            <w:r w:rsidRPr="006F5310">
              <w:rPr>
                <w:rFonts w:ascii="Times New Roman" w:hAnsi="Times New Roman" w:cs="Times New Roman"/>
                <w:b/>
                <w:bCs/>
                <w:lang w:val="uk-UA"/>
              </w:rPr>
              <w:t>2020 року,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101EB">
              <w:rPr>
                <w:rFonts w:ascii="Times New Roman" w:hAnsi="Times New Roman" w:cs="Times New Roman"/>
                <w:color w:val="000000"/>
                <w:lang w:val="uk-UA"/>
              </w:rPr>
              <w:t>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A6C4B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375" w:type="dxa"/>
          </w:tcPr>
          <w:p w:rsidR="008A6C4B" w:rsidRPr="00B101EB" w:rsidRDefault="008A6C4B" w:rsidP="00910223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3E72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під час аукціону 1% </w:t>
            </w:r>
            <w:r>
              <w:rPr>
                <w:rFonts w:ascii="Times New Roman" w:hAnsi="Times New Roman" w:cs="Times New Roman"/>
                <w:lang w:val="uk-UA"/>
              </w:rPr>
              <w:t xml:space="preserve">стартової орендної плати –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0,83</w:t>
            </w:r>
            <w:r w:rsidRPr="0055653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грн.</w:t>
            </w:r>
            <w:r w:rsidRPr="001F3E72">
              <w:rPr>
                <w:rFonts w:ascii="Times New Roman" w:hAnsi="Times New Roman" w:cs="Times New Roman"/>
              </w:rPr>
              <w:t xml:space="preserve"> (без</w:t>
            </w:r>
            <w:r w:rsidRPr="00080573">
              <w:rPr>
                <w:rFonts w:ascii="Times New Roman" w:hAnsi="Times New Roman" w:cs="Times New Roman"/>
              </w:rPr>
              <w:t xml:space="preserve"> врахування ПДВ)</w:t>
            </w:r>
            <w:r w:rsidRPr="00B101E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A6C4B" w:rsidRPr="00354797" w:rsidRDefault="008A6C4B" w:rsidP="00E44639">
            <w:pPr>
              <w:pStyle w:val="a"/>
              <w:spacing w:before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 xml:space="preserve">Розмір гарантійного внеску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11 235,19</w:t>
            </w:r>
            <w:r w:rsidRPr="0055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653B">
              <w:rPr>
                <w:rFonts w:ascii="Times New Roman" w:hAnsi="Times New Roman" w:cs="Times New Roman"/>
                <w:sz w:val="24"/>
                <w:szCs w:val="24"/>
              </w:rPr>
              <w:t>без врахування ПДВ);</w:t>
            </w:r>
          </w:p>
          <w:p w:rsidR="008A6C4B" w:rsidRPr="00E44639" w:rsidRDefault="008A6C4B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7390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– </w:t>
            </w:r>
            <w:r w:rsidRPr="00556538">
              <w:rPr>
                <w:rFonts w:ascii="Times New Roman" w:hAnsi="Times New Roman" w:cs="Times New Roman"/>
                <w:b/>
                <w:bCs/>
              </w:rPr>
              <w:t>472,3 грн.</w:t>
            </w:r>
            <w:r>
              <w:rPr>
                <w:rFonts w:ascii="Times New Roman" w:hAnsi="Times New Roman" w:cs="Times New Roman"/>
              </w:rPr>
              <w:t xml:space="preserve"> (без врахування ПДВ)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A6C4B" w:rsidRPr="00B101EB" w:rsidRDefault="008A6C4B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</w:t>
            </w:r>
            <w:r>
              <w:rPr>
                <w:rFonts w:ascii="Times New Roman" w:hAnsi="Times New Roman" w:cs="Times New Roman"/>
                <w:lang w:val="uk-UA"/>
              </w:rPr>
              <w:t>подання цінових пропозицій - 99</w:t>
            </w:r>
          </w:p>
        </w:tc>
      </w:tr>
      <w:tr w:rsidR="008A6C4B" w:rsidRPr="001E2B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375" w:type="dxa"/>
          </w:tcPr>
          <w:p w:rsidR="008A6C4B" w:rsidRDefault="008A6C4B" w:rsidP="0085448E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A6C4B" w:rsidRPr="006F5310" w:rsidRDefault="008A6C4B" w:rsidP="0085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hyperlink r:id="rId9" w:history="1">
              <w:r w:rsidRPr="006F53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8A6C4B" w:rsidRPr="0085448E" w:rsidRDefault="008A6C4B" w:rsidP="008544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8A6C4B" w:rsidRPr="00E31B99" w:rsidRDefault="008A6C4B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B99">
              <w:rPr>
                <w:rFonts w:ascii="Times New Roman" w:hAnsi="Times New Roman" w:cs="Times New Roman"/>
                <w:b/>
                <w:bCs/>
                <w:lang w:val="uk-UA"/>
              </w:rPr>
              <w:t>в національній валюті:</w:t>
            </w:r>
          </w:p>
          <w:p w:rsidR="008A6C4B" w:rsidRPr="00B101EB" w:rsidRDefault="008A6C4B" w:rsidP="005026A2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Отримувач: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Регіональне відділення Фонду державного май</w:t>
            </w:r>
            <w:r>
              <w:rPr>
                <w:rFonts w:ascii="Times New Roman" w:hAnsi="Times New Roman" w:cs="Times New Roman"/>
                <w:lang w:val="uk-UA"/>
              </w:rPr>
              <w:t>на України по Рівненській та Житомирській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A6C4B" w:rsidRPr="005026A2" w:rsidRDefault="008A6C4B" w:rsidP="005026A2">
            <w:pPr>
              <w:pStyle w:val="PlainTex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Рахунок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088201720355259003000141358 (для перерахування  реєстраційного та гарантійного внеску)</w:t>
            </w:r>
          </w:p>
          <w:p w:rsidR="008A6C4B" w:rsidRPr="00B101EB" w:rsidRDefault="008A6C4B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Банк отримувача:</w:t>
            </w:r>
            <w:r>
              <w:rPr>
                <w:rFonts w:ascii="Times New Roman" w:hAnsi="Times New Roman" w:cs="Times New Roman"/>
                <w:lang w:val="uk-UA"/>
              </w:rPr>
              <w:t xml:space="preserve"> Державна казначейська служба України, м. Київ</w:t>
            </w:r>
          </w:p>
          <w:p w:rsidR="008A6C4B" w:rsidRPr="00B101EB" w:rsidRDefault="008A6C4B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згідно з </w:t>
            </w: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lang w:val="uk-UA"/>
              </w:rPr>
              <w:t xml:space="preserve"> 42956062 </w:t>
            </w:r>
          </w:p>
          <w:p w:rsidR="008A6C4B" w:rsidRPr="00B101EB" w:rsidRDefault="008A6C4B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Призначення платежу: (обов</w:t>
            </w:r>
            <w:r w:rsidRPr="00B101EB">
              <w:rPr>
                <w:rFonts w:ascii="Times New Roman" w:hAnsi="Times New Roman" w:cs="Times New Roman"/>
                <w:lang w:val="uk-UA"/>
              </w:rPr>
              <w:sym w:font="Symbol" w:char="F0A2"/>
            </w:r>
            <w:r w:rsidRPr="00B101EB">
              <w:rPr>
                <w:rFonts w:ascii="Times New Roman" w:hAnsi="Times New Roman" w:cs="Times New Roman"/>
                <w:lang w:val="uk-UA"/>
              </w:rPr>
              <w:t>язково вказати за що)</w:t>
            </w:r>
          </w:p>
          <w:p w:rsidR="008A6C4B" w:rsidRPr="00E31B99" w:rsidRDefault="008A6C4B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B99">
              <w:rPr>
                <w:rFonts w:ascii="Times New Roman" w:hAnsi="Times New Roman" w:cs="Times New Roman"/>
                <w:b/>
                <w:bCs/>
                <w:lang w:val="uk-UA"/>
              </w:rPr>
              <w:t>в іноземній валюті:</w:t>
            </w:r>
          </w:p>
          <w:p w:rsidR="008A6C4B" w:rsidRPr="00B101EB" w:rsidRDefault="008A6C4B" w:rsidP="00552A64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юридичної особи: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Регіональне відділення Фонду </w:t>
            </w:r>
            <w:r>
              <w:rPr>
                <w:rFonts w:ascii="Times New Roman" w:hAnsi="Times New Roman" w:cs="Times New Roman"/>
                <w:lang w:val="uk-UA"/>
              </w:rPr>
              <w:t>державного майна України по Рівненській та Житомирській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A6C4B" w:rsidRPr="00B101EB" w:rsidRDefault="008A6C4B" w:rsidP="009D61A0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Код за ЄДРПОУ юридичної</w:t>
            </w:r>
            <w:r w:rsidRPr="009D61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особи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>42956062</w:t>
            </w:r>
          </w:p>
          <w:p w:rsidR="008A6C4B" w:rsidRPr="00FD35F6" w:rsidRDefault="008A6C4B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D35F6">
              <w:rPr>
                <w:rFonts w:ascii="Times New Roman" w:hAnsi="Times New Roman" w:cs="Times New Roman"/>
                <w:b/>
                <w:bCs/>
                <w:lang w:val="uk-UA"/>
              </w:rPr>
              <w:t>Валюта рахунку – EUR</w:t>
            </w:r>
          </w:p>
          <w:p w:rsidR="008A6C4B" w:rsidRPr="00B101EB" w:rsidRDefault="008A6C4B" w:rsidP="0046076A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6076A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UA </w:t>
            </w:r>
            <w:r>
              <w:rPr>
                <w:rFonts w:ascii="Times New Roman" w:hAnsi="Times New Roman" w:cs="Times New Roman"/>
                <w:lang w:val="uk-UA"/>
              </w:rPr>
              <w:t>283223130000025300000000236</w:t>
            </w:r>
          </w:p>
          <w:p w:rsidR="008A6C4B" w:rsidRPr="00B101EB" w:rsidRDefault="008A6C4B" w:rsidP="0046076A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Назва банку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КЦІОНЕРНЕ ТОВАРИСТВО «ДЕРЖАВНИЙ ЕКСПОРТНО-ІМПОРТНИЙ БАНК УКРАЇНИ»</w:t>
            </w:r>
          </w:p>
          <w:p w:rsidR="008A6C4B" w:rsidRPr="00545C8D" w:rsidRDefault="008A6C4B" w:rsidP="00D45F38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Банк бенефіціара</w:t>
            </w:r>
            <w:r>
              <w:rPr>
                <w:rFonts w:ascii="Times New Roman" w:hAnsi="Times New Roman" w:cs="Times New Roman"/>
                <w:lang w:val="uk-UA"/>
              </w:rPr>
              <w:t xml:space="preserve"> – SWIFT: EXBSUAUXRIV, JSC STATE EXPORT-IMPORT BANK OF UKRAINE, UKREXIMBANK, UKRAINE, RIVNE BRANCH, 2 SOBORNA STR. </w:t>
            </w:r>
            <w:r>
              <w:rPr>
                <w:rFonts w:ascii="Times New Roman" w:hAnsi="Times New Roman" w:cs="Times New Roman"/>
                <w:lang w:val="en-US"/>
              </w:rPr>
              <w:t>RIVNE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8A6C4B" w:rsidRPr="00545C8D" w:rsidRDefault="008A6C4B" w:rsidP="00F76A0F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Банк-</w:t>
            </w: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кореспондент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545C8D">
              <w:rPr>
                <w:rFonts w:ascii="Times New Roman" w:hAnsi="Times New Roman" w:cs="Times New Roman"/>
                <w:lang w:val="en-US"/>
              </w:rPr>
              <w:t>DEUTSCHE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5C8D">
              <w:rPr>
                <w:rFonts w:ascii="Times New Roman" w:hAnsi="Times New Roman" w:cs="Times New Roman"/>
                <w:lang w:val="en-US"/>
              </w:rPr>
              <w:t>BANK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5C8D">
              <w:rPr>
                <w:rFonts w:ascii="Times New Roman" w:hAnsi="Times New Roman" w:cs="Times New Roman"/>
                <w:lang w:val="en-US"/>
              </w:rPr>
              <w:t>AG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FRANKFURT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MAIN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DEUTDEFF</w:t>
            </w:r>
            <w:r>
              <w:rPr>
                <w:rFonts w:ascii="Times New Roman" w:hAnsi="Times New Roman" w:cs="Times New Roman"/>
                <w:lang w:val="uk-UA"/>
              </w:rPr>
              <w:t>, номер кореспондентського рахунку: 949876710</w:t>
            </w:r>
          </w:p>
          <w:p w:rsidR="008A6C4B" w:rsidRPr="004E3E72" w:rsidRDefault="008A6C4B" w:rsidP="004A2329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3E72">
              <w:rPr>
                <w:rFonts w:ascii="Times New Roman" w:hAnsi="Times New Roman" w:cs="Times New Roman"/>
                <w:b/>
                <w:bCs/>
                <w:lang w:val="uk-UA"/>
              </w:rPr>
              <w:t>Валюта рахунку – USD</w:t>
            </w:r>
          </w:p>
          <w:p w:rsidR="008A6C4B" w:rsidRPr="00B101EB" w:rsidRDefault="008A6C4B" w:rsidP="001F3E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3E72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UA </w:t>
            </w:r>
            <w:r>
              <w:rPr>
                <w:rFonts w:ascii="Times New Roman" w:hAnsi="Times New Roman" w:cs="Times New Roman"/>
                <w:lang w:val="uk-UA"/>
              </w:rPr>
              <w:t>283223130000025300000000236</w:t>
            </w:r>
          </w:p>
          <w:p w:rsidR="008A6C4B" w:rsidRPr="00B101EB" w:rsidRDefault="008A6C4B" w:rsidP="00177B39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B101E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КЦІОНЕРНЕ ТОВАРИСТВО «ДЕРЖАВНИЙ ЕКСПОРТНО-ІМПОРТНИЙ БАНК УКРАЇНИ»</w:t>
            </w:r>
          </w:p>
          <w:p w:rsidR="008A6C4B" w:rsidRPr="00545C8D" w:rsidRDefault="008A6C4B" w:rsidP="00214504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бенефіціара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SWIFT: EXBSUAUXRIV, JSC STATE EXPORT-IMPORT BANK OF UKRAINE, UKREXIMBANK, UKRAINE, RIVNE BRANCH, 2 SOBORNA STR. </w:t>
            </w:r>
            <w:r>
              <w:rPr>
                <w:rFonts w:ascii="Times New Roman" w:hAnsi="Times New Roman" w:cs="Times New Roman"/>
                <w:lang w:val="en-US"/>
              </w:rPr>
              <w:t>RIVNE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8A6C4B" w:rsidRPr="00B101EB" w:rsidRDefault="008A6C4B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Банк-кореспондент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214504">
              <w:rPr>
                <w:rFonts w:ascii="Times New Roman" w:hAnsi="Times New Roman" w:cs="Times New Roman"/>
                <w:lang w:val="en-US"/>
              </w:rPr>
              <w:t>CITIBANK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21B3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YORK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CITIUS</w:t>
            </w:r>
            <w:r w:rsidRPr="00421B31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 номер кореспондентського рахунку: 36083522</w:t>
            </w:r>
          </w:p>
        </w:tc>
      </w:tr>
      <w:tr w:rsidR="008A6C4B" w:rsidRPr="001E2B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8A6C4B" w:rsidRPr="00B101EB" w:rsidRDefault="008A6C4B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375" w:type="dxa"/>
          </w:tcPr>
          <w:p w:rsidR="008A6C4B" w:rsidRPr="0085448E" w:rsidRDefault="008A6C4B" w:rsidP="0085448E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8A6C4B" w:rsidRPr="0051186E" w:rsidRDefault="008A6C4B" w:rsidP="008544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85448E">
              <w:rPr>
                <w:rFonts w:ascii="Times New Roman" w:hAnsi="Times New Roman" w:cs="Times New Roman"/>
              </w:rPr>
      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A6C4B" w:rsidRPr="00B101EB" w:rsidRDefault="008A6C4B" w:rsidP="0085448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0"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prozorro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sale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info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elektronni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majdanchiki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ets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prozorroprodazhi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cbd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</w:hyperlink>
            <w:r w:rsidRPr="0085448E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</w:p>
        </w:tc>
      </w:tr>
    </w:tbl>
    <w:p w:rsidR="008A6C4B" w:rsidRPr="00B101EB" w:rsidRDefault="008A6C4B" w:rsidP="00CB1535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6C4B" w:rsidRPr="00B101EB" w:rsidSect="001E2B4F">
      <w:pgSz w:w="11906" w:h="16838"/>
      <w:pgMar w:top="425" w:right="851" w:bottom="425" w:left="14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2050"/>
    <w:rsid w:val="00002EC2"/>
    <w:rsid w:val="0001461D"/>
    <w:rsid w:val="000156A0"/>
    <w:rsid w:val="00017E2E"/>
    <w:rsid w:val="000256AB"/>
    <w:rsid w:val="000270F8"/>
    <w:rsid w:val="00037A9E"/>
    <w:rsid w:val="00040020"/>
    <w:rsid w:val="00040106"/>
    <w:rsid w:val="00040BF5"/>
    <w:rsid w:val="00042BA7"/>
    <w:rsid w:val="00045A4C"/>
    <w:rsid w:val="00045F87"/>
    <w:rsid w:val="000540E7"/>
    <w:rsid w:val="00054908"/>
    <w:rsid w:val="000625D6"/>
    <w:rsid w:val="000717BD"/>
    <w:rsid w:val="00077763"/>
    <w:rsid w:val="00080573"/>
    <w:rsid w:val="000834E6"/>
    <w:rsid w:val="00084D5B"/>
    <w:rsid w:val="00087131"/>
    <w:rsid w:val="00090BA3"/>
    <w:rsid w:val="00092B69"/>
    <w:rsid w:val="00096F31"/>
    <w:rsid w:val="000A179C"/>
    <w:rsid w:val="000A186E"/>
    <w:rsid w:val="000A36BE"/>
    <w:rsid w:val="000A3898"/>
    <w:rsid w:val="000A4AC5"/>
    <w:rsid w:val="000B339A"/>
    <w:rsid w:val="000B509C"/>
    <w:rsid w:val="000B6C67"/>
    <w:rsid w:val="000B7F6E"/>
    <w:rsid w:val="000C4A8E"/>
    <w:rsid w:val="000C66F8"/>
    <w:rsid w:val="000C6716"/>
    <w:rsid w:val="000D0C09"/>
    <w:rsid w:val="000D0DED"/>
    <w:rsid w:val="000E1FC1"/>
    <w:rsid w:val="000E2146"/>
    <w:rsid w:val="000E51D6"/>
    <w:rsid w:val="000E56E3"/>
    <w:rsid w:val="000F53B2"/>
    <w:rsid w:val="001003CB"/>
    <w:rsid w:val="00100D17"/>
    <w:rsid w:val="001044F2"/>
    <w:rsid w:val="00104CC3"/>
    <w:rsid w:val="00104D87"/>
    <w:rsid w:val="00110146"/>
    <w:rsid w:val="00112E6D"/>
    <w:rsid w:val="00114F44"/>
    <w:rsid w:val="00116854"/>
    <w:rsid w:val="001209CA"/>
    <w:rsid w:val="0012265F"/>
    <w:rsid w:val="00122BCA"/>
    <w:rsid w:val="00125813"/>
    <w:rsid w:val="0013125E"/>
    <w:rsid w:val="00135E3E"/>
    <w:rsid w:val="00137070"/>
    <w:rsid w:val="00143B7A"/>
    <w:rsid w:val="001457FB"/>
    <w:rsid w:val="0014676A"/>
    <w:rsid w:val="00147036"/>
    <w:rsid w:val="00150D85"/>
    <w:rsid w:val="00154C43"/>
    <w:rsid w:val="00156520"/>
    <w:rsid w:val="001567E2"/>
    <w:rsid w:val="00156FB2"/>
    <w:rsid w:val="00162960"/>
    <w:rsid w:val="00162F36"/>
    <w:rsid w:val="0017567D"/>
    <w:rsid w:val="001760B9"/>
    <w:rsid w:val="00177B39"/>
    <w:rsid w:val="00180340"/>
    <w:rsid w:val="00180B58"/>
    <w:rsid w:val="001858EF"/>
    <w:rsid w:val="00185E65"/>
    <w:rsid w:val="001939EC"/>
    <w:rsid w:val="00196BC0"/>
    <w:rsid w:val="00196EEC"/>
    <w:rsid w:val="001A2AFC"/>
    <w:rsid w:val="001A73C2"/>
    <w:rsid w:val="001B0503"/>
    <w:rsid w:val="001B2DC0"/>
    <w:rsid w:val="001B3C89"/>
    <w:rsid w:val="001B4FEE"/>
    <w:rsid w:val="001B50E3"/>
    <w:rsid w:val="001B6C8A"/>
    <w:rsid w:val="001B7710"/>
    <w:rsid w:val="001C2989"/>
    <w:rsid w:val="001C5676"/>
    <w:rsid w:val="001D03A3"/>
    <w:rsid w:val="001D5976"/>
    <w:rsid w:val="001E0BC9"/>
    <w:rsid w:val="001E1CF6"/>
    <w:rsid w:val="001E1D32"/>
    <w:rsid w:val="001E24A9"/>
    <w:rsid w:val="001E2B4F"/>
    <w:rsid w:val="001E2D37"/>
    <w:rsid w:val="001F3E72"/>
    <w:rsid w:val="001F3E8E"/>
    <w:rsid w:val="001F7585"/>
    <w:rsid w:val="0020369A"/>
    <w:rsid w:val="0020482F"/>
    <w:rsid w:val="00214504"/>
    <w:rsid w:val="00214D56"/>
    <w:rsid w:val="002160ED"/>
    <w:rsid w:val="002167AF"/>
    <w:rsid w:val="002257E6"/>
    <w:rsid w:val="0023006B"/>
    <w:rsid w:val="0023088F"/>
    <w:rsid w:val="002310E0"/>
    <w:rsid w:val="0023560C"/>
    <w:rsid w:val="00236B7F"/>
    <w:rsid w:val="00245618"/>
    <w:rsid w:val="002523B1"/>
    <w:rsid w:val="00252A2E"/>
    <w:rsid w:val="0025440A"/>
    <w:rsid w:val="00256862"/>
    <w:rsid w:val="00256B80"/>
    <w:rsid w:val="00260432"/>
    <w:rsid w:val="00263E8F"/>
    <w:rsid w:val="00265BCA"/>
    <w:rsid w:val="0027234F"/>
    <w:rsid w:val="00272890"/>
    <w:rsid w:val="00276B9C"/>
    <w:rsid w:val="00290D3F"/>
    <w:rsid w:val="002B15B9"/>
    <w:rsid w:val="002B1B4C"/>
    <w:rsid w:val="002B474D"/>
    <w:rsid w:val="002B5583"/>
    <w:rsid w:val="002C0335"/>
    <w:rsid w:val="002C103B"/>
    <w:rsid w:val="002C67D2"/>
    <w:rsid w:val="002C6947"/>
    <w:rsid w:val="002D021D"/>
    <w:rsid w:val="002D1614"/>
    <w:rsid w:val="002D7A0C"/>
    <w:rsid w:val="002E11A4"/>
    <w:rsid w:val="002E1DF8"/>
    <w:rsid w:val="002E4D40"/>
    <w:rsid w:val="002E77D7"/>
    <w:rsid w:val="002F2D8B"/>
    <w:rsid w:val="002F4DC3"/>
    <w:rsid w:val="002F5AB6"/>
    <w:rsid w:val="00310791"/>
    <w:rsid w:val="003153B8"/>
    <w:rsid w:val="00315E39"/>
    <w:rsid w:val="0031628A"/>
    <w:rsid w:val="00327B90"/>
    <w:rsid w:val="00330B98"/>
    <w:rsid w:val="00341619"/>
    <w:rsid w:val="00341A52"/>
    <w:rsid w:val="00354797"/>
    <w:rsid w:val="00357FA3"/>
    <w:rsid w:val="00363628"/>
    <w:rsid w:val="00367380"/>
    <w:rsid w:val="0037087A"/>
    <w:rsid w:val="00373559"/>
    <w:rsid w:val="0037543F"/>
    <w:rsid w:val="00377192"/>
    <w:rsid w:val="00384FEE"/>
    <w:rsid w:val="00391A93"/>
    <w:rsid w:val="00391FF8"/>
    <w:rsid w:val="00397121"/>
    <w:rsid w:val="003B5F60"/>
    <w:rsid w:val="003B74D3"/>
    <w:rsid w:val="003C06DA"/>
    <w:rsid w:val="003C4BA6"/>
    <w:rsid w:val="003C5B84"/>
    <w:rsid w:val="003D121F"/>
    <w:rsid w:val="003D131C"/>
    <w:rsid w:val="003D6E69"/>
    <w:rsid w:val="003D72FD"/>
    <w:rsid w:val="003E08A6"/>
    <w:rsid w:val="003E208B"/>
    <w:rsid w:val="003E2207"/>
    <w:rsid w:val="003E41EB"/>
    <w:rsid w:val="003E7212"/>
    <w:rsid w:val="003F1061"/>
    <w:rsid w:val="003F283C"/>
    <w:rsid w:val="00404F4D"/>
    <w:rsid w:val="004055FA"/>
    <w:rsid w:val="0040622A"/>
    <w:rsid w:val="00406E5F"/>
    <w:rsid w:val="00421B31"/>
    <w:rsid w:val="004235F1"/>
    <w:rsid w:val="00425CB1"/>
    <w:rsid w:val="00425D2B"/>
    <w:rsid w:val="00427A4E"/>
    <w:rsid w:val="00433358"/>
    <w:rsid w:val="0043481D"/>
    <w:rsid w:val="0043577B"/>
    <w:rsid w:val="00440F6E"/>
    <w:rsid w:val="00443364"/>
    <w:rsid w:val="00444091"/>
    <w:rsid w:val="0045147F"/>
    <w:rsid w:val="00451FC3"/>
    <w:rsid w:val="00453F95"/>
    <w:rsid w:val="0045789E"/>
    <w:rsid w:val="0046076A"/>
    <w:rsid w:val="0047089D"/>
    <w:rsid w:val="004846B8"/>
    <w:rsid w:val="00492E12"/>
    <w:rsid w:val="0049569B"/>
    <w:rsid w:val="00495E13"/>
    <w:rsid w:val="004963B7"/>
    <w:rsid w:val="00496B7A"/>
    <w:rsid w:val="004A2329"/>
    <w:rsid w:val="004A2E21"/>
    <w:rsid w:val="004A5BED"/>
    <w:rsid w:val="004C1A93"/>
    <w:rsid w:val="004C4D89"/>
    <w:rsid w:val="004C7580"/>
    <w:rsid w:val="004D22D9"/>
    <w:rsid w:val="004D55DE"/>
    <w:rsid w:val="004E3E72"/>
    <w:rsid w:val="004E4625"/>
    <w:rsid w:val="004E6A93"/>
    <w:rsid w:val="004F450B"/>
    <w:rsid w:val="004F51D4"/>
    <w:rsid w:val="004F5360"/>
    <w:rsid w:val="004F77FA"/>
    <w:rsid w:val="00502575"/>
    <w:rsid w:val="005026A2"/>
    <w:rsid w:val="005057DC"/>
    <w:rsid w:val="0050729D"/>
    <w:rsid w:val="00507B27"/>
    <w:rsid w:val="005117DE"/>
    <w:rsid w:val="0051186E"/>
    <w:rsid w:val="00513547"/>
    <w:rsid w:val="005169BD"/>
    <w:rsid w:val="00522658"/>
    <w:rsid w:val="00522857"/>
    <w:rsid w:val="005266F1"/>
    <w:rsid w:val="00526833"/>
    <w:rsid w:val="00530671"/>
    <w:rsid w:val="00536F3C"/>
    <w:rsid w:val="005372F7"/>
    <w:rsid w:val="005420FA"/>
    <w:rsid w:val="005430E2"/>
    <w:rsid w:val="00545557"/>
    <w:rsid w:val="00545C8D"/>
    <w:rsid w:val="00552A64"/>
    <w:rsid w:val="00556538"/>
    <w:rsid w:val="00557C62"/>
    <w:rsid w:val="005709B8"/>
    <w:rsid w:val="005778C8"/>
    <w:rsid w:val="005833B1"/>
    <w:rsid w:val="00586256"/>
    <w:rsid w:val="00592B7F"/>
    <w:rsid w:val="0059329A"/>
    <w:rsid w:val="005975D0"/>
    <w:rsid w:val="005A2373"/>
    <w:rsid w:val="005B10DB"/>
    <w:rsid w:val="005B53A5"/>
    <w:rsid w:val="005C204F"/>
    <w:rsid w:val="005C7742"/>
    <w:rsid w:val="005D0D19"/>
    <w:rsid w:val="005D4A3E"/>
    <w:rsid w:val="005D50B4"/>
    <w:rsid w:val="005E193C"/>
    <w:rsid w:val="005E4EED"/>
    <w:rsid w:val="005E5DC4"/>
    <w:rsid w:val="00604D0B"/>
    <w:rsid w:val="00605F23"/>
    <w:rsid w:val="0061200A"/>
    <w:rsid w:val="0061522B"/>
    <w:rsid w:val="0061747F"/>
    <w:rsid w:val="006209B5"/>
    <w:rsid w:val="00622EFA"/>
    <w:rsid w:val="006245E4"/>
    <w:rsid w:val="006261CC"/>
    <w:rsid w:val="00631BE3"/>
    <w:rsid w:val="00631CBF"/>
    <w:rsid w:val="00641BC7"/>
    <w:rsid w:val="006434E9"/>
    <w:rsid w:val="00645CE1"/>
    <w:rsid w:val="00650458"/>
    <w:rsid w:val="00650761"/>
    <w:rsid w:val="00651E4F"/>
    <w:rsid w:val="006554B7"/>
    <w:rsid w:val="006570C1"/>
    <w:rsid w:val="00674355"/>
    <w:rsid w:val="006812E1"/>
    <w:rsid w:val="006829F0"/>
    <w:rsid w:val="006849D2"/>
    <w:rsid w:val="00692849"/>
    <w:rsid w:val="006B16C4"/>
    <w:rsid w:val="006B6891"/>
    <w:rsid w:val="006C0E42"/>
    <w:rsid w:val="006C1AE7"/>
    <w:rsid w:val="006C4644"/>
    <w:rsid w:val="006D2E52"/>
    <w:rsid w:val="006D342B"/>
    <w:rsid w:val="006D3AD3"/>
    <w:rsid w:val="006D46BC"/>
    <w:rsid w:val="006D488E"/>
    <w:rsid w:val="006D7622"/>
    <w:rsid w:val="006E1533"/>
    <w:rsid w:val="006E27DC"/>
    <w:rsid w:val="006F0F35"/>
    <w:rsid w:val="006F1C70"/>
    <w:rsid w:val="006F1F78"/>
    <w:rsid w:val="006F4ACF"/>
    <w:rsid w:val="006F4DAC"/>
    <w:rsid w:val="006F5310"/>
    <w:rsid w:val="006F5567"/>
    <w:rsid w:val="00700011"/>
    <w:rsid w:val="00702F61"/>
    <w:rsid w:val="007031C5"/>
    <w:rsid w:val="007055BC"/>
    <w:rsid w:val="00712700"/>
    <w:rsid w:val="0072013E"/>
    <w:rsid w:val="00723765"/>
    <w:rsid w:val="00726688"/>
    <w:rsid w:val="007273FF"/>
    <w:rsid w:val="00733FB3"/>
    <w:rsid w:val="00735511"/>
    <w:rsid w:val="0073685F"/>
    <w:rsid w:val="0074000F"/>
    <w:rsid w:val="0074230F"/>
    <w:rsid w:val="00753092"/>
    <w:rsid w:val="00755580"/>
    <w:rsid w:val="00755CE0"/>
    <w:rsid w:val="00757B1B"/>
    <w:rsid w:val="0076144D"/>
    <w:rsid w:val="007633AD"/>
    <w:rsid w:val="00764CBB"/>
    <w:rsid w:val="00764DFC"/>
    <w:rsid w:val="00765453"/>
    <w:rsid w:val="00773E7D"/>
    <w:rsid w:val="00776249"/>
    <w:rsid w:val="00782552"/>
    <w:rsid w:val="00785193"/>
    <w:rsid w:val="0078571E"/>
    <w:rsid w:val="00786169"/>
    <w:rsid w:val="00787758"/>
    <w:rsid w:val="007913E1"/>
    <w:rsid w:val="007948DD"/>
    <w:rsid w:val="007A078E"/>
    <w:rsid w:val="007A3B60"/>
    <w:rsid w:val="007A4B2C"/>
    <w:rsid w:val="007B630C"/>
    <w:rsid w:val="007C08D5"/>
    <w:rsid w:val="007C4B14"/>
    <w:rsid w:val="007C4BA1"/>
    <w:rsid w:val="007C6763"/>
    <w:rsid w:val="007C72A6"/>
    <w:rsid w:val="007E00B8"/>
    <w:rsid w:val="007E1864"/>
    <w:rsid w:val="007E2074"/>
    <w:rsid w:val="007E36F8"/>
    <w:rsid w:val="007E3D28"/>
    <w:rsid w:val="007F06EB"/>
    <w:rsid w:val="00800BFE"/>
    <w:rsid w:val="00806F9A"/>
    <w:rsid w:val="00811160"/>
    <w:rsid w:val="0082070E"/>
    <w:rsid w:val="00825463"/>
    <w:rsid w:val="00827C0B"/>
    <w:rsid w:val="00832992"/>
    <w:rsid w:val="00835BB0"/>
    <w:rsid w:val="008373AF"/>
    <w:rsid w:val="00837E8D"/>
    <w:rsid w:val="008442A4"/>
    <w:rsid w:val="008445ED"/>
    <w:rsid w:val="0085448E"/>
    <w:rsid w:val="00866052"/>
    <w:rsid w:val="00866471"/>
    <w:rsid w:val="00866BD4"/>
    <w:rsid w:val="008726BF"/>
    <w:rsid w:val="00874E66"/>
    <w:rsid w:val="00881650"/>
    <w:rsid w:val="00882DFE"/>
    <w:rsid w:val="00883AFE"/>
    <w:rsid w:val="00885D6A"/>
    <w:rsid w:val="00890616"/>
    <w:rsid w:val="0089063D"/>
    <w:rsid w:val="00893C96"/>
    <w:rsid w:val="00893E39"/>
    <w:rsid w:val="0089578C"/>
    <w:rsid w:val="008A06D5"/>
    <w:rsid w:val="008A6C4B"/>
    <w:rsid w:val="008A7AAB"/>
    <w:rsid w:val="008A7BFB"/>
    <w:rsid w:val="008B6BD4"/>
    <w:rsid w:val="008C0FB5"/>
    <w:rsid w:val="008C2DB6"/>
    <w:rsid w:val="008C3454"/>
    <w:rsid w:val="008D060B"/>
    <w:rsid w:val="008D6AB3"/>
    <w:rsid w:val="008E1055"/>
    <w:rsid w:val="008F1D74"/>
    <w:rsid w:val="008F5251"/>
    <w:rsid w:val="008F653E"/>
    <w:rsid w:val="00904B62"/>
    <w:rsid w:val="009064F9"/>
    <w:rsid w:val="00910223"/>
    <w:rsid w:val="00911F3B"/>
    <w:rsid w:val="009131D6"/>
    <w:rsid w:val="009244F2"/>
    <w:rsid w:val="00925E04"/>
    <w:rsid w:val="009356CC"/>
    <w:rsid w:val="009459FC"/>
    <w:rsid w:val="00956B50"/>
    <w:rsid w:val="00976FCC"/>
    <w:rsid w:val="009775B1"/>
    <w:rsid w:val="0098623D"/>
    <w:rsid w:val="009863F6"/>
    <w:rsid w:val="009873F7"/>
    <w:rsid w:val="00987F82"/>
    <w:rsid w:val="00991DFB"/>
    <w:rsid w:val="009930C6"/>
    <w:rsid w:val="0099576B"/>
    <w:rsid w:val="009A3A8F"/>
    <w:rsid w:val="009A52C5"/>
    <w:rsid w:val="009A6918"/>
    <w:rsid w:val="009B30B3"/>
    <w:rsid w:val="009C38C4"/>
    <w:rsid w:val="009D0D3B"/>
    <w:rsid w:val="009D24DE"/>
    <w:rsid w:val="009D34AD"/>
    <w:rsid w:val="009D394F"/>
    <w:rsid w:val="009D5464"/>
    <w:rsid w:val="009D61A0"/>
    <w:rsid w:val="009E2206"/>
    <w:rsid w:val="009E5CD7"/>
    <w:rsid w:val="009E6E24"/>
    <w:rsid w:val="009E7B76"/>
    <w:rsid w:val="009E7F90"/>
    <w:rsid w:val="009F12F5"/>
    <w:rsid w:val="009F2A76"/>
    <w:rsid w:val="009F2C76"/>
    <w:rsid w:val="009F4156"/>
    <w:rsid w:val="009F461F"/>
    <w:rsid w:val="009F4BDF"/>
    <w:rsid w:val="009F5990"/>
    <w:rsid w:val="009F731E"/>
    <w:rsid w:val="00A059A9"/>
    <w:rsid w:val="00A067D5"/>
    <w:rsid w:val="00A12DCE"/>
    <w:rsid w:val="00A144FB"/>
    <w:rsid w:val="00A1504B"/>
    <w:rsid w:val="00A20CA9"/>
    <w:rsid w:val="00A2364B"/>
    <w:rsid w:val="00A27A5E"/>
    <w:rsid w:val="00A307CA"/>
    <w:rsid w:val="00A33CCF"/>
    <w:rsid w:val="00A4016E"/>
    <w:rsid w:val="00A424AC"/>
    <w:rsid w:val="00A4281D"/>
    <w:rsid w:val="00A452E7"/>
    <w:rsid w:val="00A45A8B"/>
    <w:rsid w:val="00A45C4F"/>
    <w:rsid w:val="00A4763B"/>
    <w:rsid w:val="00A53326"/>
    <w:rsid w:val="00A554B4"/>
    <w:rsid w:val="00A60080"/>
    <w:rsid w:val="00A62659"/>
    <w:rsid w:val="00A6361A"/>
    <w:rsid w:val="00A6445A"/>
    <w:rsid w:val="00A644EA"/>
    <w:rsid w:val="00A71406"/>
    <w:rsid w:val="00A74FC2"/>
    <w:rsid w:val="00A768FF"/>
    <w:rsid w:val="00A77FAB"/>
    <w:rsid w:val="00A82E54"/>
    <w:rsid w:val="00A83A15"/>
    <w:rsid w:val="00A84320"/>
    <w:rsid w:val="00A8703E"/>
    <w:rsid w:val="00A905AC"/>
    <w:rsid w:val="00A93915"/>
    <w:rsid w:val="00A95532"/>
    <w:rsid w:val="00AA2187"/>
    <w:rsid w:val="00AA54E2"/>
    <w:rsid w:val="00AA599B"/>
    <w:rsid w:val="00AB2437"/>
    <w:rsid w:val="00AB4CC8"/>
    <w:rsid w:val="00AC01C7"/>
    <w:rsid w:val="00AC4BCD"/>
    <w:rsid w:val="00AD4AC7"/>
    <w:rsid w:val="00AD6CC2"/>
    <w:rsid w:val="00AD7390"/>
    <w:rsid w:val="00AD79A2"/>
    <w:rsid w:val="00AE0B2F"/>
    <w:rsid w:val="00AE0DD7"/>
    <w:rsid w:val="00AE1F4B"/>
    <w:rsid w:val="00AE471D"/>
    <w:rsid w:val="00AE6EEE"/>
    <w:rsid w:val="00AF3070"/>
    <w:rsid w:val="00AF41E4"/>
    <w:rsid w:val="00AF4C2A"/>
    <w:rsid w:val="00AF6B14"/>
    <w:rsid w:val="00B003EC"/>
    <w:rsid w:val="00B01088"/>
    <w:rsid w:val="00B02B1A"/>
    <w:rsid w:val="00B03BBE"/>
    <w:rsid w:val="00B05275"/>
    <w:rsid w:val="00B0551D"/>
    <w:rsid w:val="00B101EB"/>
    <w:rsid w:val="00B11596"/>
    <w:rsid w:val="00B16C55"/>
    <w:rsid w:val="00B2357E"/>
    <w:rsid w:val="00B24A9F"/>
    <w:rsid w:val="00B316B4"/>
    <w:rsid w:val="00B31827"/>
    <w:rsid w:val="00B31F00"/>
    <w:rsid w:val="00B32634"/>
    <w:rsid w:val="00B328FF"/>
    <w:rsid w:val="00B341CB"/>
    <w:rsid w:val="00B36395"/>
    <w:rsid w:val="00B36AF3"/>
    <w:rsid w:val="00B40AD7"/>
    <w:rsid w:val="00B42A9D"/>
    <w:rsid w:val="00B502F1"/>
    <w:rsid w:val="00B550FD"/>
    <w:rsid w:val="00B5653B"/>
    <w:rsid w:val="00B61DC1"/>
    <w:rsid w:val="00B66404"/>
    <w:rsid w:val="00B6774D"/>
    <w:rsid w:val="00B74EE9"/>
    <w:rsid w:val="00B7629C"/>
    <w:rsid w:val="00B816CE"/>
    <w:rsid w:val="00B84B26"/>
    <w:rsid w:val="00B859C2"/>
    <w:rsid w:val="00B87CA5"/>
    <w:rsid w:val="00B906D0"/>
    <w:rsid w:val="00B961DF"/>
    <w:rsid w:val="00BA00AD"/>
    <w:rsid w:val="00BA2F60"/>
    <w:rsid w:val="00BA30C3"/>
    <w:rsid w:val="00BA35E6"/>
    <w:rsid w:val="00BA52E5"/>
    <w:rsid w:val="00BA75AF"/>
    <w:rsid w:val="00BB1CDF"/>
    <w:rsid w:val="00BB237F"/>
    <w:rsid w:val="00BB632B"/>
    <w:rsid w:val="00BC4690"/>
    <w:rsid w:val="00BC63FB"/>
    <w:rsid w:val="00BD27EA"/>
    <w:rsid w:val="00BD5493"/>
    <w:rsid w:val="00BF0AD5"/>
    <w:rsid w:val="00BF434F"/>
    <w:rsid w:val="00BF6285"/>
    <w:rsid w:val="00C15DC9"/>
    <w:rsid w:val="00C16910"/>
    <w:rsid w:val="00C24816"/>
    <w:rsid w:val="00C252C1"/>
    <w:rsid w:val="00C26D3E"/>
    <w:rsid w:val="00C32876"/>
    <w:rsid w:val="00C438AC"/>
    <w:rsid w:val="00C43B9D"/>
    <w:rsid w:val="00C47E97"/>
    <w:rsid w:val="00C51CBE"/>
    <w:rsid w:val="00C54B2F"/>
    <w:rsid w:val="00C54D2C"/>
    <w:rsid w:val="00C551A4"/>
    <w:rsid w:val="00C56DEB"/>
    <w:rsid w:val="00C62F0F"/>
    <w:rsid w:val="00C62F3C"/>
    <w:rsid w:val="00C671E6"/>
    <w:rsid w:val="00C722DF"/>
    <w:rsid w:val="00C75DBF"/>
    <w:rsid w:val="00C81E2B"/>
    <w:rsid w:val="00C97094"/>
    <w:rsid w:val="00C97EEE"/>
    <w:rsid w:val="00CA7801"/>
    <w:rsid w:val="00CB1535"/>
    <w:rsid w:val="00CB271D"/>
    <w:rsid w:val="00CB31B6"/>
    <w:rsid w:val="00CB3247"/>
    <w:rsid w:val="00CB5092"/>
    <w:rsid w:val="00CB6420"/>
    <w:rsid w:val="00CC29A5"/>
    <w:rsid w:val="00CC2EF1"/>
    <w:rsid w:val="00CC50C3"/>
    <w:rsid w:val="00CD0A2C"/>
    <w:rsid w:val="00CD0E3B"/>
    <w:rsid w:val="00CD3F67"/>
    <w:rsid w:val="00CD768A"/>
    <w:rsid w:val="00CE2B4F"/>
    <w:rsid w:val="00CF1B56"/>
    <w:rsid w:val="00CF58B9"/>
    <w:rsid w:val="00CF5AC2"/>
    <w:rsid w:val="00D04542"/>
    <w:rsid w:val="00D05EB9"/>
    <w:rsid w:val="00D14983"/>
    <w:rsid w:val="00D151A5"/>
    <w:rsid w:val="00D160D5"/>
    <w:rsid w:val="00D16486"/>
    <w:rsid w:val="00D219AC"/>
    <w:rsid w:val="00D2207C"/>
    <w:rsid w:val="00D25423"/>
    <w:rsid w:val="00D34F39"/>
    <w:rsid w:val="00D359B1"/>
    <w:rsid w:val="00D363D1"/>
    <w:rsid w:val="00D37A7A"/>
    <w:rsid w:val="00D4154E"/>
    <w:rsid w:val="00D435B5"/>
    <w:rsid w:val="00D44403"/>
    <w:rsid w:val="00D45F38"/>
    <w:rsid w:val="00D5573C"/>
    <w:rsid w:val="00D56B11"/>
    <w:rsid w:val="00D60431"/>
    <w:rsid w:val="00D64853"/>
    <w:rsid w:val="00D672C0"/>
    <w:rsid w:val="00D73808"/>
    <w:rsid w:val="00D749CC"/>
    <w:rsid w:val="00D800A9"/>
    <w:rsid w:val="00D82115"/>
    <w:rsid w:val="00D870A6"/>
    <w:rsid w:val="00D9337E"/>
    <w:rsid w:val="00DA06B6"/>
    <w:rsid w:val="00DA67E8"/>
    <w:rsid w:val="00DB172A"/>
    <w:rsid w:val="00DB2241"/>
    <w:rsid w:val="00DB323B"/>
    <w:rsid w:val="00DB7FA0"/>
    <w:rsid w:val="00DE3392"/>
    <w:rsid w:val="00DE7218"/>
    <w:rsid w:val="00DF0817"/>
    <w:rsid w:val="00DF705E"/>
    <w:rsid w:val="00E0164B"/>
    <w:rsid w:val="00E017A4"/>
    <w:rsid w:val="00E01C3E"/>
    <w:rsid w:val="00E02929"/>
    <w:rsid w:val="00E11EC7"/>
    <w:rsid w:val="00E1276F"/>
    <w:rsid w:val="00E12E43"/>
    <w:rsid w:val="00E17611"/>
    <w:rsid w:val="00E22973"/>
    <w:rsid w:val="00E23A67"/>
    <w:rsid w:val="00E31A3D"/>
    <w:rsid w:val="00E31B99"/>
    <w:rsid w:val="00E33A1B"/>
    <w:rsid w:val="00E3577F"/>
    <w:rsid w:val="00E41CC6"/>
    <w:rsid w:val="00E426B6"/>
    <w:rsid w:val="00E44639"/>
    <w:rsid w:val="00E47233"/>
    <w:rsid w:val="00E50743"/>
    <w:rsid w:val="00E5114C"/>
    <w:rsid w:val="00E51D3E"/>
    <w:rsid w:val="00E520D1"/>
    <w:rsid w:val="00E5635B"/>
    <w:rsid w:val="00E56753"/>
    <w:rsid w:val="00E62CEF"/>
    <w:rsid w:val="00E6589A"/>
    <w:rsid w:val="00E75E15"/>
    <w:rsid w:val="00E819C3"/>
    <w:rsid w:val="00E853F8"/>
    <w:rsid w:val="00E91EBE"/>
    <w:rsid w:val="00E93D6B"/>
    <w:rsid w:val="00E93D6D"/>
    <w:rsid w:val="00EC0A2A"/>
    <w:rsid w:val="00EC28ED"/>
    <w:rsid w:val="00EC2C97"/>
    <w:rsid w:val="00EC6029"/>
    <w:rsid w:val="00EC66E2"/>
    <w:rsid w:val="00ED1945"/>
    <w:rsid w:val="00EE1469"/>
    <w:rsid w:val="00EE146C"/>
    <w:rsid w:val="00EE2946"/>
    <w:rsid w:val="00EE6D0E"/>
    <w:rsid w:val="00EF76D9"/>
    <w:rsid w:val="00F06FB9"/>
    <w:rsid w:val="00F10D87"/>
    <w:rsid w:val="00F12558"/>
    <w:rsid w:val="00F14083"/>
    <w:rsid w:val="00F215FD"/>
    <w:rsid w:val="00F21F4E"/>
    <w:rsid w:val="00F2414C"/>
    <w:rsid w:val="00F24D8B"/>
    <w:rsid w:val="00F251A2"/>
    <w:rsid w:val="00F308C4"/>
    <w:rsid w:val="00F30F72"/>
    <w:rsid w:val="00F32884"/>
    <w:rsid w:val="00F33BC2"/>
    <w:rsid w:val="00F361FA"/>
    <w:rsid w:val="00F3726D"/>
    <w:rsid w:val="00F43E83"/>
    <w:rsid w:val="00F45DED"/>
    <w:rsid w:val="00F52E74"/>
    <w:rsid w:val="00F619A4"/>
    <w:rsid w:val="00F6537D"/>
    <w:rsid w:val="00F65E88"/>
    <w:rsid w:val="00F747DB"/>
    <w:rsid w:val="00F76A0F"/>
    <w:rsid w:val="00F83C38"/>
    <w:rsid w:val="00F85A87"/>
    <w:rsid w:val="00F866AD"/>
    <w:rsid w:val="00F929C1"/>
    <w:rsid w:val="00F943B4"/>
    <w:rsid w:val="00F955CE"/>
    <w:rsid w:val="00FA0F10"/>
    <w:rsid w:val="00FA343E"/>
    <w:rsid w:val="00FA581F"/>
    <w:rsid w:val="00FA6337"/>
    <w:rsid w:val="00FA6541"/>
    <w:rsid w:val="00FA6C3C"/>
    <w:rsid w:val="00FA6F17"/>
    <w:rsid w:val="00FA726F"/>
    <w:rsid w:val="00FB17A2"/>
    <w:rsid w:val="00FB20C1"/>
    <w:rsid w:val="00FB3599"/>
    <w:rsid w:val="00FB44EF"/>
    <w:rsid w:val="00FB7512"/>
    <w:rsid w:val="00FC21F1"/>
    <w:rsid w:val="00FC54E3"/>
    <w:rsid w:val="00FD25AA"/>
    <w:rsid w:val="00FD35F6"/>
    <w:rsid w:val="00FD7484"/>
    <w:rsid w:val="00FE007B"/>
    <w:rsid w:val="00FE34E8"/>
    <w:rsid w:val="00FE3B81"/>
    <w:rsid w:val="00FF00F7"/>
    <w:rsid w:val="00FF6F2E"/>
    <w:rsid w:val="00FF7C9E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CB1535"/>
    <w:pPr>
      <w:ind w:left="720"/>
    </w:pPr>
  </w:style>
  <w:style w:type="table" w:styleId="TableGrid">
    <w:name w:val="Table Grid"/>
    <w:basedOn w:val="TableNormal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NormalWeb">
    <w:name w:val="Normal (Web)"/>
    <w:basedOn w:val="Normal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16486"/>
    <w:rPr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9D5464"/>
    <w:rPr>
      <w:rFonts w:cs="Calibri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Normal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1628A"/>
  </w:style>
  <w:style w:type="character" w:customStyle="1" w:styleId="rvts23">
    <w:name w:val="rvts23"/>
    <w:basedOn w:val="DefaultParagraphFont"/>
    <w:uiPriority w:val="99"/>
    <w:rsid w:val="009F731E"/>
  </w:style>
  <w:style w:type="character" w:customStyle="1" w:styleId="apple-converted-space">
    <w:name w:val="apple-converted-space"/>
    <w:basedOn w:val="DefaultParagraphFont"/>
    <w:uiPriority w:val="99"/>
    <w:rsid w:val="00FA6337"/>
  </w:style>
  <w:style w:type="paragraph" w:styleId="BalloonText">
    <w:name w:val="Balloon Text"/>
    <w:basedOn w:val="Normal"/>
    <w:link w:val="BalloonTextChar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a0">
    <w:name w:val="Знак"/>
    <w:basedOn w:val="Normal"/>
    <w:uiPriority w:val="99"/>
    <w:rsid w:val="00A424A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30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131"/>
  </w:style>
  <w:style w:type="paragraph" w:customStyle="1" w:styleId="1">
    <w:name w:val="Знак1"/>
    <w:basedOn w:val="Normal"/>
    <w:uiPriority w:val="99"/>
    <w:rsid w:val="00885D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5026A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45618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E520D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5448E"/>
    <w:pPr>
      <w:spacing w:line="240" w:lineRule="auto"/>
    </w:pPr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448E"/>
    <w:rPr>
      <w:rFonts w:ascii="Calibri" w:hAnsi="Calibri" w:cs="Calibri"/>
      <w:lang w:val="uk-UA" w:eastAsia="uk-UA"/>
    </w:rPr>
  </w:style>
  <w:style w:type="paragraph" w:customStyle="1" w:styleId="3">
    <w:name w:val="Знак Знак3 Знак Знак Знак Знак Знак"/>
    <w:basedOn w:val="Normal"/>
    <w:uiPriority w:val="99"/>
    <w:rsid w:val="00A476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kiz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kiz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ne@spfu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1IWJPsrp6vGjyZS-uNHkxLF6r0tTUBCDDD858yHPvk6M/edit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543</TotalTime>
  <Pages>4</Pages>
  <Words>1220</Words>
  <Characters>6960</Characters>
  <Application>Microsoft Office Outlook</Application>
  <DocSecurity>0</DocSecurity>
  <Lines>0</Lines>
  <Paragraphs>0</Paragraphs>
  <ScaleCrop>false</ScaleCrop>
  <Company>RV 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Admin</cp:lastModifiedBy>
  <cp:revision>161</cp:revision>
  <cp:lastPrinted>2020-09-24T07:25:00Z</cp:lastPrinted>
  <dcterms:created xsi:type="dcterms:W3CDTF">2020-09-25T09:10:00Z</dcterms:created>
  <dcterms:modified xsi:type="dcterms:W3CDTF">2020-10-08T13:59:00Z</dcterms:modified>
</cp:coreProperties>
</file>