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2" w:rsidRPr="002E7391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E73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2E739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:rsidR="008F0A62" w:rsidRPr="00A4117C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18292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A411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29656A" w:rsidRPr="00A4117C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Pr="00A4117C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bookmarkStart w:id="0" w:name="_Hlk29475015"/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проспект Гагаріна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316-А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0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F10B7E">
              <w:t>1-го</w:t>
            </w:r>
            <w:r w:rsidR="00DD68E9">
              <w:t xml:space="preserve"> поверху </w:t>
            </w:r>
            <w:r w:rsidRPr="00AF5CAD">
              <w:t>№</w:t>
            </w:r>
            <w:r w:rsidR="00EC578D">
              <w:t> </w:t>
            </w:r>
            <w:r w:rsidR="00B43DD7">
              <w:t>1</w:t>
            </w:r>
            <w:r w:rsidR="00F10B7E">
              <w:t>8а-1-:-18а-7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 xml:space="preserve"> 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F10B7E">
              <w:t>4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F10B7E">
              <w:t>44,0</w:t>
            </w:r>
            <w:r w:rsidRPr="00AF5CAD">
              <w:t xml:space="preserve"> кв.</w:t>
            </w:r>
            <w:r w:rsidR="00DD68E9">
              <w:t xml:space="preserve"> </w:t>
            </w:r>
            <w:r w:rsidRPr="00AF5CAD">
              <w:t xml:space="preserve">м </w:t>
            </w:r>
            <w:r w:rsidR="00DD68E9">
              <w:t xml:space="preserve">знаходяться </w:t>
            </w:r>
            <w:r w:rsidR="00B91041">
              <w:t xml:space="preserve">в </w:t>
            </w:r>
            <w:proofErr w:type="spellStart"/>
            <w:r w:rsidR="00F10B7E">
              <w:t>Основ’янському</w:t>
            </w:r>
            <w:proofErr w:type="spellEnd"/>
            <w:r w:rsidR="00F10B7E">
              <w:t xml:space="preserve"> </w:t>
            </w:r>
            <w:r w:rsidR="00B91041">
              <w:t xml:space="preserve"> 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F10B7E">
              <w:t>проспект Гагаріна</w:t>
            </w:r>
            <w:r w:rsidR="00954A88">
              <w:t xml:space="preserve">, </w:t>
            </w:r>
            <w:r w:rsidR="00F10B7E">
              <w:t>3</w:t>
            </w:r>
            <w:r w:rsidR="00CC2D6E">
              <w:t>1</w:t>
            </w:r>
            <w:r w:rsidR="00F10B7E">
              <w:t>6-А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1A3AC9" w:rsidP="00C15DE5">
            <w:pPr>
              <w:pStyle w:val="a8"/>
              <w:ind w:firstLine="567"/>
            </w:pPr>
            <w:r>
              <w:t xml:space="preserve">Планування приміщень відповідає технічному плану. Вхід в нежитлові приміщення окремий, </w:t>
            </w:r>
            <w:r w:rsidR="004C6B05">
              <w:t>з фасаду будинку.</w:t>
            </w:r>
          </w:p>
          <w:p w:rsidR="002F2032" w:rsidRDefault="004C6B05" w:rsidP="002F2032">
            <w:pPr>
              <w:pStyle w:val="a8"/>
              <w:ind w:firstLine="567"/>
            </w:pPr>
            <w:bookmarkStart w:id="1" w:name="_Hlk6389308"/>
            <w:r>
              <w:t>Стіни – цегляні, п</w:t>
            </w:r>
            <w:r w:rsidR="001A3AC9">
              <w:t xml:space="preserve">ідлога – </w:t>
            </w:r>
            <w:r>
              <w:t>плитка, лінолеум</w:t>
            </w:r>
            <w:r w:rsidR="001A3AC9">
              <w:t>, вікн</w:t>
            </w:r>
            <w:r>
              <w:t>а</w:t>
            </w:r>
            <w:r w:rsidR="001A3AC9">
              <w:t xml:space="preserve"> – дерев’ян</w:t>
            </w:r>
            <w:r>
              <w:t>і</w:t>
            </w:r>
            <w:r w:rsidR="001A3AC9">
              <w:t xml:space="preserve">, вхідні двері – металеві.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>
              <w:t>, опалення – є</w:t>
            </w:r>
            <w:r w:rsidR="001A3AC9">
              <w:t>, 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>– в неробочому стані</w:t>
            </w:r>
            <w:bookmarkStart w:id="2" w:name="_Hlk6389391"/>
            <w:bookmarkEnd w:id="1"/>
            <w:r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B648E4">
              <w:t>6086354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E36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36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11F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05</w:t>
            </w:r>
            <w:r w:rsidR="009A46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611F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05.</w:t>
            </w:r>
            <w:r w:rsidR="0067453F" w:rsidRPr="00674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 (</w:t>
            </w:r>
            <w:r w:rsidR="00611F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п’ятого травня</w:t>
            </w:r>
            <w:r w:rsidR="0067453F" w:rsidRPr="00674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</w:t>
            </w:r>
            <w:r w:rsidRPr="00674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0F02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0F02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C6010F" w:rsidRDefault="00C6010F" w:rsidP="00C6010F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010F">
              <w:rPr>
                <w:rFonts w:ascii="Times New Roman" w:hAnsi="Times New Roman" w:cs="Times New Roman"/>
                <w:lang w:val="uk-UA"/>
              </w:rPr>
              <w:t xml:space="preserve">Згідно з п.4 ст.22 Закону України «Про приватизацію державного і комунального майна» стартова ціна визначена аукціонною комісією на рівні балансової вартості об’єкта малої приватизації, що підтверджена довідкою </w:t>
            </w:r>
            <w:proofErr w:type="spellStart"/>
            <w:r w:rsidRPr="00C6010F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C60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1444B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30430035"/>
            <w:r w:rsidR="00E432B2">
              <w:rPr>
                <w:color w:val="000000"/>
              </w:rPr>
              <w:t>75</w:t>
            </w:r>
            <w:r w:rsidR="00DD74C2">
              <w:rPr>
                <w:color w:val="000000"/>
              </w:rPr>
              <w:t> </w:t>
            </w:r>
            <w:r w:rsidR="009A4631">
              <w:rPr>
                <w:color w:val="000000"/>
              </w:rPr>
              <w:t>238</w:t>
            </w:r>
            <w:r w:rsidR="00DD74C2">
              <w:rPr>
                <w:color w:val="000000"/>
              </w:rPr>
              <w:t xml:space="preserve">,00 </w:t>
            </w:r>
            <w:bookmarkEnd w:id="3"/>
            <w:proofErr w:type="spellStart"/>
            <w:r w:rsidR="009A4631">
              <w:rPr>
                <w:color w:val="000000"/>
              </w:rPr>
              <w:t>грн</w:t>
            </w:r>
            <w:proofErr w:type="spellEnd"/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4" w:name="_Hlk30430107"/>
            <w:r w:rsidR="00E432B2">
              <w:rPr>
                <w:color w:val="000000"/>
              </w:rPr>
              <w:t>37</w:t>
            </w:r>
            <w:r w:rsidR="00DD74C2">
              <w:rPr>
                <w:color w:val="000000"/>
              </w:rPr>
              <w:t> </w:t>
            </w:r>
            <w:r w:rsidR="009A4631">
              <w:rPr>
                <w:color w:val="000000"/>
              </w:rPr>
              <w:t>619</w:t>
            </w:r>
            <w:r w:rsidR="00DD74C2">
              <w:rPr>
                <w:color w:val="000000"/>
              </w:rPr>
              <w:t>,</w:t>
            </w:r>
            <w:r w:rsidR="00645F87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0 </w:t>
            </w:r>
            <w:bookmarkEnd w:id="4"/>
            <w:proofErr w:type="spellStart"/>
            <w:r w:rsidR="009A4631">
              <w:rPr>
                <w:color w:val="000000"/>
              </w:rPr>
              <w:t>грн</w:t>
            </w:r>
            <w:proofErr w:type="spellEnd"/>
            <w:r w:rsidRPr="00492382">
              <w:rPr>
                <w:color w:val="000000"/>
              </w:rPr>
              <w:t xml:space="preserve">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9A4631">
              <w:rPr>
                <w:color w:val="000000"/>
              </w:rPr>
              <w:t>37 619,00</w:t>
            </w:r>
            <w:r w:rsidR="00645F87">
              <w:rPr>
                <w:color w:val="000000"/>
              </w:rPr>
              <w:t xml:space="preserve"> </w:t>
            </w:r>
            <w:r w:rsidR="00E432B2">
              <w:rPr>
                <w:color w:val="000000"/>
              </w:rPr>
              <w:t xml:space="preserve"> </w:t>
            </w:r>
            <w:proofErr w:type="spellStart"/>
            <w:r w:rsidR="009A4631">
              <w:rPr>
                <w:color w:val="000000"/>
              </w:rPr>
              <w:t>грн</w:t>
            </w:r>
            <w:proofErr w:type="spellEnd"/>
            <w:r w:rsidR="00DD74C2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5" w:name="_Hlk30430053"/>
            <w:r w:rsidR="007941E6">
              <w:t>7</w:t>
            </w:r>
            <w:r w:rsidR="009708A7">
              <w:t> </w:t>
            </w:r>
            <w:r w:rsidR="007941E6">
              <w:t>5</w:t>
            </w:r>
            <w:r w:rsidR="009A4631">
              <w:t>23</w:t>
            </w:r>
            <w:r w:rsidR="009708A7">
              <w:t>,</w:t>
            </w:r>
            <w:r w:rsidR="009A4631">
              <w:t>8</w:t>
            </w:r>
            <w:r w:rsidR="009708A7">
              <w:t>0</w:t>
            </w:r>
            <w:r w:rsidRPr="0011513F">
              <w:t xml:space="preserve"> </w:t>
            </w:r>
            <w:bookmarkEnd w:id="5"/>
            <w:proofErr w:type="spellStart"/>
            <w:r w:rsidR="009A4631">
              <w:t>грн</w:t>
            </w:r>
            <w:proofErr w:type="spellEnd"/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9A4631">
              <w:t>3 761,90</w:t>
            </w:r>
            <w:r w:rsidR="009A4631">
              <w:rPr>
                <w:color w:val="000000"/>
                <w:lang w:val="ru-RU"/>
              </w:rPr>
              <w:t xml:space="preserve"> </w:t>
            </w:r>
            <w:proofErr w:type="spellStart"/>
            <w:r w:rsidR="009A4631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645F87">
              <w:t>3 7</w:t>
            </w:r>
            <w:r w:rsidR="009A4631">
              <w:t>61</w:t>
            </w:r>
            <w:r w:rsidR="00645F87">
              <w:t>,</w:t>
            </w:r>
            <w:r w:rsidR="009A4631">
              <w:t>9</w:t>
            </w:r>
            <w:r w:rsidR="00645F87">
              <w:t>0</w:t>
            </w:r>
            <w:r w:rsidR="00645F87">
              <w:rPr>
                <w:color w:val="000000"/>
                <w:lang w:val="ru-RU"/>
              </w:rPr>
              <w:t xml:space="preserve"> </w:t>
            </w:r>
            <w:proofErr w:type="spellStart"/>
            <w:r w:rsidR="009A4631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FF0736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F07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FF07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FF07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FF07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A46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751D3A" w:rsidRPr="00492382" w:rsidTr="00C6010F">
        <w:trPr>
          <w:cantSplit/>
          <w:trHeight w:val="115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11006" w:rsidRPr="00A65D0B" w:rsidTr="00833EBF">
        <w:trPr>
          <w:cantSplit/>
        </w:trPr>
        <w:tc>
          <w:tcPr>
            <w:tcW w:w="6451" w:type="dxa"/>
          </w:tcPr>
          <w:p w:rsidR="00911006" w:rsidRDefault="00911006" w:rsidP="009110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911006" w:rsidRPr="00492382" w:rsidRDefault="00911006" w:rsidP="009110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911006" w:rsidRPr="00AC04BC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11006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911006" w:rsidRPr="00AC04BC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911006" w:rsidRPr="00AC04BC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911006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911006" w:rsidRPr="00AC04BC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911006" w:rsidRPr="00C44690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911006" w:rsidRPr="00A02E59" w:rsidRDefault="00911006" w:rsidP="0091100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A65D0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DB5F1E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9A4631" w:rsidRDefault="009A4631" w:rsidP="009A4631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час дії карантину з метою запобігання виникненню та поширенню </w:t>
            </w:r>
            <w:proofErr w:type="spellStart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 огляд об’єктів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51D3A" w:rsidRPr="00492382" w:rsidRDefault="009A4631" w:rsidP="009A463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A65D0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29656A" w:rsidRDefault="008F5953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A65D0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 w:rsidR="00A65D0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135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7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DC450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DC450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="004C772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bookmarkStart w:id="8" w:name="_GoBack"/>
            <w:bookmarkEnd w:id="8"/>
            <w:r w:rsidR="00DC450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.03.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/19 </w:t>
            </w:r>
            <w:r w:rsidR="0029656A" w:rsidRPr="0029656A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47499" w:rsidRDefault="0092308E" w:rsidP="00CF7C2A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92308E">
              <w:rPr>
                <w:color w:val="000000"/>
              </w:rPr>
              <w:t>UA-AR-P-2019-12-23-000012-2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30430073"/>
            <w:r w:rsidR="009230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  <w:r w:rsidR="00B32F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B32F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proofErr w:type="spellStart"/>
            <w:r w:rsidR="009A46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847499">
              <w:rPr>
                <w:color w:val="000000"/>
              </w:rPr>
              <w:t xml:space="preserve"> </w:t>
            </w:r>
            <w:r w:rsidR="0092308E">
              <w:rPr>
                <w:color w:val="000000"/>
              </w:rPr>
              <w:t>37</w:t>
            </w:r>
            <w:r w:rsidR="00B32F5F">
              <w:rPr>
                <w:color w:val="000000"/>
              </w:rPr>
              <w:t>6</w:t>
            </w:r>
            <w:r w:rsidR="00296155">
              <w:rPr>
                <w:color w:val="000000"/>
              </w:rPr>
              <w:t>,</w:t>
            </w:r>
            <w:r w:rsidR="00B32F5F">
              <w:rPr>
                <w:color w:val="000000"/>
              </w:rPr>
              <w:t>19</w:t>
            </w:r>
            <w:r w:rsidR="006D3210">
              <w:rPr>
                <w:color w:val="000000"/>
              </w:rPr>
              <w:t xml:space="preserve"> </w:t>
            </w:r>
            <w:proofErr w:type="spellStart"/>
            <w:r w:rsidR="009A4631">
              <w:rPr>
                <w:color w:val="000000"/>
              </w:rPr>
              <w:t>грн</w:t>
            </w:r>
            <w:proofErr w:type="spellEnd"/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B32F5F">
              <w:rPr>
                <w:color w:val="000000"/>
              </w:rPr>
              <w:t xml:space="preserve">376,19 </w:t>
            </w:r>
            <w:proofErr w:type="spellStart"/>
            <w:r w:rsidR="009A4631">
              <w:rPr>
                <w:color w:val="000000"/>
              </w:rPr>
              <w:t>грн</w:t>
            </w:r>
            <w:proofErr w:type="spellEnd"/>
            <w:r w:rsidRPr="00492382">
              <w:rPr>
                <w:color w:val="000000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847499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132D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A65D0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DB5F1E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9A46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0F" w:rsidRDefault="00C6010F" w:rsidP="00C3342C">
      <w:pPr>
        <w:spacing w:after="0" w:line="240" w:lineRule="auto"/>
      </w:pPr>
      <w:r>
        <w:separator/>
      </w:r>
    </w:p>
  </w:endnote>
  <w:endnote w:type="continuationSeparator" w:id="0">
    <w:p w:rsidR="00C6010F" w:rsidRDefault="00C6010F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0F" w:rsidRDefault="00C6010F">
    <w:pPr>
      <w:pStyle w:val="ac"/>
      <w:jc w:val="right"/>
    </w:pPr>
  </w:p>
  <w:p w:rsidR="00C6010F" w:rsidRDefault="00C601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0F" w:rsidRDefault="00C6010F" w:rsidP="00C3342C">
      <w:pPr>
        <w:spacing w:after="0" w:line="240" w:lineRule="auto"/>
      </w:pPr>
      <w:r>
        <w:separator/>
      </w:r>
    </w:p>
  </w:footnote>
  <w:footnote w:type="continuationSeparator" w:id="0">
    <w:p w:rsidR="00C6010F" w:rsidRDefault="00C6010F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C6010F" w:rsidRDefault="00DB5F1E">
        <w:pPr>
          <w:pStyle w:val="aa"/>
          <w:jc w:val="right"/>
        </w:pPr>
        <w:fldSimple w:instr="PAGE   \* MERGEFORMAT">
          <w:r w:rsidR="00A65D0B">
            <w:rPr>
              <w:noProof/>
            </w:rPr>
            <w:t>4</w:t>
          </w:r>
        </w:fldSimple>
      </w:p>
    </w:sdtContent>
  </w:sdt>
  <w:p w:rsidR="00C6010F" w:rsidRPr="00D52A59" w:rsidRDefault="00C6010F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0F" w:rsidRDefault="00C6010F">
    <w:pPr>
      <w:pStyle w:val="aa"/>
      <w:jc w:val="right"/>
    </w:pPr>
  </w:p>
  <w:p w:rsidR="00C6010F" w:rsidRDefault="00C601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54EC"/>
    <w:rsid w:val="00013C70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0288"/>
    <w:rsid w:val="000F20AE"/>
    <w:rsid w:val="000F3A4C"/>
    <w:rsid w:val="001068FD"/>
    <w:rsid w:val="00111EFD"/>
    <w:rsid w:val="0011513F"/>
    <w:rsid w:val="00115D24"/>
    <w:rsid w:val="0013164C"/>
    <w:rsid w:val="00132DF7"/>
    <w:rsid w:val="0013483D"/>
    <w:rsid w:val="001445A8"/>
    <w:rsid w:val="001456E9"/>
    <w:rsid w:val="0015020E"/>
    <w:rsid w:val="00151F72"/>
    <w:rsid w:val="00153AEB"/>
    <w:rsid w:val="00155734"/>
    <w:rsid w:val="00165677"/>
    <w:rsid w:val="00166FC0"/>
    <w:rsid w:val="00173B3A"/>
    <w:rsid w:val="00176155"/>
    <w:rsid w:val="0018103C"/>
    <w:rsid w:val="00181751"/>
    <w:rsid w:val="00181EF9"/>
    <w:rsid w:val="00182929"/>
    <w:rsid w:val="001A3AC9"/>
    <w:rsid w:val="001A4A69"/>
    <w:rsid w:val="001B2764"/>
    <w:rsid w:val="001C09B4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9656A"/>
    <w:rsid w:val="002A2A4D"/>
    <w:rsid w:val="002A526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E7391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C7721"/>
    <w:rsid w:val="004D6A98"/>
    <w:rsid w:val="004D6DF4"/>
    <w:rsid w:val="004D734C"/>
    <w:rsid w:val="004E4CD5"/>
    <w:rsid w:val="004F112D"/>
    <w:rsid w:val="004F2B51"/>
    <w:rsid w:val="004F45D8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B7E4C"/>
    <w:rsid w:val="005C30C2"/>
    <w:rsid w:val="005C3BD9"/>
    <w:rsid w:val="005C4CB0"/>
    <w:rsid w:val="005D157E"/>
    <w:rsid w:val="005D3CF8"/>
    <w:rsid w:val="005E5DF9"/>
    <w:rsid w:val="005E6D1F"/>
    <w:rsid w:val="005F46F1"/>
    <w:rsid w:val="00602670"/>
    <w:rsid w:val="0060311D"/>
    <w:rsid w:val="00611495"/>
    <w:rsid w:val="00611F01"/>
    <w:rsid w:val="006122CA"/>
    <w:rsid w:val="00612CE5"/>
    <w:rsid w:val="006174E8"/>
    <w:rsid w:val="00621A1D"/>
    <w:rsid w:val="00624DBD"/>
    <w:rsid w:val="006279C9"/>
    <w:rsid w:val="00645F87"/>
    <w:rsid w:val="00653BE3"/>
    <w:rsid w:val="006559C3"/>
    <w:rsid w:val="006702FA"/>
    <w:rsid w:val="00670CC6"/>
    <w:rsid w:val="0067453F"/>
    <w:rsid w:val="00674896"/>
    <w:rsid w:val="006904F0"/>
    <w:rsid w:val="006C0382"/>
    <w:rsid w:val="006C4924"/>
    <w:rsid w:val="006D3210"/>
    <w:rsid w:val="00704D38"/>
    <w:rsid w:val="00716653"/>
    <w:rsid w:val="00720BAF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A020E"/>
    <w:rsid w:val="008B5A09"/>
    <w:rsid w:val="008E15B9"/>
    <w:rsid w:val="008E4065"/>
    <w:rsid w:val="008E7665"/>
    <w:rsid w:val="008E7C85"/>
    <w:rsid w:val="008F0A62"/>
    <w:rsid w:val="008F5953"/>
    <w:rsid w:val="00911006"/>
    <w:rsid w:val="0091763C"/>
    <w:rsid w:val="0092308E"/>
    <w:rsid w:val="00924B8B"/>
    <w:rsid w:val="00934122"/>
    <w:rsid w:val="00936923"/>
    <w:rsid w:val="00942C71"/>
    <w:rsid w:val="00954A88"/>
    <w:rsid w:val="00961893"/>
    <w:rsid w:val="009708A7"/>
    <w:rsid w:val="00974689"/>
    <w:rsid w:val="00977ACA"/>
    <w:rsid w:val="009855E7"/>
    <w:rsid w:val="009A4631"/>
    <w:rsid w:val="009A48BF"/>
    <w:rsid w:val="009A7870"/>
    <w:rsid w:val="009B17F3"/>
    <w:rsid w:val="009B2655"/>
    <w:rsid w:val="009C7F0E"/>
    <w:rsid w:val="009D5027"/>
    <w:rsid w:val="00A0072E"/>
    <w:rsid w:val="00A00A68"/>
    <w:rsid w:val="00A02E59"/>
    <w:rsid w:val="00A05295"/>
    <w:rsid w:val="00A102DA"/>
    <w:rsid w:val="00A11CAD"/>
    <w:rsid w:val="00A244D4"/>
    <w:rsid w:val="00A4117C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5D0B"/>
    <w:rsid w:val="00A72365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2F5F"/>
    <w:rsid w:val="00B33814"/>
    <w:rsid w:val="00B41FB0"/>
    <w:rsid w:val="00B435F6"/>
    <w:rsid w:val="00B43DD7"/>
    <w:rsid w:val="00B51B35"/>
    <w:rsid w:val="00B5428E"/>
    <w:rsid w:val="00B648E4"/>
    <w:rsid w:val="00B707A3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3393"/>
    <w:rsid w:val="00C1444B"/>
    <w:rsid w:val="00C15DE5"/>
    <w:rsid w:val="00C16F66"/>
    <w:rsid w:val="00C31534"/>
    <w:rsid w:val="00C3342C"/>
    <w:rsid w:val="00C428E4"/>
    <w:rsid w:val="00C51A49"/>
    <w:rsid w:val="00C57C64"/>
    <w:rsid w:val="00C6010F"/>
    <w:rsid w:val="00C711CD"/>
    <w:rsid w:val="00C95A91"/>
    <w:rsid w:val="00CA05E8"/>
    <w:rsid w:val="00CA12DB"/>
    <w:rsid w:val="00CB53D6"/>
    <w:rsid w:val="00CC2D6E"/>
    <w:rsid w:val="00CC65F2"/>
    <w:rsid w:val="00CC78E9"/>
    <w:rsid w:val="00CF7C2A"/>
    <w:rsid w:val="00D01313"/>
    <w:rsid w:val="00D03110"/>
    <w:rsid w:val="00D04F24"/>
    <w:rsid w:val="00D2251D"/>
    <w:rsid w:val="00D300DB"/>
    <w:rsid w:val="00D32F92"/>
    <w:rsid w:val="00D34DD4"/>
    <w:rsid w:val="00D43DCE"/>
    <w:rsid w:val="00D47950"/>
    <w:rsid w:val="00D52A59"/>
    <w:rsid w:val="00D5555D"/>
    <w:rsid w:val="00D5580E"/>
    <w:rsid w:val="00D57A26"/>
    <w:rsid w:val="00D6428E"/>
    <w:rsid w:val="00D804B4"/>
    <w:rsid w:val="00D86412"/>
    <w:rsid w:val="00D90D25"/>
    <w:rsid w:val="00DA716F"/>
    <w:rsid w:val="00DB5F1E"/>
    <w:rsid w:val="00DC450B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0B7E"/>
    <w:rsid w:val="00F12162"/>
    <w:rsid w:val="00F17A3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736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A01A-213B-4C74-8B09-2DF6B051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1182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36</cp:revision>
  <cp:lastPrinted>2019-12-26T13:47:00Z</cp:lastPrinted>
  <dcterms:created xsi:type="dcterms:W3CDTF">2019-12-26T14:02:00Z</dcterms:created>
  <dcterms:modified xsi:type="dcterms:W3CDTF">2020-04-01T13:56:00Z</dcterms:modified>
</cp:coreProperties>
</file>