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ook w:val="01E0" w:firstRow="1" w:lastRow="1" w:firstColumn="1" w:lastColumn="1" w:noHBand="0" w:noVBand="0"/>
      </w:tblPr>
      <w:tblGrid>
        <w:gridCol w:w="4785"/>
        <w:gridCol w:w="5403"/>
      </w:tblGrid>
      <w:tr w:rsidR="007445C3" w:rsidRPr="00847FF7" w:rsidTr="00554BF6">
        <w:trPr>
          <w:trHeight w:val="558"/>
        </w:trPr>
        <w:tc>
          <w:tcPr>
            <w:tcW w:w="4785" w:type="dxa"/>
            <w:vAlign w:val="center"/>
          </w:tcPr>
          <w:p w:rsidR="007445C3" w:rsidRPr="00847FF7" w:rsidRDefault="007445C3" w:rsidP="00554BF6">
            <w:pPr>
              <w:shd w:val="clear" w:color="auto" w:fill="FFFFFF"/>
              <w:spacing w:after="0"/>
              <w:ind w:hanging="567"/>
              <w:jc w:val="center"/>
              <w:rPr>
                <w:rFonts w:ascii="Times New Roman" w:hAnsi="Times New Roman"/>
                <w:b/>
                <w:lang w:val="uk-UA"/>
              </w:rPr>
            </w:pPr>
          </w:p>
        </w:tc>
        <w:tc>
          <w:tcPr>
            <w:tcW w:w="5403" w:type="dxa"/>
          </w:tcPr>
          <w:p w:rsidR="007445C3" w:rsidRPr="00847FF7" w:rsidRDefault="007445C3" w:rsidP="002E46C3">
            <w:pPr>
              <w:jc w:val="center"/>
              <w:rPr>
                <w:rFonts w:ascii="Times New Roman" w:hAnsi="Times New Roman"/>
                <w:b/>
                <w:lang w:val="uk-UA"/>
              </w:rPr>
            </w:pPr>
            <w:r w:rsidRPr="00847FF7">
              <w:rPr>
                <w:rFonts w:ascii="Times New Roman" w:hAnsi="Times New Roman"/>
                <w:b/>
                <w:lang w:val="uk-UA"/>
              </w:rPr>
              <w:t xml:space="preserve">Учасникам </w:t>
            </w:r>
            <w:r w:rsidR="003C1273" w:rsidRPr="00847FF7">
              <w:rPr>
                <w:rFonts w:ascii="Times New Roman" w:hAnsi="Times New Roman"/>
                <w:b/>
                <w:lang w:val="uk-UA"/>
              </w:rPr>
              <w:t>електронних торгів</w:t>
            </w:r>
          </w:p>
          <w:p w:rsidR="007445C3" w:rsidRPr="00847FF7" w:rsidRDefault="007445C3" w:rsidP="002E46C3">
            <w:pPr>
              <w:tabs>
                <w:tab w:val="left" w:pos="1200"/>
              </w:tabs>
              <w:jc w:val="right"/>
              <w:rPr>
                <w:rFonts w:ascii="Times New Roman" w:hAnsi="Times New Roman"/>
                <w:lang w:val="uk-UA"/>
              </w:rPr>
            </w:pPr>
            <w:r w:rsidRPr="00847FF7">
              <w:rPr>
                <w:rFonts w:ascii="Times New Roman" w:hAnsi="Times New Roman"/>
                <w:lang w:val="uk-UA"/>
              </w:rPr>
              <w:tab/>
            </w:r>
          </w:p>
        </w:tc>
      </w:tr>
    </w:tbl>
    <w:p w:rsidR="007445C3" w:rsidRPr="00847FF7" w:rsidRDefault="007445C3" w:rsidP="0068678E">
      <w:pPr>
        <w:jc w:val="center"/>
        <w:rPr>
          <w:rFonts w:ascii="Times New Roman" w:hAnsi="Times New Roman"/>
          <w:lang w:val="uk-UA"/>
        </w:rPr>
      </w:pPr>
    </w:p>
    <w:p w:rsidR="007445C3" w:rsidRPr="00847FF7" w:rsidRDefault="007445C3" w:rsidP="0068678E">
      <w:pPr>
        <w:spacing w:line="360" w:lineRule="auto"/>
        <w:jc w:val="both"/>
        <w:rPr>
          <w:rFonts w:ascii="Times New Roman" w:hAnsi="Times New Roman"/>
          <w:lang w:val="uk-UA"/>
        </w:rPr>
      </w:pPr>
    </w:p>
    <w:p w:rsidR="007445C3" w:rsidRDefault="007445C3" w:rsidP="0068678E">
      <w:pPr>
        <w:spacing w:line="360" w:lineRule="auto"/>
        <w:jc w:val="both"/>
        <w:rPr>
          <w:rFonts w:ascii="Times New Roman" w:hAnsi="Times New Roman"/>
          <w:lang w:val="uk-UA"/>
        </w:rPr>
      </w:pPr>
      <w:r w:rsidRPr="00847FF7">
        <w:rPr>
          <w:rFonts w:ascii="Times New Roman" w:hAnsi="Times New Roman"/>
          <w:lang w:val="uk-UA"/>
        </w:rPr>
        <w:t xml:space="preserve">              Цим листом повідомляємо, що</w:t>
      </w:r>
      <w:r w:rsidR="006F70EF" w:rsidRPr="00847FF7">
        <w:rPr>
          <w:rFonts w:ascii="Times New Roman" w:hAnsi="Times New Roman"/>
          <w:lang w:val="uk-UA"/>
        </w:rPr>
        <w:t xml:space="preserve">    </w:t>
      </w:r>
      <w:r w:rsidR="006F70EF" w:rsidRPr="00847FF7">
        <w:rPr>
          <w:rFonts w:ascii="Times New Roman" w:hAnsi="Times New Roman"/>
          <w:b/>
          <w:lang w:val="uk-UA"/>
        </w:rPr>
        <w:t xml:space="preserve">Комунальне підприємство виконавчого органу Київської міської ради (Київської міської державної адміністрації) «СПОРТИВНИЙ КОМПЛЕКС» </w:t>
      </w:r>
      <w:r w:rsidRPr="00847FF7">
        <w:rPr>
          <w:rFonts w:ascii="Times New Roman" w:hAnsi="Times New Roman"/>
          <w:lang w:val="uk-UA"/>
        </w:rPr>
        <w:t>має намір реалізувати в</w:t>
      </w:r>
      <w:r w:rsidR="00797022" w:rsidRPr="00847FF7">
        <w:rPr>
          <w:rFonts w:ascii="Times New Roman" w:hAnsi="Times New Roman"/>
          <w:lang w:val="uk-UA"/>
        </w:rPr>
        <w:t>ласний транспортний засіб</w:t>
      </w:r>
      <w:r w:rsidRPr="00847FF7">
        <w:rPr>
          <w:rFonts w:ascii="Times New Roman" w:hAnsi="Times New Roman"/>
          <w:lang w:val="uk-UA"/>
        </w:rPr>
        <w:t xml:space="preserve">, а саме: </w:t>
      </w:r>
      <w:r w:rsidR="00E433DD">
        <w:rPr>
          <w:rFonts w:ascii="Times New Roman" w:hAnsi="Times New Roman"/>
          <w:lang w:val="uk-UA"/>
        </w:rPr>
        <w:t>а</w:t>
      </w:r>
      <w:r w:rsidR="00E433DD" w:rsidRPr="00E433DD">
        <w:rPr>
          <w:rFonts w:ascii="Times New Roman" w:hAnsi="Times New Roman"/>
          <w:lang w:val="uk-UA"/>
        </w:rPr>
        <w:t xml:space="preserve">втомобіль марки Mercedes-benz, модель 200, рік випуску 1988, тип </w:t>
      </w:r>
      <w:r w:rsidR="00E433DD" w:rsidRPr="001836E2">
        <w:rPr>
          <w:rFonts w:ascii="Times New Roman" w:hAnsi="Times New Roman"/>
          <w:lang w:val="uk-UA"/>
        </w:rPr>
        <w:t>легковий седан-В, реєстраці</w:t>
      </w:r>
      <w:r w:rsidR="001836E2" w:rsidRPr="001836E2">
        <w:rPr>
          <w:rFonts w:ascii="Times New Roman" w:hAnsi="Times New Roman"/>
          <w:lang w:val="uk-UA"/>
        </w:rPr>
        <w:t xml:space="preserve">йний номер 80216КА </w:t>
      </w:r>
      <w:r w:rsidRPr="001836E2">
        <w:rPr>
          <w:rFonts w:ascii="Times New Roman" w:hAnsi="Times New Roman"/>
          <w:lang w:val="uk-UA"/>
        </w:rPr>
        <w:t xml:space="preserve"> на</w:t>
      </w:r>
      <w:r w:rsidR="00EA49BC" w:rsidRPr="001836E2">
        <w:rPr>
          <w:rFonts w:ascii="Times New Roman" w:hAnsi="Times New Roman"/>
          <w:lang w:val="uk-UA"/>
        </w:rPr>
        <w:t xml:space="preserve"> умовах 100% попередньої оплати згідно </w:t>
      </w:r>
      <w:r w:rsidR="001836E2" w:rsidRPr="001836E2">
        <w:rPr>
          <w:rFonts w:ascii="Times New Roman" w:hAnsi="Times New Roman"/>
          <w:lang w:val="uk-UA"/>
        </w:rPr>
        <w:t>Рішення КИЇВСЬКОЇ МІСЬКОЇ РАДИ (V сесія VI скликання) від 26 лютого 2010 р. №27/3465 «Про надання дозволу Спортивному комплексу управління по фізичній культурі та спорту та Київській дитячій Академії мистецтв на  продаж основних засобів, які належать до комунальної власності територіальної громади міста Києва.</w:t>
      </w:r>
    </w:p>
    <w:p w:rsidR="0034376F" w:rsidRDefault="0034376F" w:rsidP="0068678E">
      <w:pPr>
        <w:spacing w:line="360" w:lineRule="auto"/>
        <w:jc w:val="both"/>
        <w:rPr>
          <w:rFonts w:ascii="Times New Roman" w:hAnsi="Times New Roman"/>
          <w:lang w:val="uk-UA"/>
        </w:rPr>
      </w:pPr>
      <w:r>
        <w:rPr>
          <w:rFonts w:ascii="Times New Roman" w:hAnsi="Times New Roman"/>
          <w:lang w:val="uk-UA"/>
        </w:rPr>
        <w:t xml:space="preserve">     </w:t>
      </w:r>
      <w:r w:rsidRPr="0034376F">
        <w:rPr>
          <w:rFonts w:ascii="Times New Roman" w:hAnsi="Times New Roman"/>
          <w:lang w:val="uk-UA"/>
        </w:rPr>
        <w:t>Комунальне підприємство виконавчого органу Київської міської ради (Київської міської державної адміністрації) «СПОРТИВНИЙ КОМПЛЕКС є платником  податку на прибуток на загальних умовах згідно чинного законодавства України.</w:t>
      </w:r>
    </w:p>
    <w:p w:rsidR="00C7699B" w:rsidRDefault="00C7699B" w:rsidP="0068678E">
      <w:pPr>
        <w:spacing w:line="360" w:lineRule="auto"/>
        <w:jc w:val="both"/>
        <w:rPr>
          <w:rFonts w:ascii="Times New Roman" w:hAnsi="Times New Roman"/>
          <w:lang w:val="uk-UA"/>
        </w:rPr>
      </w:pPr>
      <w:r w:rsidRPr="00C7699B">
        <w:rPr>
          <w:rFonts w:ascii="Times New Roman" w:hAnsi="Times New Roman"/>
          <w:lang w:val="uk-UA"/>
        </w:rPr>
        <w:t>Назва предмета продажу (Загальний опис процедури)</w:t>
      </w:r>
      <w:r>
        <w:rPr>
          <w:rFonts w:ascii="Times New Roman" w:hAnsi="Times New Roman"/>
          <w:lang w:val="uk-UA"/>
        </w:rPr>
        <w:t xml:space="preserve">: </w:t>
      </w:r>
      <w:r w:rsidR="003A6503" w:rsidRPr="003A6503">
        <w:rPr>
          <w:rFonts w:ascii="Times New Roman" w:hAnsi="Times New Roman"/>
          <w:lang w:val="uk-UA"/>
        </w:rPr>
        <w:t>Автомобіль марки Mercedes-benz, модель 200, рік випуску 1988, тип легковий седан-В, реєстраційний номер 80216КА (Транспортний засіб) 34115300-9. Засоби транспортні, які були у використанні.</w:t>
      </w:r>
    </w:p>
    <w:p w:rsidR="00C7699B" w:rsidRPr="00847FF7" w:rsidRDefault="00C7699B" w:rsidP="0068678E">
      <w:pPr>
        <w:spacing w:line="360" w:lineRule="auto"/>
        <w:jc w:val="both"/>
        <w:rPr>
          <w:rFonts w:ascii="Times New Roman" w:hAnsi="Times New Roman"/>
          <w:lang w:val="uk-UA"/>
        </w:rPr>
      </w:pPr>
      <w:r w:rsidRPr="00C7699B">
        <w:rPr>
          <w:rFonts w:ascii="Times New Roman" w:hAnsi="Times New Roman"/>
          <w:lang w:val="uk-UA"/>
        </w:rPr>
        <w:t>Загальний опис аукціону</w:t>
      </w:r>
      <w:r>
        <w:rPr>
          <w:rFonts w:ascii="Times New Roman" w:hAnsi="Times New Roman"/>
          <w:lang w:val="uk-UA"/>
        </w:rPr>
        <w:t>:</w:t>
      </w:r>
      <w:r w:rsidR="00F37A25" w:rsidRPr="00F37A25">
        <w:rPr>
          <w:lang w:val="uk-UA"/>
        </w:rPr>
        <w:t xml:space="preserve"> </w:t>
      </w:r>
      <w:r w:rsidR="00F37A25" w:rsidRPr="00F37A25">
        <w:rPr>
          <w:rFonts w:ascii="Times New Roman" w:hAnsi="Times New Roman"/>
          <w:lang w:val="uk-UA"/>
        </w:rPr>
        <w:t xml:space="preserve">Автомобіль марки Mercedes-benz, модель 200, рік випуску 1988, тип легковий седан-В, реєстраційний номер 80216КА  (Транспортний засіб). Код відповідного класифікатору лоту:  34115300-9. Засоби транспортні, які були у використанні. 31 рік у використанні. Передача транспортного засобу буде здійснюватися починаючи з дня отримання передоплати за  транспортний засіб при умові укладеного чинного договору. Покупець самостійно загружає та транспортує придбаний транспортний засіб з території  Продавця де розташований транспортний засіб. Транспортування придбаного транспортного засобу за рахунок Покупця. Початкова Ціна згідно незалежної оцінки транспортного засобу, грн. 21803,00* грн. без ПДВ, 26163,60* грн. в т.ч. ПДВ (обчислена сума), 26164,00* грн. для ПРОЗОРРО, </w:t>
      </w:r>
      <w:proofErr w:type="spellStart"/>
      <w:r w:rsidR="00F37A25" w:rsidRPr="00F37A25">
        <w:rPr>
          <w:rFonts w:ascii="Times New Roman" w:hAnsi="Times New Roman"/>
          <w:lang w:val="uk-UA"/>
        </w:rPr>
        <w:t>Розмiр</w:t>
      </w:r>
      <w:proofErr w:type="spellEnd"/>
      <w:r w:rsidR="00F37A25" w:rsidRPr="00F37A25">
        <w:rPr>
          <w:rFonts w:ascii="Times New Roman" w:hAnsi="Times New Roman"/>
          <w:lang w:val="uk-UA"/>
        </w:rPr>
        <w:t xml:space="preserve"> </w:t>
      </w:r>
      <w:proofErr w:type="spellStart"/>
      <w:r w:rsidR="00F37A25" w:rsidRPr="00F37A25">
        <w:rPr>
          <w:rFonts w:ascii="Times New Roman" w:hAnsi="Times New Roman"/>
          <w:lang w:val="uk-UA"/>
        </w:rPr>
        <w:t>гарантiйного</w:t>
      </w:r>
      <w:proofErr w:type="spellEnd"/>
      <w:r w:rsidR="00F37A25" w:rsidRPr="00F37A25">
        <w:rPr>
          <w:rFonts w:ascii="Times New Roman" w:hAnsi="Times New Roman"/>
          <w:lang w:val="uk-UA"/>
        </w:rPr>
        <w:t xml:space="preserve"> внеску - 784,908* грн., для ПРОЗОРРО – 785* грн., Мінімальний крок аукціону, грн. – 392,454* грн. Для ПРОЗОРРО – 393* грн. Фото додається.</w:t>
      </w:r>
      <w:r w:rsidR="00F0384F" w:rsidRPr="00F0384F">
        <w:t xml:space="preserve"> </w:t>
      </w:r>
    </w:p>
    <w:p w:rsidR="007445C3" w:rsidRPr="00847FF7" w:rsidRDefault="007445C3" w:rsidP="0068678E">
      <w:pPr>
        <w:spacing w:line="360" w:lineRule="auto"/>
        <w:jc w:val="both"/>
        <w:rPr>
          <w:rFonts w:ascii="Times New Roman" w:hAnsi="Times New Roman"/>
          <w:lang w:val="uk-UA"/>
        </w:rPr>
      </w:pPr>
      <w:r w:rsidRPr="00847FF7">
        <w:rPr>
          <w:rFonts w:ascii="Times New Roman" w:hAnsi="Times New Roman"/>
          <w:lang w:val="uk-UA"/>
        </w:rPr>
        <w:t xml:space="preserve">            Переможцем публічних торгів</w:t>
      </w:r>
      <w:r w:rsidR="003D71F0">
        <w:rPr>
          <w:rFonts w:ascii="Times New Roman" w:hAnsi="Times New Roman"/>
          <w:lang w:val="uk-UA"/>
        </w:rPr>
        <w:t xml:space="preserve"> (Аукціону з продажу)</w:t>
      </w:r>
      <w:r w:rsidRPr="00847FF7">
        <w:rPr>
          <w:rFonts w:ascii="Times New Roman" w:hAnsi="Times New Roman"/>
          <w:lang w:val="uk-UA"/>
        </w:rPr>
        <w:t xml:space="preserve"> вважається Учасник, що подав найвищу цінову пропозицію за </w:t>
      </w:r>
      <w:r w:rsidR="002A37AB">
        <w:rPr>
          <w:rFonts w:ascii="Times New Roman" w:hAnsi="Times New Roman"/>
          <w:lang w:val="uk-UA"/>
        </w:rPr>
        <w:t>транспортний засіб (</w:t>
      </w:r>
      <w:r w:rsidRPr="00847FF7">
        <w:rPr>
          <w:rFonts w:ascii="Times New Roman" w:hAnsi="Times New Roman"/>
          <w:lang w:val="uk-UA"/>
        </w:rPr>
        <w:t>лот</w:t>
      </w:r>
      <w:r w:rsidR="002A37AB">
        <w:rPr>
          <w:rFonts w:ascii="Times New Roman" w:hAnsi="Times New Roman"/>
          <w:lang w:val="uk-UA"/>
        </w:rPr>
        <w:t>)</w:t>
      </w:r>
      <w:r w:rsidRPr="00847FF7">
        <w:rPr>
          <w:rFonts w:ascii="Times New Roman" w:hAnsi="Times New Roman"/>
          <w:lang w:val="uk-UA"/>
        </w:rPr>
        <w:t>, а у разі відхилення його пропозиції, йде</w:t>
      </w:r>
      <w:r w:rsidR="00952CC1" w:rsidRPr="00847FF7">
        <w:rPr>
          <w:rFonts w:ascii="Times New Roman" w:hAnsi="Times New Roman"/>
          <w:lang w:val="uk-UA"/>
        </w:rPr>
        <w:t xml:space="preserve"> Учасник з наступною </w:t>
      </w:r>
      <w:r w:rsidR="00D847B0">
        <w:rPr>
          <w:rFonts w:ascii="Times New Roman" w:hAnsi="Times New Roman"/>
          <w:lang w:val="uk-UA"/>
        </w:rPr>
        <w:t>за величиною</w:t>
      </w:r>
      <w:r w:rsidRPr="00847FF7">
        <w:rPr>
          <w:rFonts w:ascii="Times New Roman" w:hAnsi="Times New Roman"/>
          <w:lang w:val="uk-UA"/>
        </w:rPr>
        <w:t xml:space="preserve"> ціновою пропозицією.</w:t>
      </w:r>
    </w:p>
    <w:p w:rsidR="007445C3" w:rsidRPr="00847FF7" w:rsidRDefault="007445C3" w:rsidP="0068678E">
      <w:pPr>
        <w:spacing w:line="360" w:lineRule="auto"/>
        <w:jc w:val="both"/>
        <w:rPr>
          <w:rFonts w:ascii="Times New Roman" w:hAnsi="Times New Roman"/>
          <w:lang w:val="uk-UA"/>
        </w:rPr>
      </w:pPr>
      <w:r w:rsidRPr="00847FF7">
        <w:rPr>
          <w:rFonts w:ascii="Times New Roman" w:hAnsi="Times New Roman"/>
          <w:lang w:val="uk-UA"/>
        </w:rPr>
        <w:t xml:space="preserve">          Учасник, що визнаний Переможцем публічних торгів за результатами аукціону, протягом 1 (одного) робочого дня з моменту проведення аукціону, повинен завантажити кінцеву цінову пропозицію, яка в подальшому є основою для складання специфікації до договору.</w:t>
      </w:r>
    </w:p>
    <w:p w:rsidR="00C96C4B" w:rsidRPr="00847FF7" w:rsidRDefault="00C96C4B" w:rsidP="0068678E">
      <w:pPr>
        <w:spacing w:line="360" w:lineRule="auto"/>
        <w:jc w:val="both"/>
        <w:rPr>
          <w:rFonts w:ascii="Times New Roman" w:hAnsi="Times New Roman"/>
          <w:lang w:val="uk-UA"/>
        </w:rPr>
      </w:pPr>
      <w:r w:rsidRPr="00847FF7">
        <w:rPr>
          <w:rFonts w:ascii="Times New Roman" w:hAnsi="Times New Roman"/>
          <w:b/>
          <w:i/>
          <w:u w:val="single"/>
          <w:lang w:val="uk-UA"/>
        </w:rPr>
        <w:t>Сума кінцевої цінової пропозиції не може бути нижче запропонованої Переможцем  публічних торгів за результатами аукціону.</w:t>
      </w:r>
    </w:p>
    <w:p w:rsidR="007445C3" w:rsidRPr="00847FF7" w:rsidRDefault="007445C3" w:rsidP="0068678E">
      <w:pPr>
        <w:spacing w:line="360" w:lineRule="auto"/>
        <w:jc w:val="both"/>
        <w:rPr>
          <w:rFonts w:ascii="Times New Roman" w:hAnsi="Times New Roman"/>
          <w:u w:val="single"/>
          <w:lang w:val="uk-UA"/>
        </w:rPr>
      </w:pPr>
      <w:r w:rsidRPr="00847FF7">
        <w:rPr>
          <w:rFonts w:ascii="Times New Roman" w:hAnsi="Times New Roman"/>
          <w:lang w:val="uk-UA"/>
        </w:rPr>
        <w:lastRenderedPageBreak/>
        <w:t xml:space="preserve">       </w:t>
      </w:r>
      <w:r w:rsidRPr="00847FF7">
        <w:rPr>
          <w:rFonts w:ascii="Times New Roman" w:hAnsi="Times New Roman"/>
          <w:u w:val="single"/>
          <w:lang w:val="uk-UA"/>
        </w:rPr>
        <w:t>Кінцева цінова пропозиція, що завантажена Переможцем публічних торгів за результатами аукціону вважається дійсною протягом дії відповідної специфікації до укладеного договору.</w:t>
      </w:r>
    </w:p>
    <w:p w:rsidR="007445C3" w:rsidRPr="00847FF7" w:rsidRDefault="007445C3" w:rsidP="0068678E">
      <w:pPr>
        <w:spacing w:line="360" w:lineRule="auto"/>
        <w:jc w:val="both"/>
        <w:rPr>
          <w:rFonts w:ascii="Times New Roman" w:hAnsi="Times New Roman"/>
          <w:lang w:val="uk-UA"/>
        </w:rPr>
      </w:pPr>
      <w:r w:rsidRPr="00847FF7">
        <w:rPr>
          <w:rFonts w:ascii="Times New Roman" w:hAnsi="Times New Roman"/>
          <w:lang w:val="uk-UA"/>
        </w:rPr>
        <w:t xml:space="preserve">       </w:t>
      </w:r>
      <w:r w:rsidR="00606AD7" w:rsidRPr="00847FF7">
        <w:rPr>
          <w:rFonts w:ascii="Times New Roman" w:hAnsi="Times New Roman"/>
          <w:b/>
          <w:lang w:val="uk-UA"/>
        </w:rPr>
        <w:t>Комунальне підприємство виконавчого органу Київської міської ради (Київської міської державної адміністрації) «СПОРТИВНИЙ КОМПЛЕКС»</w:t>
      </w:r>
      <w:r w:rsidRPr="00847FF7">
        <w:rPr>
          <w:rFonts w:ascii="Times New Roman" w:hAnsi="Times New Roman"/>
          <w:lang w:val="uk-UA"/>
        </w:rPr>
        <w:t xml:space="preserve"> </w:t>
      </w:r>
      <w:r w:rsidR="00896488">
        <w:rPr>
          <w:rFonts w:ascii="Times New Roman" w:hAnsi="Times New Roman"/>
          <w:lang w:val="uk-UA"/>
        </w:rPr>
        <w:t xml:space="preserve">протягом 20 (двадцяти) робочих днів </w:t>
      </w:r>
      <w:r w:rsidRPr="00847FF7">
        <w:rPr>
          <w:rFonts w:ascii="Times New Roman" w:hAnsi="Times New Roman"/>
          <w:lang w:val="uk-UA"/>
        </w:rPr>
        <w:t>з моменту закінчення електронного</w:t>
      </w:r>
      <w:r w:rsidR="007F48C5" w:rsidRPr="007F48C5">
        <w:rPr>
          <w:rFonts w:ascii="Times New Roman" w:hAnsi="Times New Roman"/>
          <w:lang w:val="uk-UA"/>
        </w:rPr>
        <w:t xml:space="preserve"> </w:t>
      </w:r>
      <w:r w:rsidR="007F48C5">
        <w:rPr>
          <w:rFonts w:ascii="Times New Roman" w:hAnsi="Times New Roman"/>
          <w:lang w:val="uk-UA"/>
        </w:rPr>
        <w:t xml:space="preserve">аукціону </w:t>
      </w:r>
      <w:r w:rsidR="00896488">
        <w:rPr>
          <w:rFonts w:ascii="Times New Roman" w:hAnsi="Times New Roman"/>
          <w:lang w:val="uk-UA"/>
        </w:rPr>
        <w:t xml:space="preserve">укладає </w:t>
      </w:r>
      <w:r w:rsidRPr="00847FF7">
        <w:rPr>
          <w:rFonts w:ascii="Times New Roman" w:hAnsi="Times New Roman"/>
          <w:lang w:val="uk-UA"/>
        </w:rPr>
        <w:t xml:space="preserve">договір на реалізацію </w:t>
      </w:r>
      <w:r w:rsidR="00FA6589" w:rsidRPr="00847FF7">
        <w:rPr>
          <w:rFonts w:ascii="Times New Roman" w:hAnsi="Times New Roman"/>
          <w:lang w:val="uk-UA"/>
        </w:rPr>
        <w:t>транспортного засобу</w:t>
      </w:r>
      <w:r w:rsidRPr="00847FF7">
        <w:rPr>
          <w:rFonts w:ascii="Times New Roman" w:hAnsi="Times New Roman"/>
          <w:lang w:val="uk-UA"/>
        </w:rPr>
        <w:t xml:space="preserve"> з Переможцем  публічних торгів з дотриманням вимог чинного законодавства України.</w:t>
      </w:r>
    </w:p>
    <w:p w:rsidR="007445C3" w:rsidRPr="00847FF7" w:rsidRDefault="007445C3" w:rsidP="00C01A1F">
      <w:pPr>
        <w:rPr>
          <w:rFonts w:ascii="Times New Roman" w:hAnsi="Times New Roman"/>
          <w:b/>
          <w:u w:val="single"/>
          <w:lang w:val="uk-UA"/>
        </w:rPr>
      </w:pPr>
    </w:p>
    <w:p w:rsidR="007445C3" w:rsidRPr="00847FF7" w:rsidRDefault="007445C3" w:rsidP="00C01A1F">
      <w:pPr>
        <w:rPr>
          <w:rFonts w:ascii="Times New Roman" w:hAnsi="Times New Roman"/>
          <w:b/>
          <w:u w:val="single"/>
          <w:lang w:val="uk-UA"/>
        </w:rPr>
      </w:pPr>
    </w:p>
    <w:p w:rsidR="007445C3" w:rsidRDefault="007445C3" w:rsidP="00C01A1F">
      <w:pPr>
        <w:rPr>
          <w:rFonts w:ascii="Times New Roman" w:hAnsi="Times New Roman"/>
          <w:b/>
          <w:u w:val="single"/>
          <w:lang w:val="uk-UA"/>
        </w:rPr>
      </w:pPr>
    </w:p>
    <w:p w:rsidR="00DF7F04" w:rsidRDefault="00DF7F04" w:rsidP="00C01A1F">
      <w:pPr>
        <w:rPr>
          <w:rFonts w:ascii="Times New Roman" w:hAnsi="Times New Roman"/>
          <w:b/>
          <w:u w:val="single"/>
          <w:lang w:val="uk-UA"/>
        </w:rPr>
      </w:pPr>
    </w:p>
    <w:p w:rsidR="00DF7F04" w:rsidRDefault="00DF7F04" w:rsidP="00C01A1F">
      <w:pPr>
        <w:rPr>
          <w:rFonts w:ascii="Times New Roman" w:hAnsi="Times New Roman"/>
          <w:b/>
          <w:u w:val="single"/>
          <w:lang w:val="uk-UA"/>
        </w:rPr>
      </w:pPr>
    </w:p>
    <w:p w:rsidR="00DF7F04" w:rsidRDefault="00DF7F04" w:rsidP="00C01A1F">
      <w:pPr>
        <w:rPr>
          <w:rFonts w:ascii="Times New Roman" w:hAnsi="Times New Roman"/>
          <w:b/>
          <w:u w:val="single"/>
          <w:lang w:val="uk-UA"/>
        </w:rPr>
      </w:pPr>
    </w:p>
    <w:p w:rsidR="00DF7F04" w:rsidRDefault="00DF7F04" w:rsidP="00C01A1F">
      <w:pPr>
        <w:rPr>
          <w:rFonts w:ascii="Times New Roman" w:hAnsi="Times New Roman"/>
          <w:b/>
          <w:u w:val="single"/>
          <w:lang w:val="uk-UA"/>
        </w:rPr>
      </w:pPr>
    </w:p>
    <w:p w:rsidR="00DF7F04" w:rsidRPr="00847FF7" w:rsidRDefault="00DF7F04" w:rsidP="00C01A1F">
      <w:pPr>
        <w:rPr>
          <w:rFonts w:ascii="Times New Roman" w:hAnsi="Times New Roman"/>
          <w:b/>
          <w:u w:val="single"/>
          <w:lang w:val="uk-UA"/>
        </w:rPr>
      </w:pPr>
    </w:p>
    <w:p w:rsidR="009E0C09" w:rsidRPr="00847FF7" w:rsidRDefault="009E0C09" w:rsidP="00C01A1F">
      <w:pPr>
        <w:rPr>
          <w:rFonts w:ascii="Times New Roman" w:hAnsi="Times New Roman"/>
          <w:b/>
          <w:u w:val="single"/>
          <w:lang w:val="uk-UA"/>
        </w:rPr>
      </w:pPr>
    </w:p>
    <w:p w:rsidR="007445C3" w:rsidRPr="00847FF7" w:rsidRDefault="007445C3" w:rsidP="00C01A1F">
      <w:pPr>
        <w:rPr>
          <w:rFonts w:ascii="Times New Roman" w:hAnsi="Times New Roman"/>
          <w:b/>
          <w:u w:val="single"/>
          <w:lang w:val="uk-UA"/>
        </w:rPr>
      </w:pPr>
    </w:p>
    <w:p w:rsidR="00FC69FE" w:rsidRPr="00847FF7" w:rsidRDefault="00FC69FE" w:rsidP="00C01A1F">
      <w:pPr>
        <w:rPr>
          <w:rFonts w:ascii="Times New Roman" w:hAnsi="Times New Roman"/>
          <w:b/>
          <w:u w:val="single"/>
          <w:lang w:val="uk-UA"/>
        </w:rPr>
      </w:pPr>
    </w:p>
    <w:p w:rsidR="007445C3" w:rsidRPr="00847FF7" w:rsidRDefault="007445C3" w:rsidP="009C52F0">
      <w:pPr>
        <w:spacing w:after="0"/>
        <w:jc w:val="center"/>
        <w:rPr>
          <w:rFonts w:ascii="Times New Roman" w:hAnsi="Times New Roman"/>
          <w:b/>
          <w:u w:val="single"/>
          <w:lang w:val="uk-UA"/>
        </w:rPr>
      </w:pPr>
      <w:r w:rsidRPr="00847FF7">
        <w:rPr>
          <w:rFonts w:ascii="Times New Roman" w:hAnsi="Times New Roman"/>
          <w:b/>
          <w:u w:val="single"/>
          <w:lang w:val="uk-UA"/>
        </w:rPr>
        <w:t xml:space="preserve">ДОКУМЕНТАЦІЯ </w:t>
      </w:r>
    </w:p>
    <w:p w:rsidR="007445C3" w:rsidRPr="00847FF7" w:rsidRDefault="007445C3" w:rsidP="009C52F0">
      <w:pPr>
        <w:spacing w:after="0"/>
        <w:jc w:val="center"/>
        <w:rPr>
          <w:rFonts w:ascii="Times New Roman" w:hAnsi="Times New Roman"/>
          <w:b/>
          <w:u w:val="single"/>
          <w:lang w:val="uk-UA"/>
        </w:rPr>
      </w:pPr>
      <w:r w:rsidRPr="00847FF7">
        <w:rPr>
          <w:rFonts w:ascii="Times New Roman" w:hAnsi="Times New Roman"/>
          <w:b/>
          <w:u w:val="single"/>
          <w:lang w:val="uk-UA"/>
        </w:rPr>
        <w:t>для участі в електронному аукціоні з продажу</w:t>
      </w:r>
    </w:p>
    <w:p w:rsidR="007445C3" w:rsidRPr="00847FF7" w:rsidRDefault="007445C3" w:rsidP="009C52F0">
      <w:pPr>
        <w:spacing w:after="0"/>
        <w:jc w:val="center"/>
        <w:rPr>
          <w:rFonts w:ascii="Times New Roman" w:hAnsi="Times New Roman"/>
          <w:b/>
          <w:u w:val="single"/>
          <w:lang w:val="uk-UA"/>
        </w:rPr>
      </w:pPr>
    </w:p>
    <w:p w:rsidR="007445C3" w:rsidRPr="00847FF7" w:rsidRDefault="007445C3" w:rsidP="00EB1A2F">
      <w:pPr>
        <w:spacing w:after="0" w:line="240" w:lineRule="auto"/>
        <w:jc w:val="center"/>
        <w:rPr>
          <w:rFonts w:ascii="Times New Roman" w:hAnsi="Times New Roman"/>
          <w:b/>
          <w:lang w:val="uk-UA" w:eastAsia="ru-RU"/>
        </w:rPr>
      </w:pPr>
      <w:r w:rsidRPr="00847FF7">
        <w:rPr>
          <w:rFonts w:ascii="Times New Roman" w:hAnsi="Times New Roman"/>
          <w:b/>
          <w:lang w:val="uk-UA" w:eastAsia="ru-RU"/>
        </w:rPr>
        <w:t>Предмет продажу:</w:t>
      </w:r>
      <w:r w:rsidRPr="00847FF7">
        <w:rPr>
          <w:rFonts w:ascii="Times New Roman" w:hAnsi="Times New Roman"/>
          <w:b/>
          <w:lang w:val="uk-UA"/>
        </w:rPr>
        <w:t xml:space="preserve"> </w:t>
      </w:r>
      <w:r w:rsidR="00C21EAE" w:rsidRPr="00C21EAE">
        <w:rPr>
          <w:rFonts w:ascii="Times New Roman" w:hAnsi="Times New Roman"/>
          <w:b/>
          <w:lang w:val="uk-UA"/>
        </w:rPr>
        <w:t xml:space="preserve">Автомобіль марки Mercedes-benz, модель 200, рік випуску 1988, тип легковий седан-В, реєстраційний номер 80216КА </w:t>
      </w:r>
    </w:p>
    <w:p w:rsidR="007445C3" w:rsidRPr="00847FF7" w:rsidRDefault="007445C3" w:rsidP="00EB1A2F">
      <w:pPr>
        <w:shd w:val="clear" w:color="auto" w:fill="FFFFFF"/>
        <w:spacing w:after="0" w:line="240" w:lineRule="auto"/>
        <w:ind w:right="1"/>
        <w:jc w:val="center"/>
        <w:rPr>
          <w:rFonts w:ascii="Times New Roman" w:hAnsi="Times New Roman"/>
          <w:i/>
          <w:lang w:val="uk-UA" w:eastAsia="ru-RU"/>
        </w:rPr>
      </w:pPr>
      <w:r w:rsidRPr="00847FF7">
        <w:rPr>
          <w:rFonts w:ascii="Times New Roman" w:hAnsi="Times New Roman"/>
          <w:i/>
          <w:lang w:val="uk-UA" w:eastAsia="ru-RU"/>
        </w:rPr>
        <w:t xml:space="preserve"> </w:t>
      </w:r>
    </w:p>
    <w:p w:rsidR="007445C3" w:rsidRPr="00847FF7" w:rsidRDefault="007445C3" w:rsidP="00EB1A2F">
      <w:pPr>
        <w:spacing w:after="0" w:line="240" w:lineRule="auto"/>
        <w:ind w:firstLine="709"/>
        <w:jc w:val="both"/>
        <w:rPr>
          <w:rFonts w:ascii="Times New Roman" w:hAnsi="Times New Roman"/>
          <w:lang w:val="uk-UA" w:eastAsia="ru-RU"/>
        </w:rPr>
      </w:pPr>
      <w:r w:rsidRPr="00847FF7">
        <w:rPr>
          <w:rFonts w:ascii="Times New Roman" w:hAnsi="Times New Roman"/>
          <w:lang w:val="uk-UA"/>
        </w:rPr>
        <w:t xml:space="preserve">Для участі в процедурі </w:t>
      </w:r>
      <w:r w:rsidR="003C1273" w:rsidRPr="00847FF7">
        <w:rPr>
          <w:rFonts w:ascii="Times New Roman" w:hAnsi="Times New Roman"/>
          <w:lang w:val="uk-UA"/>
        </w:rPr>
        <w:t>електронних торгів</w:t>
      </w:r>
      <w:r w:rsidRPr="00847FF7">
        <w:rPr>
          <w:rFonts w:ascii="Times New Roman" w:hAnsi="Times New Roman"/>
          <w:lang w:val="uk-UA"/>
        </w:rPr>
        <w:t xml:space="preserve"> </w:t>
      </w:r>
      <w:r w:rsidRPr="00847FF7">
        <w:rPr>
          <w:rFonts w:ascii="Times New Roman" w:hAnsi="Times New Roman"/>
          <w:lang w:val="uk-UA" w:eastAsia="ru-RU"/>
        </w:rPr>
        <w:t>Учасник повинен надати (завантажити) в форматі .</w:t>
      </w:r>
      <w:proofErr w:type="spellStart"/>
      <w:r w:rsidRPr="00847FF7">
        <w:rPr>
          <w:rFonts w:ascii="Times New Roman" w:hAnsi="Times New Roman"/>
          <w:lang w:val="en-US" w:eastAsia="ru-RU"/>
        </w:rPr>
        <w:t>pdf</w:t>
      </w:r>
      <w:proofErr w:type="spellEnd"/>
      <w:r w:rsidRPr="00847FF7">
        <w:rPr>
          <w:rFonts w:ascii="Times New Roman" w:hAnsi="Times New Roman"/>
          <w:lang w:val="uk-UA" w:eastAsia="ru-RU"/>
        </w:rPr>
        <w:t xml:space="preserve"> наступні документи:</w:t>
      </w:r>
    </w:p>
    <w:p w:rsidR="007445C3" w:rsidRPr="00847FF7" w:rsidRDefault="007445C3" w:rsidP="00EB1A2F">
      <w:pPr>
        <w:pStyle w:val="a5"/>
        <w:numPr>
          <w:ilvl w:val="0"/>
          <w:numId w:val="2"/>
        </w:numPr>
        <w:ind w:left="0" w:firstLine="709"/>
        <w:jc w:val="both"/>
        <w:rPr>
          <w:b/>
          <w:sz w:val="22"/>
          <w:szCs w:val="22"/>
        </w:rPr>
      </w:pPr>
      <w:r w:rsidRPr="00847FF7">
        <w:rPr>
          <w:sz w:val="22"/>
          <w:szCs w:val="22"/>
        </w:rPr>
        <w:t xml:space="preserve">Пропозиція на участь </w:t>
      </w:r>
      <w:r w:rsidR="003C1273" w:rsidRPr="00847FF7">
        <w:rPr>
          <w:sz w:val="22"/>
          <w:szCs w:val="22"/>
        </w:rPr>
        <w:t>в електронних торгах</w:t>
      </w:r>
      <w:r w:rsidRPr="00847FF7">
        <w:rPr>
          <w:sz w:val="22"/>
          <w:szCs w:val="22"/>
        </w:rPr>
        <w:t xml:space="preserve"> згідно </w:t>
      </w:r>
      <w:r w:rsidRPr="00847FF7">
        <w:rPr>
          <w:b/>
          <w:sz w:val="22"/>
          <w:szCs w:val="22"/>
        </w:rPr>
        <w:t xml:space="preserve">Додатку №1. </w:t>
      </w:r>
    </w:p>
    <w:p w:rsidR="007445C3" w:rsidRPr="00847FF7" w:rsidRDefault="007445C3" w:rsidP="00EB1A2F">
      <w:pPr>
        <w:pStyle w:val="a5"/>
        <w:numPr>
          <w:ilvl w:val="0"/>
          <w:numId w:val="2"/>
        </w:numPr>
        <w:ind w:left="0" w:firstLine="709"/>
        <w:jc w:val="both"/>
        <w:rPr>
          <w:sz w:val="22"/>
          <w:szCs w:val="22"/>
        </w:rPr>
      </w:pPr>
      <w:r w:rsidRPr="00847FF7">
        <w:rPr>
          <w:sz w:val="22"/>
          <w:szCs w:val="22"/>
        </w:rPr>
        <w:t xml:space="preserve">Переможець торгів (у разі, якщо він скористався правом на підвищення  ціни (приведеної ціни) під час проведення електронного аукціону) у строк, що не перевищує </w:t>
      </w:r>
      <w:r w:rsidRPr="00847FF7">
        <w:rPr>
          <w:b/>
          <w:sz w:val="22"/>
          <w:szCs w:val="22"/>
        </w:rPr>
        <w:t>1 робочій день з дати оприлюднення рішення про визначення переможця</w:t>
      </w:r>
      <w:r w:rsidRPr="00847FF7">
        <w:rPr>
          <w:sz w:val="22"/>
          <w:szCs w:val="22"/>
        </w:rPr>
        <w:t xml:space="preserve">, повинен викласти в електронній системі інформацію </w:t>
      </w:r>
      <w:r w:rsidRPr="00847FF7">
        <w:rPr>
          <w:b/>
          <w:sz w:val="22"/>
          <w:szCs w:val="22"/>
        </w:rPr>
        <w:t>(</w:t>
      </w:r>
      <w:proofErr w:type="spellStart"/>
      <w:r w:rsidRPr="00847FF7">
        <w:rPr>
          <w:b/>
          <w:sz w:val="22"/>
          <w:szCs w:val="22"/>
          <w:lang w:val="ru-RU"/>
        </w:rPr>
        <w:t>Додаток</w:t>
      </w:r>
      <w:proofErr w:type="spellEnd"/>
      <w:r w:rsidRPr="00847FF7">
        <w:rPr>
          <w:b/>
          <w:sz w:val="22"/>
          <w:szCs w:val="22"/>
          <w:lang w:val="ru-RU"/>
        </w:rPr>
        <w:t xml:space="preserve"> №1</w:t>
      </w:r>
      <w:r w:rsidRPr="00847FF7">
        <w:rPr>
          <w:b/>
          <w:sz w:val="22"/>
          <w:szCs w:val="22"/>
        </w:rPr>
        <w:t>)</w:t>
      </w:r>
      <w:r w:rsidRPr="00847FF7">
        <w:rPr>
          <w:sz w:val="22"/>
          <w:szCs w:val="22"/>
        </w:rPr>
        <w:t xml:space="preserve">, що була змінена під час проведення електронного аукціону. </w:t>
      </w:r>
    </w:p>
    <w:p w:rsidR="007445C3" w:rsidRPr="00847FF7" w:rsidRDefault="007445C3" w:rsidP="00EB1A2F">
      <w:pPr>
        <w:pStyle w:val="a5"/>
        <w:ind w:firstLine="709"/>
        <w:jc w:val="both"/>
        <w:rPr>
          <w:sz w:val="22"/>
          <w:szCs w:val="22"/>
        </w:rPr>
      </w:pPr>
      <w:r w:rsidRPr="00847FF7">
        <w:rPr>
          <w:sz w:val="22"/>
          <w:szCs w:val="22"/>
        </w:rPr>
        <w:t>Зміна іншої інформації забороняється та буде розцінена  замовником як відмова учасника від укладання договору.</w:t>
      </w:r>
    </w:p>
    <w:p w:rsidR="007445C3" w:rsidRPr="00847FF7" w:rsidRDefault="007445C3" w:rsidP="00EB1A2F">
      <w:pPr>
        <w:pStyle w:val="a3"/>
        <w:numPr>
          <w:ilvl w:val="0"/>
          <w:numId w:val="2"/>
        </w:numPr>
        <w:spacing w:after="0" w:line="240" w:lineRule="auto"/>
        <w:ind w:left="0" w:firstLine="709"/>
        <w:jc w:val="both"/>
        <w:rPr>
          <w:rFonts w:ascii="Times New Roman" w:hAnsi="Times New Roman"/>
          <w:lang w:val="uk-UA"/>
        </w:rPr>
      </w:pPr>
      <w:r w:rsidRPr="00847FF7">
        <w:rPr>
          <w:rFonts w:ascii="Times New Roman" w:hAnsi="Times New Roman"/>
          <w:lang w:val="uk-UA" w:eastAsia="ru-RU"/>
        </w:rPr>
        <w:t xml:space="preserve">Довідку в довільній формі про погодження з проектом договору </w:t>
      </w:r>
      <w:r w:rsidRPr="00847FF7">
        <w:rPr>
          <w:rFonts w:ascii="Times New Roman" w:hAnsi="Times New Roman"/>
          <w:b/>
          <w:lang w:val="uk-UA" w:eastAsia="ru-RU"/>
        </w:rPr>
        <w:t>(Додаток № 2)</w:t>
      </w:r>
      <w:r w:rsidRPr="00847FF7">
        <w:rPr>
          <w:rFonts w:ascii="Times New Roman" w:hAnsi="Times New Roman"/>
          <w:lang w:val="uk-UA" w:eastAsia="ru-RU"/>
        </w:rPr>
        <w:t xml:space="preserve"> </w:t>
      </w:r>
    </w:p>
    <w:p w:rsidR="007445C3" w:rsidRPr="00847FF7" w:rsidRDefault="007445C3" w:rsidP="00EB1A2F">
      <w:pPr>
        <w:pStyle w:val="a3"/>
        <w:numPr>
          <w:ilvl w:val="0"/>
          <w:numId w:val="2"/>
        </w:numPr>
        <w:spacing w:after="0" w:line="240" w:lineRule="auto"/>
        <w:ind w:left="0" w:firstLine="709"/>
        <w:jc w:val="both"/>
        <w:rPr>
          <w:rFonts w:ascii="Times New Roman" w:hAnsi="Times New Roman"/>
          <w:lang w:val="uk-UA"/>
        </w:rPr>
      </w:pPr>
      <w:r w:rsidRPr="00847FF7">
        <w:rPr>
          <w:rFonts w:ascii="Times New Roman" w:hAnsi="Times New Roman"/>
          <w:lang w:val="uk-UA"/>
        </w:rPr>
        <w:t>Статут контрагента</w:t>
      </w:r>
      <w:r w:rsidR="00216DA3" w:rsidRPr="00847FF7">
        <w:rPr>
          <w:rFonts w:ascii="Times New Roman" w:hAnsi="Times New Roman"/>
          <w:lang w:val="uk-UA"/>
        </w:rPr>
        <w:t>.</w:t>
      </w:r>
      <w:r w:rsidRPr="00847FF7">
        <w:rPr>
          <w:rFonts w:ascii="Times New Roman" w:hAnsi="Times New Roman"/>
          <w:lang w:val="uk-UA" w:eastAsia="ru-RU"/>
        </w:rPr>
        <w:t xml:space="preserve"> </w:t>
      </w:r>
    </w:p>
    <w:p w:rsidR="007445C3" w:rsidRPr="00847FF7" w:rsidRDefault="007445C3" w:rsidP="00164F31">
      <w:pPr>
        <w:pStyle w:val="a3"/>
        <w:numPr>
          <w:ilvl w:val="0"/>
          <w:numId w:val="3"/>
        </w:numPr>
        <w:spacing w:after="0" w:line="240" w:lineRule="auto"/>
        <w:jc w:val="both"/>
        <w:rPr>
          <w:rFonts w:ascii="Times New Roman" w:hAnsi="Times New Roman"/>
          <w:lang w:val="uk-UA"/>
        </w:rPr>
      </w:pPr>
      <w:r w:rsidRPr="00847FF7">
        <w:rPr>
          <w:rFonts w:ascii="Times New Roman" w:hAnsi="Times New Roman"/>
          <w:lang w:val="uk-UA"/>
        </w:rPr>
        <w:t xml:space="preserve">      Витяг з реєстру платників податку на додану вартість або свідоцтво платника ПДВ,       індивідуальний податковий номер платника єдиного податку (при наявності).</w:t>
      </w:r>
    </w:p>
    <w:p w:rsidR="007445C3" w:rsidRPr="00847FF7" w:rsidRDefault="007445C3" w:rsidP="00164F31">
      <w:pPr>
        <w:pStyle w:val="a3"/>
        <w:numPr>
          <w:ilvl w:val="0"/>
          <w:numId w:val="3"/>
        </w:numPr>
        <w:spacing w:after="0" w:line="240" w:lineRule="auto"/>
        <w:ind w:left="0" w:firstLine="709"/>
        <w:jc w:val="both"/>
        <w:rPr>
          <w:rFonts w:ascii="Times New Roman" w:hAnsi="Times New Roman"/>
          <w:lang w:val="uk-UA"/>
        </w:rPr>
      </w:pPr>
      <w:r w:rsidRPr="00847FF7">
        <w:rPr>
          <w:rFonts w:ascii="Times New Roman" w:hAnsi="Times New Roman"/>
          <w:lang w:val="uk-UA"/>
        </w:rPr>
        <w:t>Наказ про призначення керівника контрагента.</w:t>
      </w:r>
    </w:p>
    <w:p w:rsidR="007445C3" w:rsidRPr="00847FF7" w:rsidRDefault="007445C3" w:rsidP="00164F31">
      <w:pPr>
        <w:pStyle w:val="a3"/>
        <w:numPr>
          <w:ilvl w:val="0"/>
          <w:numId w:val="3"/>
        </w:numPr>
        <w:spacing w:after="0" w:line="240" w:lineRule="auto"/>
        <w:ind w:left="0" w:firstLine="709"/>
        <w:jc w:val="both"/>
        <w:rPr>
          <w:rFonts w:ascii="Times New Roman" w:hAnsi="Times New Roman"/>
          <w:lang w:val="uk-UA"/>
        </w:rPr>
      </w:pPr>
      <w:r w:rsidRPr="00847FF7">
        <w:rPr>
          <w:rFonts w:ascii="Times New Roman" w:hAnsi="Times New Roman"/>
          <w:lang w:val="uk-UA"/>
        </w:rPr>
        <w:t>Протокол зборів засновників про призначення керівника контрагента.</w:t>
      </w:r>
    </w:p>
    <w:p w:rsidR="007445C3" w:rsidRPr="00847FF7" w:rsidRDefault="007445C3" w:rsidP="00164F31">
      <w:pPr>
        <w:pStyle w:val="a3"/>
        <w:numPr>
          <w:ilvl w:val="0"/>
          <w:numId w:val="3"/>
        </w:numPr>
        <w:spacing w:after="0" w:line="240" w:lineRule="auto"/>
        <w:ind w:left="0" w:firstLine="709"/>
        <w:jc w:val="both"/>
        <w:rPr>
          <w:rFonts w:ascii="Times New Roman" w:hAnsi="Times New Roman"/>
          <w:lang w:val="uk-UA"/>
        </w:rPr>
      </w:pPr>
      <w:r w:rsidRPr="00847FF7">
        <w:rPr>
          <w:rFonts w:ascii="Times New Roman" w:hAnsi="Times New Roman"/>
          <w:lang w:val="uk-UA"/>
        </w:rPr>
        <w:t>Інші документи, що підтверджує право підпису договорів (в разі наявності).</w:t>
      </w:r>
    </w:p>
    <w:p w:rsidR="007445C3" w:rsidRPr="00847FF7" w:rsidRDefault="007445C3" w:rsidP="00EB1A2F">
      <w:pPr>
        <w:spacing w:after="0" w:line="240" w:lineRule="auto"/>
        <w:ind w:firstLine="709"/>
        <w:jc w:val="both"/>
        <w:rPr>
          <w:rFonts w:ascii="Times New Roman" w:hAnsi="Times New Roman"/>
          <w:b/>
          <w:lang w:val="uk-UA"/>
        </w:rPr>
      </w:pPr>
    </w:p>
    <w:p w:rsidR="007445C3" w:rsidRPr="00847FF7" w:rsidRDefault="007445C3" w:rsidP="00EB1A2F">
      <w:pPr>
        <w:spacing w:after="0" w:line="240" w:lineRule="auto"/>
        <w:ind w:firstLine="709"/>
        <w:jc w:val="both"/>
        <w:rPr>
          <w:rFonts w:ascii="Times New Roman" w:hAnsi="Times New Roman"/>
          <w:b/>
          <w:lang w:val="uk-UA"/>
        </w:rPr>
      </w:pPr>
    </w:p>
    <w:p w:rsidR="00FC69FE" w:rsidRPr="00847FF7" w:rsidRDefault="00FC69FE" w:rsidP="00EB1A2F">
      <w:pPr>
        <w:spacing w:after="0" w:line="240" w:lineRule="auto"/>
        <w:ind w:firstLine="709"/>
        <w:jc w:val="both"/>
        <w:rPr>
          <w:rFonts w:ascii="Times New Roman" w:hAnsi="Times New Roman"/>
          <w:b/>
          <w:lang w:val="uk-UA"/>
        </w:rPr>
      </w:pPr>
    </w:p>
    <w:p w:rsidR="00FC69FE" w:rsidRPr="00847FF7" w:rsidRDefault="00FC69FE" w:rsidP="00EB1A2F">
      <w:pPr>
        <w:spacing w:after="0" w:line="240" w:lineRule="auto"/>
        <w:ind w:firstLine="709"/>
        <w:jc w:val="both"/>
        <w:rPr>
          <w:rFonts w:ascii="Times New Roman" w:hAnsi="Times New Roman"/>
          <w:b/>
          <w:lang w:val="uk-UA"/>
        </w:rPr>
      </w:pPr>
    </w:p>
    <w:p w:rsidR="00FC69FE" w:rsidRPr="00847FF7" w:rsidRDefault="00FC69FE" w:rsidP="00EB1A2F">
      <w:pPr>
        <w:spacing w:after="0" w:line="240" w:lineRule="auto"/>
        <w:ind w:firstLine="709"/>
        <w:jc w:val="both"/>
        <w:rPr>
          <w:rFonts w:ascii="Times New Roman" w:hAnsi="Times New Roman"/>
          <w:b/>
          <w:lang w:val="uk-UA"/>
        </w:rPr>
      </w:pPr>
    </w:p>
    <w:p w:rsidR="00FC69FE" w:rsidRPr="00847FF7" w:rsidRDefault="00FC69FE" w:rsidP="00EB1A2F">
      <w:pPr>
        <w:spacing w:after="0" w:line="240" w:lineRule="auto"/>
        <w:ind w:firstLine="709"/>
        <w:jc w:val="both"/>
        <w:rPr>
          <w:rFonts w:ascii="Times New Roman" w:hAnsi="Times New Roman"/>
          <w:b/>
          <w:lang w:val="uk-UA"/>
        </w:rPr>
      </w:pPr>
    </w:p>
    <w:p w:rsidR="00FC69FE" w:rsidRPr="00847FF7" w:rsidRDefault="00FC69FE" w:rsidP="00EB1A2F">
      <w:pPr>
        <w:spacing w:after="0" w:line="240" w:lineRule="auto"/>
        <w:ind w:firstLine="709"/>
        <w:jc w:val="both"/>
        <w:rPr>
          <w:rFonts w:ascii="Times New Roman" w:hAnsi="Times New Roman"/>
          <w:b/>
          <w:lang w:val="uk-UA"/>
        </w:rPr>
      </w:pPr>
    </w:p>
    <w:p w:rsidR="00FC69FE" w:rsidRPr="00847FF7" w:rsidRDefault="00FC69FE" w:rsidP="00EB1A2F">
      <w:pPr>
        <w:spacing w:after="0" w:line="240" w:lineRule="auto"/>
        <w:ind w:firstLine="709"/>
        <w:jc w:val="both"/>
        <w:rPr>
          <w:rFonts w:ascii="Times New Roman" w:hAnsi="Times New Roman"/>
          <w:b/>
          <w:lang w:val="uk-UA"/>
        </w:rPr>
      </w:pPr>
    </w:p>
    <w:p w:rsidR="00FC69FE" w:rsidRPr="00847FF7" w:rsidRDefault="00FC69FE" w:rsidP="00EB1A2F">
      <w:pPr>
        <w:spacing w:after="0" w:line="240" w:lineRule="auto"/>
        <w:ind w:firstLine="709"/>
        <w:jc w:val="both"/>
        <w:rPr>
          <w:rFonts w:ascii="Times New Roman" w:hAnsi="Times New Roman"/>
          <w:b/>
          <w:lang w:val="uk-UA"/>
        </w:rPr>
      </w:pPr>
    </w:p>
    <w:p w:rsidR="007445C3" w:rsidRPr="00847FF7" w:rsidRDefault="007445C3" w:rsidP="00EB1A2F">
      <w:pPr>
        <w:spacing w:after="0" w:line="240" w:lineRule="auto"/>
        <w:ind w:firstLine="709"/>
        <w:jc w:val="right"/>
        <w:rPr>
          <w:rFonts w:ascii="Times New Roman" w:hAnsi="Times New Roman"/>
          <w:lang w:val="uk-UA"/>
        </w:rPr>
      </w:pPr>
      <w:r w:rsidRPr="00847FF7">
        <w:rPr>
          <w:rFonts w:ascii="Times New Roman" w:hAnsi="Times New Roman"/>
          <w:b/>
          <w:lang w:val="uk-UA"/>
        </w:rPr>
        <w:t>Додаток</w:t>
      </w:r>
      <w:r w:rsidRPr="00847FF7">
        <w:rPr>
          <w:rFonts w:ascii="Times New Roman" w:hAnsi="Times New Roman"/>
          <w:b/>
        </w:rPr>
        <w:t xml:space="preserve"> 1</w:t>
      </w:r>
    </w:p>
    <w:p w:rsidR="007445C3" w:rsidRPr="00847FF7" w:rsidRDefault="007445C3" w:rsidP="00EB1A2F">
      <w:pPr>
        <w:pStyle w:val="a5"/>
        <w:rPr>
          <w:sz w:val="22"/>
          <w:szCs w:val="22"/>
        </w:rPr>
      </w:pPr>
    </w:p>
    <w:p w:rsidR="007445C3" w:rsidRPr="00847FF7" w:rsidRDefault="007445C3" w:rsidP="00EB1A2F">
      <w:pPr>
        <w:pStyle w:val="a5"/>
        <w:rPr>
          <w:b/>
          <w:sz w:val="22"/>
          <w:szCs w:val="22"/>
        </w:rPr>
      </w:pPr>
      <w:r w:rsidRPr="00847FF7">
        <w:rPr>
          <w:b/>
          <w:sz w:val="22"/>
          <w:szCs w:val="22"/>
        </w:rPr>
        <w:t>Пропозиція на участь у</w:t>
      </w:r>
      <w:r w:rsidR="00554C8A">
        <w:rPr>
          <w:b/>
          <w:sz w:val="22"/>
          <w:szCs w:val="22"/>
        </w:rPr>
        <w:t xml:space="preserve"> електронному аукціоні з продажу</w:t>
      </w:r>
    </w:p>
    <w:p w:rsidR="007445C3" w:rsidRPr="00847FF7" w:rsidRDefault="007445C3" w:rsidP="008043B4">
      <w:pPr>
        <w:spacing w:after="0" w:line="240" w:lineRule="auto"/>
        <w:jc w:val="center"/>
        <w:rPr>
          <w:rFonts w:ascii="Times New Roman" w:hAnsi="Times New Roman"/>
          <w:b/>
          <w:lang w:val="uk-UA" w:eastAsia="ru-RU"/>
        </w:rPr>
      </w:pPr>
      <w:r w:rsidRPr="00847FF7">
        <w:rPr>
          <w:rFonts w:ascii="Times New Roman" w:hAnsi="Times New Roman"/>
          <w:b/>
          <w:lang w:val="uk-UA" w:eastAsia="ru-RU"/>
        </w:rPr>
        <w:t>Предмет продажу:</w:t>
      </w:r>
      <w:r w:rsidRPr="00847FF7">
        <w:rPr>
          <w:rFonts w:ascii="Times New Roman" w:hAnsi="Times New Roman"/>
          <w:b/>
          <w:lang w:val="uk-UA"/>
        </w:rPr>
        <w:t xml:space="preserve"> </w:t>
      </w:r>
      <w:r w:rsidR="00807835" w:rsidRPr="00807835">
        <w:rPr>
          <w:rFonts w:ascii="Times New Roman" w:hAnsi="Times New Roman"/>
          <w:b/>
          <w:lang w:val="uk-UA"/>
        </w:rPr>
        <w:t xml:space="preserve">Автомобіль марки Mercedes-benz, модель 200, рік випуску 1988, тип легковий седан-В, реєстраційний номер 80216КА </w:t>
      </w:r>
    </w:p>
    <w:p w:rsidR="007445C3" w:rsidRPr="00847FF7" w:rsidRDefault="007445C3" w:rsidP="00EB1A2F">
      <w:pPr>
        <w:spacing w:after="0" w:line="240" w:lineRule="auto"/>
        <w:jc w:val="center"/>
        <w:rPr>
          <w:rFonts w:ascii="Times New Roman" w:hAnsi="Times New Roman"/>
          <w:b/>
          <w:lang w:val="uk-UA" w:eastAsia="ru-RU"/>
        </w:rPr>
      </w:pPr>
    </w:p>
    <w:p w:rsidR="007445C3" w:rsidRPr="00847FF7" w:rsidRDefault="007445C3" w:rsidP="00EB1A2F">
      <w:pPr>
        <w:spacing w:after="0" w:line="240" w:lineRule="auto"/>
        <w:jc w:val="center"/>
        <w:rPr>
          <w:rFonts w:ascii="Times New Roman" w:hAnsi="Times New Roman"/>
          <w:lang w:val="uk-UA"/>
        </w:rPr>
      </w:pPr>
      <w:r w:rsidRPr="00847FF7">
        <w:rPr>
          <w:rFonts w:ascii="Times New Roman" w:hAnsi="Times New Roman"/>
          <w:lang w:val="uk-UA"/>
        </w:rPr>
        <w:t xml:space="preserve">Уважно вивчивши комплект документації для участі у </w:t>
      </w:r>
    </w:p>
    <w:p w:rsidR="007445C3" w:rsidRPr="00847FF7" w:rsidRDefault="007445C3" w:rsidP="00EB1A2F">
      <w:pPr>
        <w:spacing w:after="0" w:line="240" w:lineRule="auto"/>
        <w:jc w:val="center"/>
        <w:rPr>
          <w:rFonts w:ascii="Times New Roman" w:hAnsi="Times New Roman"/>
          <w:bCs/>
          <w:lang w:val="uk-UA" w:eastAsia="ru-RU"/>
        </w:rPr>
      </w:pPr>
      <w:proofErr w:type="spellStart"/>
      <w:r w:rsidRPr="00847FF7">
        <w:rPr>
          <w:rFonts w:ascii="Times New Roman" w:hAnsi="Times New Roman"/>
        </w:rPr>
        <w:t>електронному</w:t>
      </w:r>
      <w:proofErr w:type="spellEnd"/>
      <w:r w:rsidRPr="00847FF7">
        <w:rPr>
          <w:rFonts w:ascii="Times New Roman" w:hAnsi="Times New Roman"/>
        </w:rPr>
        <w:t xml:space="preserve"> </w:t>
      </w:r>
      <w:proofErr w:type="spellStart"/>
      <w:r w:rsidRPr="00847FF7">
        <w:rPr>
          <w:rFonts w:ascii="Times New Roman" w:hAnsi="Times New Roman"/>
        </w:rPr>
        <w:t>аукціоні</w:t>
      </w:r>
      <w:proofErr w:type="spellEnd"/>
      <w:r w:rsidRPr="00847FF7">
        <w:rPr>
          <w:rFonts w:ascii="Times New Roman" w:hAnsi="Times New Roman"/>
          <w:lang w:val="uk-UA"/>
        </w:rPr>
        <w:t xml:space="preserve"> з продажі, цим подаємо </w:t>
      </w:r>
      <w:proofErr w:type="gramStart"/>
      <w:r w:rsidRPr="00847FF7">
        <w:rPr>
          <w:rFonts w:ascii="Times New Roman" w:hAnsi="Times New Roman"/>
          <w:lang w:val="uk-UA"/>
        </w:rPr>
        <w:t>свою</w:t>
      </w:r>
      <w:proofErr w:type="gramEnd"/>
      <w:r w:rsidRPr="00847FF7">
        <w:rPr>
          <w:rFonts w:ascii="Times New Roman" w:hAnsi="Times New Roman"/>
          <w:lang w:val="uk-UA"/>
        </w:rPr>
        <w:t xml:space="preserve"> пропозицію:</w:t>
      </w:r>
    </w:p>
    <w:p w:rsidR="007445C3" w:rsidRPr="00847FF7" w:rsidRDefault="007445C3" w:rsidP="00EB1A2F">
      <w:pPr>
        <w:spacing w:after="0" w:line="240" w:lineRule="auto"/>
        <w:jc w:val="center"/>
        <w:rPr>
          <w:rFonts w:ascii="Times New Roman" w:hAnsi="Times New Roman"/>
          <w:lang w:val="uk-UA"/>
        </w:rPr>
      </w:pPr>
    </w:p>
    <w:p w:rsidR="007445C3" w:rsidRPr="00847FF7" w:rsidRDefault="007445C3" w:rsidP="00EB1A2F">
      <w:pPr>
        <w:numPr>
          <w:ilvl w:val="0"/>
          <w:numId w:val="1"/>
        </w:numPr>
        <w:tabs>
          <w:tab w:val="clear" w:pos="502"/>
          <w:tab w:val="num" w:pos="360"/>
        </w:tabs>
        <w:spacing w:after="0" w:line="240" w:lineRule="auto"/>
        <w:ind w:left="0" w:firstLine="709"/>
        <w:jc w:val="both"/>
        <w:rPr>
          <w:rFonts w:ascii="Times New Roman" w:hAnsi="Times New Roman"/>
          <w:lang w:val="uk-UA"/>
        </w:rPr>
      </w:pPr>
      <w:r w:rsidRPr="00847FF7">
        <w:rPr>
          <w:rFonts w:ascii="Times New Roman" w:hAnsi="Times New Roman"/>
          <w:lang w:val="uk-UA"/>
        </w:rPr>
        <w:t>Повне найменування Учасника (прізвище, ім’я, по батькові - для фізичних осіб);</w:t>
      </w:r>
    </w:p>
    <w:p w:rsidR="007445C3" w:rsidRPr="00847FF7" w:rsidRDefault="007445C3" w:rsidP="00EB1A2F">
      <w:pPr>
        <w:numPr>
          <w:ilvl w:val="0"/>
          <w:numId w:val="1"/>
        </w:numPr>
        <w:tabs>
          <w:tab w:val="clear" w:pos="502"/>
          <w:tab w:val="num" w:pos="360"/>
        </w:tabs>
        <w:spacing w:after="0" w:line="240" w:lineRule="auto"/>
        <w:ind w:left="0" w:firstLine="709"/>
        <w:jc w:val="both"/>
        <w:rPr>
          <w:rFonts w:ascii="Times New Roman" w:hAnsi="Times New Roman"/>
          <w:lang w:val="uk-UA"/>
        </w:rPr>
      </w:pPr>
      <w:r w:rsidRPr="00847FF7">
        <w:rPr>
          <w:rFonts w:ascii="Times New Roman" w:hAnsi="Times New Roman"/>
          <w:lang w:val="uk-UA"/>
        </w:rPr>
        <w:t>Адреса (юридична та фактична);</w:t>
      </w:r>
    </w:p>
    <w:p w:rsidR="007445C3" w:rsidRPr="00847FF7" w:rsidRDefault="007445C3" w:rsidP="00EB1A2F">
      <w:pPr>
        <w:numPr>
          <w:ilvl w:val="0"/>
          <w:numId w:val="1"/>
        </w:numPr>
        <w:tabs>
          <w:tab w:val="clear" w:pos="502"/>
          <w:tab w:val="num" w:pos="360"/>
        </w:tabs>
        <w:spacing w:after="0" w:line="240" w:lineRule="auto"/>
        <w:ind w:left="0" w:firstLine="709"/>
        <w:jc w:val="both"/>
        <w:rPr>
          <w:rFonts w:ascii="Times New Roman" w:hAnsi="Times New Roman"/>
          <w:lang w:val="uk-UA"/>
        </w:rPr>
      </w:pPr>
      <w:r w:rsidRPr="00847FF7">
        <w:rPr>
          <w:rFonts w:ascii="Times New Roman" w:hAnsi="Times New Roman"/>
          <w:lang w:val="uk-UA"/>
        </w:rPr>
        <w:t>Реквізити Учасника (код ЄДРПОУ, ІПН, р/</w:t>
      </w:r>
      <w:proofErr w:type="spellStart"/>
      <w:r w:rsidRPr="00847FF7">
        <w:rPr>
          <w:rFonts w:ascii="Times New Roman" w:hAnsi="Times New Roman"/>
          <w:lang w:val="uk-UA"/>
        </w:rPr>
        <w:t>р</w:t>
      </w:r>
      <w:proofErr w:type="spellEnd"/>
      <w:r w:rsidRPr="00847FF7">
        <w:rPr>
          <w:rFonts w:ascii="Times New Roman" w:hAnsi="Times New Roman"/>
          <w:lang w:val="uk-UA"/>
        </w:rPr>
        <w:t xml:space="preserve"> в банку, МФО, телефони відповідальних осіб, електронна адреса);</w:t>
      </w:r>
    </w:p>
    <w:p w:rsidR="007445C3" w:rsidRPr="00847FF7" w:rsidRDefault="007445C3" w:rsidP="00EB1A2F">
      <w:pPr>
        <w:numPr>
          <w:ilvl w:val="0"/>
          <w:numId w:val="1"/>
        </w:numPr>
        <w:tabs>
          <w:tab w:val="clear" w:pos="502"/>
          <w:tab w:val="num" w:pos="360"/>
        </w:tabs>
        <w:spacing w:after="0" w:line="240" w:lineRule="auto"/>
        <w:ind w:left="0" w:firstLine="709"/>
        <w:jc w:val="both"/>
        <w:rPr>
          <w:rFonts w:ascii="Times New Roman" w:hAnsi="Times New Roman"/>
          <w:lang w:val="uk-UA"/>
        </w:rPr>
      </w:pPr>
      <w:r w:rsidRPr="00847FF7">
        <w:rPr>
          <w:rFonts w:ascii="Times New Roman" w:hAnsi="Times New Roman"/>
          <w:lang w:val="uk-UA"/>
        </w:rPr>
        <w:t>Телефон/факс керівника та бухгалтера.</w:t>
      </w:r>
    </w:p>
    <w:p w:rsidR="007445C3" w:rsidRPr="00847FF7" w:rsidRDefault="007445C3" w:rsidP="00EB1A2F">
      <w:pPr>
        <w:numPr>
          <w:ilvl w:val="0"/>
          <w:numId w:val="1"/>
        </w:numPr>
        <w:tabs>
          <w:tab w:val="clear" w:pos="502"/>
          <w:tab w:val="num" w:pos="360"/>
        </w:tabs>
        <w:spacing w:after="0" w:line="240" w:lineRule="auto"/>
        <w:ind w:left="0" w:firstLine="709"/>
        <w:jc w:val="both"/>
        <w:rPr>
          <w:rFonts w:ascii="Times New Roman" w:hAnsi="Times New Roman"/>
          <w:lang w:val="uk-UA"/>
        </w:rPr>
      </w:pPr>
      <w:r w:rsidRPr="00847FF7">
        <w:rPr>
          <w:rFonts w:ascii="Times New Roman" w:hAnsi="Times New Roman"/>
          <w:lang w:val="uk-UA"/>
        </w:rPr>
        <w:t>Керівництво (прізвище, ім’я, по батькові) – для юридичних осіб.</w:t>
      </w:r>
    </w:p>
    <w:p w:rsidR="007445C3" w:rsidRPr="00847FF7" w:rsidRDefault="007445C3" w:rsidP="00EB1A2F">
      <w:pPr>
        <w:pStyle w:val="a3"/>
        <w:numPr>
          <w:ilvl w:val="0"/>
          <w:numId w:val="1"/>
        </w:numPr>
        <w:tabs>
          <w:tab w:val="clear" w:pos="502"/>
          <w:tab w:val="num" w:pos="0"/>
          <w:tab w:val="left" w:pos="426"/>
        </w:tabs>
        <w:spacing w:after="0" w:line="240" w:lineRule="auto"/>
        <w:ind w:left="0" w:firstLine="709"/>
        <w:jc w:val="both"/>
        <w:rPr>
          <w:rFonts w:ascii="Times New Roman" w:hAnsi="Times New Roman"/>
          <w:lang w:val="uk-UA" w:eastAsia="ru-RU"/>
        </w:rPr>
      </w:pPr>
      <w:r w:rsidRPr="00847FF7">
        <w:rPr>
          <w:rFonts w:ascii="Times New Roman" w:hAnsi="Times New Roman"/>
          <w:lang w:val="uk-UA"/>
        </w:rPr>
        <w:t xml:space="preserve">Цінова пропозиція (заповнити таблицю)  </w:t>
      </w:r>
    </w:p>
    <w:tbl>
      <w:tblPr>
        <w:tblW w:w="10491" w:type="dxa"/>
        <w:tblInd w:w="-318" w:type="dxa"/>
        <w:tblLayout w:type="fixed"/>
        <w:tblLook w:val="00A0" w:firstRow="1" w:lastRow="0" w:firstColumn="1" w:lastColumn="0" w:noHBand="0" w:noVBand="0"/>
      </w:tblPr>
      <w:tblGrid>
        <w:gridCol w:w="710"/>
        <w:gridCol w:w="4536"/>
        <w:gridCol w:w="992"/>
        <w:gridCol w:w="1134"/>
        <w:gridCol w:w="1418"/>
        <w:gridCol w:w="1701"/>
      </w:tblGrid>
      <w:tr w:rsidR="007445C3" w:rsidRPr="00847FF7" w:rsidTr="00A252BE">
        <w:trPr>
          <w:trHeight w:val="644"/>
        </w:trPr>
        <w:tc>
          <w:tcPr>
            <w:tcW w:w="710" w:type="dxa"/>
            <w:tcBorders>
              <w:top w:val="single" w:sz="8" w:space="0" w:color="auto"/>
              <w:left w:val="single" w:sz="8" w:space="0" w:color="auto"/>
              <w:bottom w:val="nil"/>
              <w:right w:val="single" w:sz="8" w:space="0" w:color="auto"/>
            </w:tcBorders>
            <w:vAlign w:val="center"/>
          </w:tcPr>
          <w:p w:rsidR="007445C3" w:rsidRPr="00847FF7" w:rsidRDefault="007445C3" w:rsidP="00221C77">
            <w:pPr>
              <w:spacing w:after="0" w:line="240" w:lineRule="auto"/>
              <w:outlineLvl w:val="0"/>
              <w:rPr>
                <w:rFonts w:ascii="Times New Roman" w:hAnsi="Times New Roman"/>
                <w:b/>
                <w:bCs/>
                <w:i/>
                <w:iCs/>
                <w:color w:val="000000"/>
                <w:lang w:val="uk-UA" w:eastAsia="ru-RU"/>
              </w:rPr>
            </w:pPr>
            <w:r w:rsidRPr="00847FF7">
              <w:rPr>
                <w:rFonts w:ascii="Times New Roman" w:hAnsi="Times New Roman"/>
                <w:b/>
                <w:bCs/>
                <w:i/>
                <w:iCs/>
                <w:color w:val="000000"/>
                <w:lang w:val="uk-UA" w:eastAsia="ru-RU"/>
              </w:rPr>
              <w:t>№</w:t>
            </w:r>
          </w:p>
        </w:tc>
        <w:tc>
          <w:tcPr>
            <w:tcW w:w="4536" w:type="dxa"/>
            <w:vMerge w:val="restart"/>
            <w:tcBorders>
              <w:top w:val="single" w:sz="8" w:space="0" w:color="auto"/>
              <w:left w:val="single" w:sz="8" w:space="0" w:color="auto"/>
              <w:bottom w:val="single" w:sz="8" w:space="0" w:color="000000"/>
              <w:right w:val="single" w:sz="8" w:space="0" w:color="auto"/>
            </w:tcBorders>
            <w:vAlign w:val="center"/>
          </w:tcPr>
          <w:p w:rsidR="007445C3" w:rsidRPr="00847FF7" w:rsidRDefault="00BA436A" w:rsidP="00BA436A">
            <w:pPr>
              <w:spacing w:after="0" w:line="240" w:lineRule="auto"/>
              <w:outlineLvl w:val="0"/>
              <w:rPr>
                <w:rFonts w:ascii="Times New Roman" w:hAnsi="Times New Roman"/>
                <w:b/>
                <w:bCs/>
                <w:i/>
                <w:iCs/>
                <w:color w:val="000000"/>
                <w:lang w:val="uk-UA" w:eastAsia="ru-RU"/>
              </w:rPr>
            </w:pPr>
            <w:r w:rsidRPr="00847FF7">
              <w:rPr>
                <w:rFonts w:ascii="Times New Roman" w:hAnsi="Times New Roman"/>
                <w:b/>
                <w:bCs/>
                <w:i/>
                <w:iCs/>
                <w:color w:val="000000"/>
                <w:lang w:val="uk-UA" w:eastAsia="ru-RU"/>
              </w:rPr>
              <w:t xml:space="preserve">                    Н</w:t>
            </w:r>
            <w:r w:rsidR="007445C3" w:rsidRPr="00847FF7">
              <w:rPr>
                <w:rFonts w:ascii="Times New Roman" w:hAnsi="Times New Roman"/>
                <w:b/>
                <w:bCs/>
                <w:i/>
                <w:iCs/>
                <w:color w:val="000000"/>
                <w:lang w:val="uk-UA" w:eastAsia="ru-RU"/>
              </w:rPr>
              <w:t xml:space="preserve">айменування </w:t>
            </w:r>
          </w:p>
        </w:tc>
        <w:tc>
          <w:tcPr>
            <w:tcW w:w="992" w:type="dxa"/>
            <w:tcBorders>
              <w:top w:val="single" w:sz="8" w:space="0" w:color="auto"/>
              <w:left w:val="nil"/>
              <w:bottom w:val="nil"/>
              <w:right w:val="single" w:sz="8" w:space="0" w:color="auto"/>
            </w:tcBorders>
            <w:vAlign w:val="center"/>
          </w:tcPr>
          <w:p w:rsidR="007445C3" w:rsidRPr="00847FF7" w:rsidRDefault="007445C3" w:rsidP="005F5E42">
            <w:pPr>
              <w:spacing w:after="0" w:line="240" w:lineRule="auto"/>
              <w:outlineLvl w:val="0"/>
              <w:rPr>
                <w:rFonts w:ascii="Times New Roman" w:hAnsi="Times New Roman"/>
                <w:b/>
                <w:bCs/>
                <w:i/>
                <w:iCs/>
                <w:color w:val="000000"/>
                <w:lang w:val="uk-UA" w:eastAsia="ru-RU"/>
              </w:rPr>
            </w:pPr>
            <w:r w:rsidRPr="00847FF7">
              <w:rPr>
                <w:rFonts w:ascii="Times New Roman" w:hAnsi="Times New Roman"/>
                <w:b/>
                <w:bCs/>
                <w:i/>
                <w:iCs/>
                <w:color w:val="000000"/>
                <w:lang w:val="uk-UA" w:eastAsia="ru-RU"/>
              </w:rPr>
              <w:t>Од.</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7445C3" w:rsidRPr="00847FF7" w:rsidRDefault="007445C3" w:rsidP="005F5E42">
            <w:pPr>
              <w:spacing w:after="0" w:line="240" w:lineRule="auto"/>
              <w:outlineLvl w:val="0"/>
              <w:rPr>
                <w:rFonts w:ascii="Times New Roman" w:hAnsi="Times New Roman"/>
                <w:b/>
                <w:bCs/>
                <w:i/>
                <w:iCs/>
                <w:color w:val="000000"/>
                <w:lang w:val="uk-UA" w:eastAsia="ru-RU"/>
              </w:rPr>
            </w:pPr>
            <w:proofErr w:type="spellStart"/>
            <w:r w:rsidRPr="00847FF7">
              <w:rPr>
                <w:rFonts w:ascii="Times New Roman" w:hAnsi="Times New Roman"/>
                <w:b/>
                <w:bCs/>
                <w:i/>
                <w:iCs/>
                <w:color w:val="000000"/>
                <w:lang w:val="uk-UA" w:eastAsia="ru-RU"/>
              </w:rPr>
              <w:t>К-ть</w:t>
            </w:r>
            <w:proofErr w:type="spellEnd"/>
          </w:p>
        </w:tc>
        <w:tc>
          <w:tcPr>
            <w:tcW w:w="1418" w:type="dxa"/>
            <w:vMerge w:val="restart"/>
            <w:tcBorders>
              <w:top w:val="single" w:sz="8" w:space="0" w:color="auto"/>
              <w:left w:val="single" w:sz="8" w:space="0" w:color="auto"/>
              <w:bottom w:val="single" w:sz="8" w:space="0" w:color="000000"/>
              <w:right w:val="single" w:sz="8" w:space="0" w:color="auto"/>
            </w:tcBorders>
            <w:vAlign w:val="center"/>
          </w:tcPr>
          <w:p w:rsidR="007445C3" w:rsidRPr="00847FF7" w:rsidRDefault="007445C3" w:rsidP="00221C77">
            <w:pPr>
              <w:spacing w:after="0" w:line="240" w:lineRule="auto"/>
              <w:outlineLvl w:val="0"/>
              <w:rPr>
                <w:rFonts w:ascii="Times New Roman" w:hAnsi="Times New Roman"/>
                <w:b/>
                <w:bCs/>
                <w:i/>
                <w:iCs/>
                <w:color w:val="000000"/>
                <w:lang w:val="uk-UA" w:eastAsia="ru-RU"/>
              </w:rPr>
            </w:pPr>
            <w:r w:rsidRPr="00847FF7">
              <w:rPr>
                <w:rFonts w:ascii="Times New Roman" w:hAnsi="Times New Roman"/>
                <w:b/>
                <w:bCs/>
                <w:i/>
                <w:iCs/>
                <w:color w:val="000000"/>
                <w:lang w:val="uk-UA" w:eastAsia="ru-RU"/>
              </w:rPr>
              <w:t>Ціна за од. без ПДВ</w:t>
            </w:r>
          </w:p>
        </w:tc>
        <w:tc>
          <w:tcPr>
            <w:tcW w:w="1701" w:type="dxa"/>
            <w:vMerge w:val="restart"/>
            <w:tcBorders>
              <w:top w:val="single" w:sz="8" w:space="0" w:color="auto"/>
              <w:left w:val="single" w:sz="8" w:space="0" w:color="auto"/>
              <w:bottom w:val="single" w:sz="8" w:space="0" w:color="000000"/>
              <w:right w:val="single" w:sz="8" w:space="0" w:color="auto"/>
            </w:tcBorders>
            <w:vAlign w:val="center"/>
          </w:tcPr>
          <w:p w:rsidR="007445C3" w:rsidRPr="00847FF7" w:rsidRDefault="007445C3" w:rsidP="00221C77">
            <w:pPr>
              <w:spacing w:after="0" w:line="240" w:lineRule="auto"/>
              <w:outlineLvl w:val="0"/>
              <w:rPr>
                <w:rFonts w:ascii="Times New Roman" w:hAnsi="Times New Roman"/>
                <w:b/>
                <w:bCs/>
                <w:i/>
                <w:iCs/>
                <w:color w:val="000000"/>
                <w:lang w:val="uk-UA" w:eastAsia="ru-RU"/>
              </w:rPr>
            </w:pPr>
            <w:r w:rsidRPr="00847FF7">
              <w:rPr>
                <w:rFonts w:ascii="Times New Roman" w:hAnsi="Times New Roman"/>
                <w:b/>
                <w:bCs/>
                <w:i/>
                <w:iCs/>
                <w:color w:val="000000"/>
                <w:lang w:val="uk-UA" w:eastAsia="ru-RU"/>
              </w:rPr>
              <w:t>Вартість без ПДВ</w:t>
            </w:r>
          </w:p>
        </w:tc>
      </w:tr>
      <w:tr w:rsidR="007445C3" w:rsidRPr="00847FF7" w:rsidTr="00A252BE">
        <w:trPr>
          <w:trHeight w:val="419"/>
        </w:trPr>
        <w:tc>
          <w:tcPr>
            <w:tcW w:w="710" w:type="dxa"/>
            <w:tcBorders>
              <w:top w:val="nil"/>
              <w:left w:val="single" w:sz="8" w:space="0" w:color="auto"/>
              <w:bottom w:val="single" w:sz="8" w:space="0" w:color="auto"/>
              <w:right w:val="single" w:sz="8" w:space="0" w:color="auto"/>
            </w:tcBorders>
            <w:vAlign w:val="center"/>
          </w:tcPr>
          <w:p w:rsidR="007445C3" w:rsidRPr="00847FF7" w:rsidRDefault="007445C3" w:rsidP="00221C77">
            <w:pPr>
              <w:spacing w:after="0" w:line="240" w:lineRule="auto"/>
              <w:outlineLvl w:val="0"/>
              <w:rPr>
                <w:rFonts w:ascii="Times New Roman" w:hAnsi="Times New Roman"/>
                <w:b/>
                <w:bCs/>
                <w:i/>
                <w:iCs/>
                <w:color w:val="000000"/>
                <w:lang w:val="uk-UA" w:eastAsia="ru-RU"/>
              </w:rPr>
            </w:pPr>
            <w:r w:rsidRPr="00847FF7">
              <w:rPr>
                <w:rFonts w:ascii="Times New Roman" w:hAnsi="Times New Roman"/>
                <w:b/>
                <w:bCs/>
                <w:i/>
                <w:iCs/>
                <w:color w:val="000000"/>
                <w:lang w:val="uk-UA" w:eastAsia="ru-RU"/>
              </w:rPr>
              <w:t>п/</w:t>
            </w:r>
            <w:proofErr w:type="spellStart"/>
            <w:r w:rsidRPr="00847FF7">
              <w:rPr>
                <w:rFonts w:ascii="Times New Roman" w:hAnsi="Times New Roman"/>
                <w:b/>
                <w:bCs/>
                <w:i/>
                <w:iCs/>
                <w:color w:val="000000"/>
                <w:lang w:val="uk-UA" w:eastAsia="ru-RU"/>
              </w:rPr>
              <w:t>п</w:t>
            </w:r>
            <w:proofErr w:type="spellEnd"/>
          </w:p>
        </w:tc>
        <w:tc>
          <w:tcPr>
            <w:tcW w:w="4536" w:type="dxa"/>
            <w:vMerge/>
            <w:tcBorders>
              <w:top w:val="single" w:sz="8" w:space="0" w:color="auto"/>
              <w:left w:val="single" w:sz="8" w:space="0" w:color="auto"/>
              <w:bottom w:val="single" w:sz="8" w:space="0" w:color="000000"/>
              <w:right w:val="single" w:sz="8" w:space="0" w:color="auto"/>
            </w:tcBorders>
            <w:vAlign w:val="center"/>
          </w:tcPr>
          <w:p w:rsidR="007445C3" w:rsidRPr="00847FF7" w:rsidRDefault="007445C3" w:rsidP="00EB1A2F">
            <w:pPr>
              <w:spacing w:after="0" w:line="240" w:lineRule="auto"/>
              <w:ind w:firstLine="709"/>
              <w:outlineLvl w:val="0"/>
              <w:rPr>
                <w:rFonts w:ascii="Times New Roman" w:hAnsi="Times New Roman"/>
                <w:b/>
                <w:bCs/>
                <w:i/>
                <w:iCs/>
                <w:color w:val="000000"/>
                <w:lang w:val="uk-UA" w:eastAsia="ru-RU"/>
              </w:rPr>
            </w:pPr>
          </w:p>
        </w:tc>
        <w:tc>
          <w:tcPr>
            <w:tcW w:w="992" w:type="dxa"/>
            <w:tcBorders>
              <w:top w:val="nil"/>
              <w:left w:val="nil"/>
              <w:bottom w:val="single" w:sz="8" w:space="0" w:color="auto"/>
              <w:right w:val="single" w:sz="8" w:space="0" w:color="auto"/>
            </w:tcBorders>
            <w:vAlign w:val="center"/>
          </w:tcPr>
          <w:p w:rsidR="007445C3" w:rsidRPr="00847FF7" w:rsidRDefault="007445C3" w:rsidP="005F5E42">
            <w:pPr>
              <w:spacing w:after="0" w:line="240" w:lineRule="auto"/>
              <w:outlineLvl w:val="0"/>
              <w:rPr>
                <w:rFonts w:ascii="Times New Roman" w:hAnsi="Times New Roman"/>
                <w:b/>
                <w:bCs/>
                <w:i/>
                <w:iCs/>
                <w:color w:val="000000"/>
                <w:lang w:val="uk-UA" w:eastAsia="ru-RU"/>
              </w:rPr>
            </w:pPr>
            <w:r w:rsidRPr="00847FF7">
              <w:rPr>
                <w:rFonts w:ascii="Times New Roman" w:hAnsi="Times New Roman"/>
                <w:b/>
                <w:bCs/>
                <w:i/>
                <w:iCs/>
                <w:color w:val="000000"/>
                <w:lang w:val="uk-UA" w:eastAsia="ru-RU"/>
              </w:rPr>
              <w:t>виміру</w:t>
            </w:r>
          </w:p>
        </w:tc>
        <w:tc>
          <w:tcPr>
            <w:tcW w:w="1134" w:type="dxa"/>
            <w:vMerge/>
            <w:tcBorders>
              <w:top w:val="single" w:sz="8" w:space="0" w:color="auto"/>
              <w:left w:val="single" w:sz="8" w:space="0" w:color="auto"/>
              <w:bottom w:val="single" w:sz="8" w:space="0" w:color="000000"/>
              <w:right w:val="single" w:sz="8" w:space="0" w:color="auto"/>
            </w:tcBorders>
            <w:vAlign w:val="center"/>
          </w:tcPr>
          <w:p w:rsidR="007445C3" w:rsidRPr="00847FF7" w:rsidRDefault="007445C3" w:rsidP="00EB1A2F">
            <w:pPr>
              <w:spacing w:after="0" w:line="240" w:lineRule="auto"/>
              <w:ind w:firstLine="709"/>
              <w:outlineLvl w:val="0"/>
              <w:rPr>
                <w:rFonts w:ascii="Times New Roman" w:hAnsi="Times New Roman"/>
                <w:b/>
                <w:bCs/>
                <w:i/>
                <w:iCs/>
                <w:color w:val="000000"/>
                <w:lang w:val="uk-UA"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7445C3" w:rsidRPr="00847FF7" w:rsidRDefault="007445C3" w:rsidP="00EB1A2F">
            <w:pPr>
              <w:spacing w:after="0" w:line="240" w:lineRule="auto"/>
              <w:ind w:firstLine="709"/>
              <w:outlineLvl w:val="0"/>
              <w:rPr>
                <w:rFonts w:ascii="Times New Roman" w:hAnsi="Times New Roman"/>
                <w:b/>
                <w:bCs/>
                <w:i/>
                <w:iCs/>
                <w:color w:val="000000"/>
                <w:lang w:val="uk-UA" w:eastAsia="ru-RU"/>
              </w:rPr>
            </w:pPr>
          </w:p>
        </w:tc>
        <w:tc>
          <w:tcPr>
            <w:tcW w:w="1701" w:type="dxa"/>
            <w:vMerge/>
            <w:tcBorders>
              <w:top w:val="single" w:sz="8" w:space="0" w:color="auto"/>
              <w:left w:val="single" w:sz="8" w:space="0" w:color="auto"/>
              <w:bottom w:val="single" w:sz="8" w:space="0" w:color="auto"/>
              <w:right w:val="single" w:sz="8" w:space="0" w:color="auto"/>
            </w:tcBorders>
            <w:vAlign w:val="center"/>
          </w:tcPr>
          <w:p w:rsidR="007445C3" w:rsidRPr="00847FF7" w:rsidRDefault="007445C3" w:rsidP="00EB1A2F">
            <w:pPr>
              <w:spacing w:after="0" w:line="240" w:lineRule="auto"/>
              <w:ind w:firstLine="709"/>
              <w:outlineLvl w:val="0"/>
              <w:rPr>
                <w:rFonts w:ascii="Times New Roman" w:hAnsi="Times New Roman"/>
                <w:b/>
                <w:bCs/>
                <w:i/>
                <w:iCs/>
                <w:color w:val="000000"/>
                <w:lang w:val="uk-UA" w:eastAsia="ru-RU"/>
              </w:rPr>
            </w:pPr>
          </w:p>
        </w:tc>
      </w:tr>
      <w:tr w:rsidR="007445C3" w:rsidRPr="00847FF7" w:rsidTr="008043B4">
        <w:trPr>
          <w:trHeight w:val="353"/>
        </w:trPr>
        <w:tc>
          <w:tcPr>
            <w:tcW w:w="710" w:type="dxa"/>
            <w:tcBorders>
              <w:top w:val="nil"/>
              <w:left w:val="single" w:sz="8" w:space="0" w:color="auto"/>
              <w:bottom w:val="single" w:sz="4" w:space="0" w:color="auto"/>
              <w:right w:val="single" w:sz="8" w:space="0" w:color="auto"/>
            </w:tcBorders>
            <w:vAlign w:val="center"/>
          </w:tcPr>
          <w:p w:rsidR="007445C3" w:rsidRPr="00847FF7" w:rsidRDefault="007445C3" w:rsidP="008043B4">
            <w:pPr>
              <w:spacing w:after="0" w:line="240" w:lineRule="auto"/>
              <w:ind w:firstLine="709"/>
              <w:jc w:val="center"/>
              <w:outlineLvl w:val="0"/>
              <w:rPr>
                <w:rFonts w:ascii="Times New Roman" w:hAnsi="Times New Roman"/>
                <w:bCs/>
                <w:iCs/>
                <w:color w:val="000000"/>
                <w:lang w:val="uk-UA" w:eastAsia="ru-RU"/>
              </w:rPr>
            </w:pPr>
            <w:r w:rsidRPr="00847FF7">
              <w:rPr>
                <w:rFonts w:ascii="Times New Roman" w:hAnsi="Times New Roman"/>
                <w:bCs/>
                <w:iCs/>
                <w:color w:val="000000"/>
                <w:lang w:val="uk-UA" w:eastAsia="ru-RU"/>
              </w:rPr>
              <w:t>11</w:t>
            </w:r>
          </w:p>
        </w:tc>
        <w:tc>
          <w:tcPr>
            <w:tcW w:w="4536" w:type="dxa"/>
            <w:tcBorders>
              <w:top w:val="nil"/>
              <w:left w:val="nil"/>
              <w:bottom w:val="single" w:sz="4" w:space="0" w:color="auto"/>
              <w:right w:val="single" w:sz="8" w:space="0" w:color="auto"/>
            </w:tcBorders>
            <w:vAlign w:val="center"/>
          </w:tcPr>
          <w:p w:rsidR="007445C3" w:rsidRPr="00847FF7" w:rsidRDefault="00807835" w:rsidP="00FC69FE">
            <w:pPr>
              <w:spacing w:after="0" w:line="240" w:lineRule="auto"/>
              <w:jc w:val="center"/>
              <w:rPr>
                <w:rFonts w:ascii="Times New Roman" w:hAnsi="Times New Roman"/>
                <w:lang w:val="uk-UA"/>
              </w:rPr>
            </w:pPr>
            <w:r w:rsidRPr="00807835">
              <w:rPr>
                <w:rFonts w:ascii="Times New Roman" w:hAnsi="Times New Roman"/>
                <w:b/>
                <w:lang w:val="uk-UA"/>
              </w:rPr>
              <w:t>Автомобіль марки Mercedes-benz, модель 200, рік випуску 1988, тип легковий седан-В, реєстраційний номер 80216КА</w:t>
            </w:r>
          </w:p>
        </w:tc>
        <w:tc>
          <w:tcPr>
            <w:tcW w:w="992" w:type="dxa"/>
            <w:tcBorders>
              <w:top w:val="nil"/>
              <w:left w:val="nil"/>
              <w:bottom w:val="single" w:sz="4" w:space="0" w:color="auto"/>
              <w:right w:val="single" w:sz="8" w:space="0" w:color="auto"/>
            </w:tcBorders>
            <w:vAlign w:val="center"/>
          </w:tcPr>
          <w:p w:rsidR="007445C3" w:rsidRPr="00847FF7" w:rsidRDefault="00E44C8E" w:rsidP="008043B4">
            <w:pPr>
              <w:spacing w:line="240" w:lineRule="auto"/>
              <w:jc w:val="center"/>
              <w:rPr>
                <w:rFonts w:ascii="Times New Roman" w:hAnsi="Times New Roman"/>
                <w:lang w:val="uk-UA"/>
              </w:rPr>
            </w:pPr>
            <w:proofErr w:type="spellStart"/>
            <w:r w:rsidRPr="00847FF7">
              <w:rPr>
                <w:rFonts w:ascii="Times New Roman" w:hAnsi="Times New Roman"/>
                <w:lang w:val="uk-UA"/>
              </w:rPr>
              <w:t>шт</w:t>
            </w:r>
            <w:proofErr w:type="spellEnd"/>
          </w:p>
        </w:tc>
        <w:tc>
          <w:tcPr>
            <w:tcW w:w="1134" w:type="dxa"/>
            <w:tcBorders>
              <w:top w:val="nil"/>
              <w:left w:val="nil"/>
              <w:bottom w:val="single" w:sz="4" w:space="0" w:color="auto"/>
              <w:right w:val="single" w:sz="8" w:space="0" w:color="auto"/>
            </w:tcBorders>
            <w:vAlign w:val="center"/>
          </w:tcPr>
          <w:p w:rsidR="007445C3" w:rsidRPr="00847FF7" w:rsidRDefault="00E44C8E" w:rsidP="008043B4">
            <w:pPr>
              <w:spacing w:line="240" w:lineRule="auto"/>
              <w:jc w:val="center"/>
              <w:rPr>
                <w:rFonts w:ascii="Times New Roman" w:hAnsi="Times New Roman"/>
                <w:lang w:val="uk-UA"/>
              </w:rPr>
            </w:pPr>
            <w:r w:rsidRPr="00847FF7">
              <w:rPr>
                <w:rFonts w:ascii="Times New Roman" w:hAnsi="Times New Roman"/>
                <w:lang w:val="uk-UA"/>
              </w:rPr>
              <w:t>1</w:t>
            </w:r>
          </w:p>
        </w:tc>
        <w:tc>
          <w:tcPr>
            <w:tcW w:w="1418" w:type="dxa"/>
            <w:tcBorders>
              <w:top w:val="nil"/>
              <w:left w:val="nil"/>
              <w:bottom w:val="single" w:sz="4" w:space="0" w:color="auto"/>
              <w:right w:val="single" w:sz="8" w:space="0" w:color="auto"/>
            </w:tcBorders>
            <w:vAlign w:val="bottom"/>
          </w:tcPr>
          <w:p w:rsidR="007445C3" w:rsidRPr="00847FF7" w:rsidRDefault="007445C3" w:rsidP="00EB1A2F">
            <w:pPr>
              <w:spacing w:after="0" w:line="240" w:lineRule="auto"/>
              <w:ind w:firstLine="709"/>
              <w:jc w:val="right"/>
              <w:rPr>
                <w:rFonts w:ascii="Times New Roman" w:hAnsi="Times New Roman"/>
                <w:b/>
                <w:lang w:eastAsia="ru-RU"/>
              </w:rPr>
            </w:pPr>
          </w:p>
        </w:tc>
        <w:tc>
          <w:tcPr>
            <w:tcW w:w="1701" w:type="dxa"/>
            <w:tcBorders>
              <w:top w:val="single" w:sz="8" w:space="0" w:color="auto"/>
              <w:left w:val="single" w:sz="8" w:space="0" w:color="auto"/>
              <w:bottom w:val="single" w:sz="8" w:space="0" w:color="auto"/>
              <w:right w:val="single" w:sz="8" w:space="0" w:color="auto"/>
            </w:tcBorders>
            <w:vAlign w:val="bottom"/>
          </w:tcPr>
          <w:p w:rsidR="007445C3" w:rsidRPr="00847FF7" w:rsidRDefault="007445C3" w:rsidP="00EB1A2F">
            <w:pPr>
              <w:spacing w:after="0" w:line="240" w:lineRule="auto"/>
              <w:ind w:firstLine="709"/>
              <w:jc w:val="right"/>
              <w:rPr>
                <w:rFonts w:ascii="Times New Roman" w:hAnsi="Times New Roman"/>
                <w:b/>
                <w:lang w:eastAsia="ru-RU"/>
              </w:rPr>
            </w:pPr>
          </w:p>
        </w:tc>
      </w:tr>
      <w:tr w:rsidR="007445C3" w:rsidRPr="00847FF7" w:rsidTr="00A252BE">
        <w:trPr>
          <w:trHeight w:val="353"/>
        </w:trPr>
        <w:tc>
          <w:tcPr>
            <w:tcW w:w="8790" w:type="dxa"/>
            <w:gridSpan w:val="5"/>
            <w:tcBorders>
              <w:top w:val="single" w:sz="4" w:space="0" w:color="auto"/>
              <w:left w:val="single" w:sz="4" w:space="0" w:color="auto"/>
              <w:bottom w:val="single" w:sz="4" w:space="0" w:color="auto"/>
              <w:right w:val="single" w:sz="4" w:space="0" w:color="auto"/>
            </w:tcBorders>
            <w:vAlign w:val="center"/>
          </w:tcPr>
          <w:p w:rsidR="007445C3" w:rsidRPr="00847FF7" w:rsidRDefault="009E0C09" w:rsidP="001B2B8A">
            <w:pPr>
              <w:spacing w:after="0" w:line="240" w:lineRule="auto"/>
              <w:ind w:firstLine="709"/>
              <w:jc w:val="right"/>
              <w:outlineLvl w:val="0"/>
              <w:rPr>
                <w:rFonts w:ascii="Times New Roman" w:hAnsi="Times New Roman"/>
                <w:b/>
                <w:bCs/>
                <w:iCs/>
                <w:color w:val="000000"/>
                <w:lang w:val="uk-UA" w:eastAsia="ru-RU"/>
              </w:rPr>
            </w:pPr>
            <w:r w:rsidRPr="00847FF7">
              <w:rPr>
                <w:rFonts w:ascii="Times New Roman" w:hAnsi="Times New Roman"/>
                <w:b/>
                <w:bCs/>
                <w:iCs/>
                <w:color w:val="000000"/>
                <w:lang w:val="uk-UA" w:eastAsia="ru-RU"/>
              </w:rPr>
              <w:t>В</w:t>
            </w:r>
            <w:r w:rsidR="007445C3" w:rsidRPr="00847FF7">
              <w:rPr>
                <w:rFonts w:ascii="Times New Roman" w:hAnsi="Times New Roman"/>
                <w:b/>
                <w:bCs/>
                <w:iCs/>
                <w:color w:val="000000"/>
                <w:lang w:val="uk-UA" w:eastAsia="ru-RU"/>
              </w:rPr>
              <w:t xml:space="preserve">артість, </w:t>
            </w:r>
            <w:proofErr w:type="spellStart"/>
            <w:r w:rsidR="007445C3" w:rsidRPr="00847FF7">
              <w:rPr>
                <w:rFonts w:ascii="Times New Roman" w:hAnsi="Times New Roman"/>
                <w:b/>
                <w:bCs/>
                <w:iCs/>
                <w:color w:val="000000"/>
                <w:lang w:val="uk-UA" w:eastAsia="ru-RU"/>
              </w:rPr>
              <w:t>грн</w:t>
            </w:r>
            <w:proofErr w:type="spellEnd"/>
            <w:r w:rsidR="007445C3" w:rsidRPr="00847FF7">
              <w:rPr>
                <w:rFonts w:ascii="Times New Roman" w:hAnsi="Times New Roman"/>
                <w:b/>
                <w:bCs/>
                <w:iCs/>
                <w:color w:val="000000"/>
                <w:lang w:val="uk-UA" w:eastAsia="ru-RU"/>
              </w:rPr>
              <w:t xml:space="preserve"> без ПДВ</w:t>
            </w:r>
          </w:p>
        </w:tc>
        <w:tc>
          <w:tcPr>
            <w:tcW w:w="1701" w:type="dxa"/>
            <w:tcBorders>
              <w:top w:val="single" w:sz="8" w:space="0" w:color="auto"/>
              <w:left w:val="single" w:sz="4" w:space="0" w:color="auto"/>
              <w:bottom w:val="single" w:sz="8" w:space="0" w:color="auto"/>
              <w:right w:val="single" w:sz="8" w:space="0" w:color="auto"/>
            </w:tcBorders>
            <w:vAlign w:val="center"/>
          </w:tcPr>
          <w:p w:rsidR="007445C3" w:rsidRPr="00847FF7" w:rsidRDefault="007445C3" w:rsidP="00EB1A2F">
            <w:pPr>
              <w:spacing w:after="0" w:line="240" w:lineRule="auto"/>
              <w:ind w:firstLine="709"/>
              <w:jc w:val="right"/>
              <w:rPr>
                <w:rFonts w:ascii="Times New Roman" w:hAnsi="Times New Roman"/>
                <w:b/>
                <w:bCs/>
                <w:iCs/>
                <w:color w:val="000000"/>
                <w:lang w:val="uk-UA" w:eastAsia="ru-RU"/>
              </w:rPr>
            </w:pPr>
          </w:p>
        </w:tc>
      </w:tr>
      <w:tr w:rsidR="009E0C09" w:rsidRPr="00847FF7" w:rsidTr="00A252BE">
        <w:trPr>
          <w:trHeight w:val="353"/>
        </w:trPr>
        <w:tc>
          <w:tcPr>
            <w:tcW w:w="8790" w:type="dxa"/>
            <w:gridSpan w:val="5"/>
            <w:tcBorders>
              <w:top w:val="single" w:sz="4" w:space="0" w:color="auto"/>
              <w:left w:val="single" w:sz="4" w:space="0" w:color="auto"/>
              <w:bottom w:val="single" w:sz="4" w:space="0" w:color="auto"/>
              <w:right w:val="single" w:sz="4" w:space="0" w:color="auto"/>
            </w:tcBorders>
            <w:vAlign w:val="center"/>
          </w:tcPr>
          <w:p w:rsidR="009E0C09" w:rsidRPr="00847FF7" w:rsidRDefault="009E0C09" w:rsidP="001B2B8A">
            <w:pPr>
              <w:spacing w:after="0" w:line="240" w:lineRule="auto"/>
              <w:ind w:firstLine="709"/>
              <w:jc w:val="right"/>
              <w:outlineLvl w:val="0"/>
              <w:rPr>
                <w:rFonts w:ascii="Times New Roman" w:hAnsi="Times New Roman"/>
                <w:b/>
                <w:bCs/>
                <w:iCs/>
                <w:color w:val="000000"/>
                <w:lang w:val="uk-UA" w:eastAsia="ru-RU"/>
              </w:rPr>
            </w:pPr>
            <w:r w:rsidRPr="00847FF7">
              <w:rPr>
                <w:rFonts w:ascii="Times New Roman" w:hAnsi="Times New Roman"/>
                <w:b/>
                <w:bCs/>
                <w:iCs/>
                <w:color w:val="000000"/>
                <w:lang w:val="uk-UA" w:eastAsia="ru-RU"/>
              </w:rPr>
              <w:t>ПДВ</w:t>
            </w:r>
          </w:p>
        </w:tc>
        <w:tc>
          <w:tcPr>
            <w:tcW w:w="1701" w:type="dxa"/>
            <w:tcBorders>
              <w:top w:val="single" w:sz="8" w:space="0" w:color="auto"/>
              <w:left w:val="single" w:sz="4" w:space="0" w:color="auto"/>
              <w:bottom w:val="single" w:sz="8" w:space="0" w:color="auto"/>
              <w:right w:val="single" w:sz="8" w:space="0" w:color="auto"/>
            </w:tcBorders>
            <w:vAlign w:val="center"/>
          </w:tcPr>
          <w:p w:rsidR="009E0C09" w:rsidRPr="00847FF7" w:rsidRDefault="009E0C09" w:rsidP="00EB1A2F">
            <w:pPr>
              <w:spacing w:after="0" w:line="240" w:lineRule="auto"/>
              <w:ind w:firstLine="709"/>
              <w:jc w:val="right"/>
              <w:rPr>
                <w:rFonts w:ascii="Times New Roman" w:hAnsi="Times New Roman"/>
                <w:b/>
                <w:bCs/>
                <w:iCs/>
                <w:color w:val="000000"/>
                <w:lang w:val="uk-UA" w:eastAsia="ru-RU"/>
              </w:rPr>
            </w:pPr>
          </w:p>
        </w:tc>
      </w:tr>
      <w:tr w:rsidR="009E0C09" w:rsidRPr="00847FF7" w:rsidTr="00A252BE">
        <w:trPr>
          <w:trHeight w:val="353"/>
        </w:trPr>
        <w:tc>
          <w:tcPr>
            <w:tcW w:w="8790" w:type="dxa"/>
            <w:gridSpan w:val="5"/>
            <w:tcBorders>
              <w:top w:val="single" w:sz="4" w:space="0" w:color="auto"/>
              <w:left w:val="single" w:sz="4" w:space="0" w:color="auto"/>
              <w:bottom w:val="single" w:sz="4" w:space="0" w:color="auto"/>
              <w:right w:val="single" w:sz="4" w:space="0" w:color="auto"/>
            </w:tcBorders>
            <w:vAlign w:val="center"/>
          </w:tcPr>
          <w:p w:rsidR="009E0C09" w:rsidRPr="00847FF7" w:rsidRDefault="009E0C09" w:rsidP="001B2B8A">
            <w:pPr>
              <w:spacing w:after="0" w:line="240" w:lineRule="auto"/>
              <w:ind w:firstLine="709"/>
              <w:jc w:val="right"/>
              <w:outlineLvl w:val="0"/>
              <w:rPr>
                <w:rFonts w:ascii="Times New Roman" w:hAnsi="Times New Roman"/>
                <w:b/>
                <w:bCs/>
                <w:iCs/>
                <w:color w:val="000000"/>
                <w:lang w:val="uk-UA" w:eastAsia="ru-RU"/>
              </w:rPr>
            </w:pPr>
            <w:r w:rsidRPr="00847FF7">
              <w:rPr>
                <w:rFonts w:ascii="Times New Roman" w:hAnsi="Times New Roman"/>
                <w:b/>
                <w:bCs/>
                <w:iCs/>
                <w:color w:val="000000"/>
                <w:lang w:val="uk-UA" w:eastAsia="ru-RU"/>
              </w:rPr>
              <w:t xml:space="preserve">Загальна вартість, </w:t>
            </w:r>
            <w:proofErr w:type="spellStart"/>
            <w:r w:rsidRPr="00847FF7">
              <w:rPr>
                <w:rFonts w:ascii="Times New Roman" w:hAnsi="Times New Roman"/>
                <w:b/>
                <w:bCs/>
                <w:iCs/>
                <w:color w:val="000000"/>
                <w:lang w:val="uk-UA" w:eastAsia="ru-RU"/>
              </w:rPr>
              <w:t>грн</w:t>
            </w:r>
            <w:proofErr w:type="spellEnd"/>
            <w:r w:rsidRPr="00847FF7">
              <w:rPr>
                <w:rFonts w:ascii="Times New Roman" w:hAnsi="Times New Roman"/>
                <w:b/>
                <w:bCs/>
                <w:iCs/>
                <w:color w:val="000000"/>
                <w:lang w:val="uk-UA" w:eastAsia="ru-RU"/>
              </w:rPr>
              <w:t xml:space="preserve"> з ПДВ</w:t>
            </w:r>
          </w:p>
        </w:tc>
        <w:tc>
          <w:tcPr>
            <w:tcW w:w="1701" w:type="dxa"/>
            <w:tcBorders>
              <w:top w:val="single" w:sz="8" w:space="0" w:color="auto"/>
              <w:left w:val="single" w:sz="4" w:space="0" w:color="auto"/>
              <w:bottom w:val="single" w:sz="8" w:space="0" w:color="auto"/>
              <w:right w:val="single" w:sz="8" w:space="0" w:color="auto"/>
            </w:tcBorders>
            <w:vAlign w:val="center"/>
          </w:tcPr>
          <w:p w:rsidR="009E0C09" w:rsidRPr="00847FF7" w:rsidRDefault="009E0C09" w:rsidP="00EB1A2F">
            <w:pPr>
              <w:spacing w:after="0" w:line="240" w:lineRule="auto"/>
              <w:ind w:firstLine="709"/>
              <w:jc w:val="right"/>
              <w:rPr>
                <w:rFonts w:ascii="Times New Roman" w:hAnsi="Times New Roman"/>
                <w:b/>
                <w:bCs/>
                <w:iCs/>
                <w:color w:val="000000"/>
                <w:lang w:val="uk-UA" w:eastAsia="ru-RU"/>
              </w:rPr>
            </w:pPr>
          </w:p>
        </w:tc>
      </w:tr>
    </w:tbl>
    <w:p w:rsidR="007445C3" w:rsidRPr="00847FF7" w:rsidRDefault="007445C3" w:rsidP="00EB1A2F">
      <w:pPr>
        <w:spacing w:after="0" w:line="240" w:lineRule="auto"/>
        <w:ind w:firstLine="709"/>
        <w:jc w:val="center"/>
        <w:rPr>
          <w:rFonts w:ascii="Times New Roman" w:hAnsi="Times New Roman"/>
          <w:lang w:val="uk-UA" w:eastAsia="ru-RU"/>
        </w:rPr>
      </w:pPr>
      <w:bookmarkStart w:id="0" w:name="_Toc165510575"/>
    </w:p>
    <w:p w:rsidR="007445C3" w:rsidRPr="00847FF7" w:rsidRDefault="007445C3" w:rsidP="00EB1A2F">
      <w:pPr>
        <w:spacing w:after="0" w:line="240" w:lineRule="auto"/>
        <w:ind w:firstLine="709"/>
        <w:jc w:val="center"/>
        <w:rPr>
          <w:rFonts w:ascii="Times New Roman" w:hAnsi="Times New Roman"/>
          <w:lang w:val="uk-UA" w:eastAsia="ru-RU"/>
        </w:rPr>
      </w:pPr>
    </w:p>
    <w:p w:rsidR="007445C3" w:rsidRPr="00847FF7" w:rsidRDefault="007445C3" w:rsidP="00EB1A2F">
      <w:pPr>
        <w:spacing w:after="0" w:line="240" w:lineRule="auto"/>
        <w:jc w:val="center"/>
        <w:rPr>
          <w:rFonts w:ascii="Times New Roman" w:hAnsi="Times New Roman"/>
          <w:lang w:val="uk-UA" w:eastAsia="ru-RU"/>
        </w:rPr>
      </w:pPr>
      <w:r w:rsidRPr="00847FF7">
        <w:rPr>
          <w:rFonts w:ascii="Times New Roman" w:hAnsi="Times New Roman"/>
          <w:lang w:val="uk-UA" w:eastAsia="ru-RU"/>
        </w:rPr>
        <w:t xml:space="preserve">__________________________________ (П.І.Б. уповноваженої посадової особи Учасника) </w:t>
      </w:r>
    </w:p>
    <w:p w:rsidR="007445C3" w:rsidRPr="00847FF7" w:rsidRDefault="007445C3" w:rsidP="00EB1A2F">
      <w:pPr>
        <w:spacing w:after="0" w:line="240" w:lineRule="auto"/>
        <w:rPr>
          <w:rFonts w:ascii="Times New Roman" w:hAnsi="Times New Roman"/>
          <w:lang w:val="uk-UA" w:eastAsia="ru-RU"/>
        </w:rPr>
      </w:pPr>
      <w:r w:rsidRPr="00847FF7">
        <w:rPr>
          <w:rFonts w:ascii="Times New Roman" w:hAnsi="Times New Roman"/>
          <w:lang w:val="uk-UA" w:eastAsia="ru-RU"/>
        </w:rPr>
        <w:t>(посада та підпис уповноваженої посадової особи Учасника)</w:t>
      </w:r>
    </w:p>
    <w:p w:rsidR="007445C3" w:rsidRPr="00847FF7" w:rsidRDefault="007445C3" w:rsidP="00EB1A2F">
      <w:pPr>
        <w:spacing w:after="0" w:line="240" w:lineRule="auto"/>
        <w:ind w:firstLine="709"/>
        <w:rPr>
          <w:rFonts w:ascii="Times New Roman" w:hAnsi="Times New Roman"/>
          <w:lang w:val="uk-UA" w:eastAsia="ru-RU"/>
        </w:rPr>
      </w:pPr>
    </w:p>
    <w:p w:rsidR="007445C3" w:rsidRPr="00847FF7" w:rsidRDefault="007445C3" w:rsidP="00EB1A2F">
      <w:pPr>
        <w:spacing w:after="0" w:line="240" w:lineRule="auto"/>
        <w:ind w:firstLine="709"/>
        <w:rPr>
          <w:rFonts w:ascii="Times New Roman" w:hAnsi="Times New Roman"/>
          <w:lang w:val="uk-UA" w:eastAsia="ru-RU"/>
        </w:rPr>
      </w:pPr>
    </w:p>
    <w:p w:rsidR="007445C3" w:rsidRPr="00847FF7" w:rsidRDefault="007445C3" w:rsidP="00EB1A2F">
      <w:pPr>
        <w:spacing w:after="0" w:line="240" w:lineRule="auto"/>
        <w:ind w:firstLine="709"/>
        <w:rPr>
          <w:rFonts w:ascii="Times New Roman" w:hAnsi="Times New Roman"/>
          <w:lang w:val="uk-UA" w:eastAsia="ru-RU"/>
        </w:rPr>
      </w:pPr>
    </w:p>
    <w:p w:rsidR="007445C3" w:rsidRPr="00847FF7" w:rsidRDefault="007445C3" w:rsidP="00EB1A2F">
      <w:pPr>
        <w:spacing w:after="0" w:line="240" w:lineRule="auto"/>
        <w:rPr>
          <w:rFonts w:ascii="Times New Roman" w:hAnsi="Times New Roman"/>
          <w:i/>
          <w:lang w:val="uk-UA" w:eastAsia="ru-RU"/>
        </w:rPr>
      </w:pPr>
      <w:r w:rsidRPr="00847FF7">
        <w:rPr>
          <w:rFonts w:ascii="Times New Roman" w:hAnsi="Times New Roman"/>
          <w:lang w:val="uk-UA" w:eastAsia="ru-RU"/>
        </w:rPr>
        <w:t xml:space="preserve">М.П. </w:t>
      </w:r>
      <w:r w:rsidRPr="00847FF7">
        <w:rPr>
          <w:rFonts w:ascii="Times New Roman" w:hAnsi="Times New Roman"/>
          <w:i/>
          <w:lang w:val="uk-UA" w:eastAsia="ru-RU"/>
        </w:rPr>
        <w:t>(відбиток печатки ставиться Учасником за її наявності)</w:t>
      </w:r>
      <w:bookmarkEnd w:id="0"/>
    </w:p>
    <w:p w:rsidR="00F00D1E" w:rsidRPr="00847FF7" w:rsidRDefault="007445C3" w:rsidP="00F00D1E">
      <w:pPr>
        <w:spacing w:after="0"/>
        <w:ind w:firstLine="709"/>
        <w:jc w:val="right"/>
        <w:rPr>
          <w:rFonts w:ascii="Times New Roman" w:hAnsi="Times New Roman"/>
          <w:b/>
          <w:lang w:val="uk-UA"/>
        </w:rPr>
      </w:pPr>
      <w:r w:rsidRPr="00847FF7">
        <w:rPr>
          <w:rFonts w:ascii="Times New Roman" w:hAnsi="Times New Roman"/>
          <w:b/>
          <w:lang w:val="uk-UA"/>
        </w:rPr>
        <w:br w:type="page"/>
      </w:r>
      <w:r w:rsidRPr="00847FF7">
        <w:rPr>
          <w:rFonts w:ascii="Times New Roman" w:hAnsi="Times New Roman"/>
          <w:b/>
          <w:lang w:val="uk-UA"/>
        </w:rPr>
        <w:lastRenderedPageBreak/>
        <w:t>Додаток № 2</w:t>
      </w:r>
    </w:p>
    <w:p w:rsidR="001B281E" w:rsidRPr="00847FF7" w:rsidRDefault="001B281E" w:rsidP="001B281E">
      <w:pPr>
        <w:spacing w:after="0"/>
        <w:ind w:firstLine="709"/>
        <w:jc w:val="right"/>
        <w:rPr>
          <w:rFonts w:ascii="Times New Roman" w:hAnsi="Times New Roman"/>
          <w:b/>
          <w:highlight w:val="lightGray"/>
          <w:lang w:val="uk-UA"/>
        </w:rPr>
      </w:pPr>
    </w:p>
    <w:p w:rsidR="001B281E" w:rsidRPr="00847FF7" w:rsidRDefault="001B281E" w:rsidP="001B281E">
      <w:pPr>
        <w:spacing w:after="0"/>
        <w:rPr>
          <w:rFonts w:ascii="Times New Roman" w:hAnsi="Times New Roman"/>
          <w:b/>
          <w:i/>
          <w:lang w:val="uk-UA"/>
        </w:rPr>
      </w:pPr>
      <w:r w:rsidRPr="007F17FC">
        <w:rPr>
          <w:rFonts w:ascii="Times New Roman" w:hAnsi="Times New Roman"/>
          <w:b/>
          <w:i/>
          <w:highlight w:val="lightGray"/>
        </w:rPr>
        <w:t>*</w:t>
      </w:r>
      <w:proofErr w:type="spellStart"/>
      <w:r w:rsidRPr="007F17FC">
        <w:rPr>
          <w:rFonts w:ascii="Times New Roman" w:hAnsi="Times New Roman"/>
          <w:b/>
          <w:i/>
          <w:highlight w:val="lightGray"/>
        </w:rPr>
        <w:t>Редакція</w:t>
      </w:r>
      <w:proofErr w:type="spellEnd"/>
      <w:r w:rsidRPr="007F17FC">
        <w:rPr>
          <w:rFonts w:ascii="Times New Roman" w:hAnsi="Times New Roman"/>
          <w:b/>
          <w:i/>
          <w:highlight w:val="lightGray"/>
        </w:rPr>
        <w:t xml:space="preserve"> проекту договору не є остаточною</w:t>
      </w:r>
      <w:r w:rsidRPr="007F17FC">
        <w:rPr>
          <w:rFonts w:ascii="Times New Roman" w:hAnsi="Times New Roman"/>
          <w:b/>
          <w:i/>
          <w:highlight w:val="lightGray"/>
          <w:lang w:val="uk-UA"/>
        </w:rPr>
        <w:t xml:space="preserve">, </w:t>
      </w:r>
      <w:r w:rsidRPr="007F17FC">
        <w:rPr>
          <w:rFonts w:ascii="Times New Roman" w:hAnsi="Times New Roman"/>
          <w:b/>
          <w:i/>
          <w:highlight w:val="lightGray"/>
        </w:rPr>
        <w:t xml:space="preserve"> т</w:t>
      </w:r>
      <w:r w:rsidRPr="007F17FC">
        <w:rPr>
          <w:rFonts w:ascii="Times New Roman" w:hAnsi="Times New Roman"/>
          <w:b/>
          <w:i/>
          <w:highlight w:val="lightGray"/>
          <w:lang w:val="uk-UA"/>
        </w:rPr>
        <w:t>ому</w:t>
      </w:r>
      <w:r w:rsidRPr="007F17FC">
        <w:rPr>
          <w:rFonts w:ascii="Times New Roman" w:hAnsi="Times New Roman"/>
          <w:b/>
          <w:i/>
          <w:highlight w:val="lightGray"/>
        </w:rPr>
        <w:t xml:space="preserve"> </w:t>
      </w:r>
      <w:proofErr w:type="spellStart"/>
      <w:r w:rsidRPr="007F17FC">
        <w:rPr>
          <w:rFonts w:ascii="Times New Roman" w:hAnsi="Times New Roman"/>
          <w:b/>
          <w:i/>
          <w:highlight w:val="lightGray"/>
        </w:rPr>
        <w:t>мож</w:t>
      </w:r>
      <w:r w:rsidRPr="007F17FC">
        <w:rPr>
          <w:rFonts w:ascii="Times New Roman" w:hAnsi="Times New Roman"/>
          <w:b/>
          <w:i/>
          <w:highlight w:val="lightGray"/>
          <w:lang w:val="uk-UA"/>
        </w:rPr>
        <w:t>ливі</w:t>
      </w:r>
      <w:proofErr w:type="spellEnd"/>
      <w:r w:rsidRPr="007F17FC">
        <w:rPr>
          <w:rFonts w:ascii="Times New Roman" w:hAnsi="Times New Roman"/>
          <w:b/>
          <w:i/>
          <w:highlight w:val="lightGray"/>
          <w:lang w:val="uk-UA"/>
        </w:rPr>
        <w:t xml:space="preserve"> </w:t>
      </w:r>
      <w:r w:rsidRPr="007F17FC">
        <w:rPr>
          <w:rFonts w:ascii="Times New Roman" w:hAnsi="Times New Roman"/>
          <w:b/>
          <w:i/>
          <w:highlight w:val="lightGray"/>
        </w:rPr>
        <w:t xml:space="preserve"> внесен</w:t>
      </w:r>
      <w:proofErr w:type="spellStart"/>
      <w:r w:rsidRPr="007F17FC">
        <w:rPr>
          <w:rFonts w:ascii="Times New Roman" w:hAnsi="Times New Roman"/>
          <w:b/>
          <w:i/>
          <w:highlight w:val="lightGray"/>
          <w:lang w:val="uk-UA"/>
        </w:rPr>
        <w:t>ня</w:t>
      </w:r>
      <w:proofErr w:type="spellEnd"/>
      <w:r w:rsidRPr="007F17FC">
        <w:rPr>
          <w:rFonts w:ascii="Times New Roman" w:hAnsi="Times New Roman"/>
          <w:b/>
          <w:i/>
          <w:highlight w:val="lightGray"/>
        </w:rPr>
        <w:t xml:space="preserve"> </w:t>
      </w:r>
      <w:proofErr w:type="spellStart"/>
      <w:r w:rsidRPr="007F17FC">
        <w:rPr>
          <w:rFonts w:ascii="Times New Roman" w:hAnsi="Times New Roman"/>
          <w:b/>
          <w:i/>
          <w:highlight w:val="lightGray"/>
        </w:rPr>
        <w:t>змін</w:t>
      </w:r>
      <w:proofErr w:type="spellEnd"/>
      <w:r w:rsidRPr="007F17FC">
        <w:rPr>
          <w:rFonts w:ascii="Times New Roman" w:hAnsi="Times New Roman"/>
          <w:b/>
          <w:i/>
          <w:highlight w:val="lightGray"/>
        </w:rPr>
        <w:t xml:space="preserve"> </w:t>
      </w:r>
      <w:proofErr w:type="spellStart"/>
      <w:proofErr w:type="gramStart"/>
      <w:r w:rsidRPr="007F17FC">
        <w:rPr>
          <w:rFonts w:ascii="Times New Roman" w:hAnsi="Times New Roman"/>
          <w:b/>
          <w:i/>
          <w:highlight w:val="lightGray"/>
        </w:rPr>
        <w:t>п</w:t>
      </w:r>
      <w:proofErr w:type="gramEnd"/>
      <w:r w:rsidRPr="007F17FC">
        <w:rPr>
          <w:rFonts w:ascii="Times New Roman" w:hAnsi="Times New Roman"/>
          <w:b/>
          <w:i/>
          <w:highlight w:val="lightGray"/>
        </w:rPr>
        <w:t>ісля</w:t>
      </w:r>
      <w:proofErr w:type="spellEnd"/>
      <w:r w:rsidRPr="007F17FC">
        <w:rPr>
          <w:rFonts w:ascii="Times New Roman" w:hAnsi="Times New Roman"/>
          <w:b/>
          <w:i/>
          <w:highlight w:val="lightGray"/>
        </w:rPr>
        <w:t xml:space="preserve"> </w:t>
      </w:r>
      <w:r w:rsidRPr="007F17FC">
        <w:rPr>
          <w:rFonts w:ascii="Times New Roman" w:hAnsi="Times New Roman"/>
          <w:b/>
          <w:i/>
          <w:highlight w:val="lightGray"/>
          <w:lang w:val="uk-UA"/>
        </w:rPr>
        <w:t>проведених переговорів</w:t>
      </w:r>
      <w:r w:rsidRPr="007F17FC">
        <w:rPr>
          <w:rFonts w:ascii="Times New Roman" w:hAnsi="Times New Roman"/>
          <w:b/>
          <w:i/>
          <w:highlight w:val="lightGray"/>
        </w:rPr>
        <w:t xml:space="preserve"> з </w:t>
      </w:r>
      <w:proofErr w:type="spellStart"/>
      <w:r w:rsidRPr="007F17FC">
        <w:rPr>
          <w:rFonts w:ascii="Times New Roman" w:hAnsi="Times New Roman"/>
          <w:b/>
          <w:i/>
          <w:highlight w:val="lightGray"/>
        </w:rPr>
        <w:t>переможцем</w:t>
      </w:r>
      <w:proofErr w:type="spellEnd"/>
      <w:r w:rsidRPr="007F17FC">
        <w:rPr>
          <w:rFonts w:ascii="Times New Roman" w:hAnsi="Times New Roman"/>
          <w:b/>
          <w:i/>
          <w:highlight w:val="lightGray"/>
        </w:rPr>
        <w:t xml:space="preserve"> </w:t>
      </w:r>
      <w:proofErr w:type="spellStart"/>
      <w:r w:rsidRPr="007F17FC">
        <w:rPr>
          <w:rFonts w:ascii="Times New Roman" w:hAnsi="Times New Roman"/>
          <w:b/>
          <w:i/>
          <w:highlight w:val="lightGray"/>
        </w:rPr>
        <w:t>торгів</w:t>
      </w:r>
      <w:proofErr w:type="spellEnd"/>
      <w:r w:rsidRPr="007F17FC">
        <w:rPr>
          <w:rFonts w:ascii="Times New Roman" w:hAnsi="Times New Roman"/>
          <w:b/>
          <w:i/>
          <w:highlight w:val="lightGray"/>
          <w:lang w:val="uk-UA"/>
        </w:rPr>
        <w:t xml:space="preserve">                                                                                                                                                                                                      (Примітка в кінці проекту договору</w:t>
      </w:r>
    </w:p>
    <w:p w:rsidR="001B281E" w:rsidRPr="00847FF7" w:rsidRDefault="001B281E" w:rsidP="001B281E">
      <w:pPr>
        <w:spacing w:after="0"/>
        <w:rPr>
          <w:rFonts w:ascii="Times New Roman" w:hAnsi="Times New Roman"/>
          <w:b/>
          <w:lang w:val="uk-UA"/>
        </w:rPr>
      </w:pPr>
      <w:r w:rsidRPr="00847FF7">
        <w:rPr>
          <w:rFonts w:ascii="Times New Roman" w:hAnsi="Times New Roman"/>
          <w:b/>
          <w:lang w:val="uk-UA"/>
        </w:rPr>
        <w:t xml:space="preserve">                                                    </w:t>
      </w:r>
    </w:p>
    <w:p w:rsidR="001B281E" w:rsidRPr="00847FF7" w:rsidRDefault="001B281E" w:rsidP="001B281E">
      <w:pPr>
        <w:jc w:val="center"/>
        <w:rPr>
          <w:rFonts w:ascii="Times New Roman" w:hAnsi="Times New Roman"/>
          <w:b/>
          <w:lang w:val="uk-UA"/>
        </w:rPr>
      </w:pPr>
      <w:r>
        <w:rPr>
          <w:rFonts w:ascii="Times New Roman" w:hAnsi="Times New Roman"/>
          <w:b/>
          <w:lang w:val="uk-UA"/>
        </w:rPr>
        <w:t xml:space="preserve">ДОГОВІР </w:t>
      </w:r>
      <w:r w:rsidRPr="00847FF7">
        <w:rPr>
          <w:rFonts w:ascii="Times New Roman" w:hAnsi="Times New Roman"/>
          <w:b/>
          <w:lang w:val="uk-UA"/>
        </w:rPr>
        <w:t xml:space="preserve"> №______</w:t>
      </w:r>
      <w:r w:rsidRPr="00847FF7">
        <w:rPr>
          <w:rFonts w:ascii="Times New Roman" w:hAnsi="Times New Roman"/>
          <w:b/>
          <w:lang w:val="uk-UA"/>
        </w:rPr>
        <w:br/>
        <w:t xml:space="preserve">             (на підставі аукціону від _______________)</w:t>
      </w:r>
    </w:p>
    <w:p w:rsidR="001B281E" w:rsidRPr="00847FF7" w:rsidRDefault="001B281E" w:rsidP="001B281E">
      <w:pPr>
        <w:jc w:val="center"/>
        <w:rPr>
          <w:rFonts w:ascii="Times New Roman" w:hAnsi="Times New Roman"/>
          <w:b/>
          <w:lang w:val="uk-UA"/>
        </w:rPr>
      </w:pPr>
    </w:p>
    <w:p w:rsidR="001B281E" w:rsidRPr="00847FF7" w:rsidRDefault="001B281E" w:rsidP="001B281E">
      <w:pPr>
        <w:ind w:firstLine="567"/>
        <w:rPr>
          <w:rFonts w:ascii="Times New Roman" w:hAnsi="Times New Roman"/>
          <w:b/>
          <w:lang w:val="uk-UA"/>
        </w:rPr>
      </w:pPr>
      <w:r w:rsidRPr="00847FF7">
        <w:rPr>
          <w:rFonts w:ascii="Times New Roman" w:hAnsi="Times New Roman"/>
          <w:b/>
          <w:lang w:val="uk-UA"/>
        </w:rPr>
        <w:t>м. Київ</w:t>
      </w:r>
      <w:r w:rsidRPr="00847FF7">
        <w:rPr>
          <w:rFonts w:ascii="Times New Roman" w:hAnsi="Times New Roman"/>
          <w:b/>
          <w:lang w:val="uk-UA"/>
        </w:rPr>
        <w:tab/>
      </w:r>
      <w:r w:rsidRPr="00847FF7">
        <w:rPr>
          <w:rFonts w:ascii="Times New Roman" w:hAnsi="Times New Roman"/>
          <w:b/>
          <w:lang w:val="uk-UA"/>
        </w:rPr>
        <w:tab/>
      </w:r>
      <w:r w:rsidRPr="00847FF7">
        <w:rPr>
          <w:rFonts w:ascii="Times New Roman" w:hAnsi="Times New Roman"/>
          <w:b/>
          <w:lang w:val="uk-UA"/>
        </w:rPr>
        <w:tab/>
      </w:r>
      <w:r w:rsidRPr="00847FF7">
        <w:rPr>
          <w:rFonts w:ascii="Times New Roman" w:hAnsi="Times New Roman"/>
          <w:b/>
          <w:lang w:val="uk-UA"/>
        </w:rPr>
        <w:tab/>
      </w:r>
      <w:r w:rsidRPr="00847FF7">
        <w:rPr>
          <w:rFonts w:ascii="Times New Roman" w:hAnsi="Times New Roman"/>
          <w:b/>
          <w:lang w:val="uk-UA"/>
        </w:rPr>
        <w:tab/>
      </w:r>
      <w:r w:rsidRPr="00847FF7">
        <w:rPr>
          <w:rFonts w:ascii="Times New Roman" w:hAnsi="Times New Roman"/>
          <w:b/>
          <w:lang w:val="uk-UA"/>
        </w:rPr>
        <w:tab/>
      </w:r>
      <w:r w:rsidRPr="00847FF7">
        <w:rPr>
          <w:rFonts w:ascii="Times New Roman" w:hAnsi="Times New Roman"/>
          <w:b/>
          <w:lang w:val="uk-UA"/>
        </w:rPr>
        <w:tab/>
        <w:t xml:space="preserve">             «___» _______________ 2017 року</w:t>
      </w:r>
    </w:p>
    <w:p w:rsidR="001B281E" w:rsidRPr="00847FF7" w:rsidRDefault="001B281E" w:rsidP="001B281E">
      <w:pPr>
        <w:jc w:val="both"/>
        <w:rPr>
          <w:rFonts w:ascii="Times New Roman" w:hAnsi="Times New Roman"/>
          <w:lang w:val="uk-UA"/>
        </w:rPr>
      </w:pPr>
      <w:r w:rsidRPr="00847FF7">
        <w:rPr>
          <w:rFonts w:ascii="Times New Roman" w:hAnsi="Times New Roman"/>
          <w:lang w:val="uk-UA"/>
        </w:rPr>
        <w:tab/>
      </w:r>
    </w:p>
    <w:p w:rsidR="001B281E" w:rsidRPr="00847FF7" w:rsidRDefault="001B281E" w:rsidP="001B281E">
      <w:pPr>
        <w:numPr>
          <w:ilvl w:val="0"/>
          <w:numId w:val="15"/>
        </w:numPr>
        <w:suppressAutoHyphens/>
        <w:rPr>
          <w:rFonts w:ascii="Times New Roman" w:eastAsia="Lucida Sans Unicode" w:hAnsi="Times New Roman"/>
          <w:lang w:val="uk-UA"/>
        </w:rPr>
      </w:pPr>
      <w:r w:rsidRPr="00847FF7">
        <w:rPr>
          <w:rFonts w:ascii="Times New Roman" w:hAnsi="Times New Roman"/>
          <w:b/>
          <w:lang w:val="uk-UA"/>
        </w:rPr>
        <w:t>Комунальне підприємство виконавчого органу Київської міської ради (Київської міської державної адміністрації) «СПОРТИВНИЙ КОМПЛЕКС»</w:t>
      </w:r>
      <w:r w:rsidRPr="00847FF7">
        <w:rPr>
          <w:rFonts w:ascii="Times New Roman" w:hAnsi="Times New Roman"/>
          <w:lang w:val="uk-UA"/>
        </w:rPr>
        <w:t xml:space="preserve">, у відповідності із Статутом підприємства, в особі директора </w:t>
      </w:r>
      <w:proofErr w:type="spellStart"/>
      <w:r w:rsidRPr="00847FF7">
        <w:rPr>
          <w:rFonts w:ascii="Times New Roman" w:hAnsi="Times New Roman"/>
          <w:b/>
          <w:lang w:val="uk-UA"/>
        </w:rPr>
        <w:t>Касаткіна</w:t>
      </w:r>
      <w:proofErr w:type="spellEnd"/>
      <w:r w:rsidRPr="00847FF7">
        <w:rPr>
          <w:rFonts w:ascii="Times New Roman" w:hAnsi="Times New Roman"/>
          <w:b/>
          <w:lang w:val="uk-UA"/>
        </w:rPr>
        <w:t xml:space="preserve"> Андрія Анатолійовича,</w:t>
      </w:r>
      <w:r w:rsidRPr="00847FF7">
        <w:rPr>
          <w:rFonts w:ascii="Times New Roman" w:hAnsi="Times New Roman"/>
          <w:lang w:val="uk-UA"/>
        </w:rPr>
        <w:t xml:space="preserve"> що діє на підставі Статуту </w:t>
      </w:r>
      <w:r w:rsidRPr="00847FF7">
        <w:rPr>
          <w:rFonts w:ascii="Times New Roman" w:hAnsi="Times New Roman"/>
          <w:bCs/>
          <w:lang w:val="uk-UA"/>
        </w:rPr>
        <w:t xml:space="preserve">надалі іменований – </w:t>
      </w:r>
      <w:r w:rsidRPr="00847FF7">
        <w:rPr>
          <w:rFonts w:ascii="Times New Roman" w:hAnsi="Times New Roman"/>
          <w:b/>
          <w:bCs/>
          <w:i/>
          <w:lang w:val="uk-UA"/>
        </w:rPr>
        <w:t>«</w:t>
      </w:r>
      <w:r w:rsidRPr="002B0AB5">
        <w:rPr>
          <w:rFonts w:ascii="Times New Roman" w:hAnsi="Times New Roman"/>
          <w:b/>
          <w:bCs/>
          <w:i/>
          <w:lang w:val="uk-UA"/>
        </w:rPr>
        <w:t>Продавець»</w:t>
      </w:r>
      <w:r w:rsidRPr="002B0AB5">
        <w:rPr>
          <w:rFonts w:ascii="Times New Roman" w:hAnsi="Times New Roman"/>
          <w:bCs/>
          <w:lang w:val="uk-UA"/>
        </w:rPr>
        <w:t>,</w:t>
      </w:r>
      <w:r w:rsidRPr="00847FF7">
        <w:rPr>
          <w:rFonts w:ascii="Times New Roman" w:hAnsi="Times New Roman"/>
          <w:bCs/>
          <w:lang w:val="uk-UA"/>
        </w:rPr>
        <w:t xml:space="preserve"> що є платником  податку на прибуток на </w:t>
      </w:r>
      <w:r w:rsidRPr="00847FF7">
        <w:rPr>
          <w:rFonts w:ascii="Times New Roman" w:eastAsia="Lucida Sans Unicode" w:hAnsi="Times New Roman"/>
          <w:lang w:val="uk-UA"/>
        </w:rPr>
        <w:t>загальних умовах згідно чинного законодавства України.</w:t>
      </w:r>
    </w:p>
    <w:p w:rsidR="001B281E" w:rsidRPr="00847FF7" w:rsidRDefault="001B281E" w:rsidP="001B281E">
      <w:pPr>
        <w:ind w:firstLine="567"/>
        <w:jc w:val="both"/>
        <w:rPr>
          <w:rFonts w:ascii="Times New Roman" w:hAnsi="Times New Roman"/>
          <w:lang w:val="uk-UA"/>
        </w:rPr>
      </w:pPr>
      <w:r w:rsidRPr="00847FF7">
        <w:rPr>
          <w:rFonts w:ascii="Times New Roman" w:hAnsi="Times New Roman"/>
          <w:bCs/>
          <w:lang w:val="uk-UA"/>
        </w:rPr>
        <w:t xml:space="preserve"> </w:t>
      </w:r>
      <w:r w:rsidRPr="00847FF7">
        <w:rPr>
          <w:rFonts w:ascii="Times New Roman" w:hAnsi="Times New Roman"/>
          <w:lang w:val="uk-UA"/>
        </w:rPr>
        <w:t>з однієї сторони, та</w:t>
      </w:r>
    </w:p>
    <w:p w:rsidR="001B281E" w:rsidRPr="0055432A" w:rsidRDefault="001B281E" w:rsidP="001B281E">
      <w:pPr>
        <w:ind w:firstLine="567"/>
        <w:jc w:val="both"/>
        <w:rPr>
          <w:rFonts w:ascii="Times New Roman" w:hAnsi="Times New Roman"/>
          <w:bCs/>
          <w:lang w:val="uk-UA"/>
        </w:rPr>
      </w:pPr>
      <w:r w:rsidRPr="00847FF7">
        <w:rPr>
          <w:rFonts w:ascii="Times New Roman" w:hAnsi="Times New Roman"/>
          <w:b/>
          <w:bCs/>
          <w:lang w:val="uk-UA"/>
        </w:rPr>
        <w:t xml:space="preserve">__________________________________________________  </w:t>
      </w:r>
      <w:r w:rsidRPr="00847FF7">
        <w:rPr>
          <w:rFonts w:ascii="Times New Roman" w:hAnsi="Times New Roman"/>
          <w:bCs/>
          <w:lang w:val="uk-UA"/>
        </w:rPr>
        <w:t xml:space="preserve">код в ЄДРПОУ – ___________ ,  надалі іменований – </w:t>
      </w:r>
      <w:r w:rsidRPr="00847FF7">
        <w:rPr>
          <w:rFonts w:ascii="Times New Roman" w:hAnsi="Times New Roman"/>
          <w:b/>
          <w:bCs/>
          <w:i/>
          <w:lang w:val="uk-UA"/>
        </w:rPr>
        <w:t>«Покупець»</w:t>
      </w:r>
      <w:r w:rsidRPr="00847FF7">
        <w:rPr>
          <w:rFonts w:ascii="Times New Roman" w:hAnsi="Times New Roman"/>
          <w:bCs/>
          <w:lang w:val="uk-UA"/>
        </w:rPr>
        <w:t xml:space="preserve">,  що є платником  податку на прибуток на ______________________________, в особі директора _______________________, який діє на підставі ______________,  з іншої сторони, надалі разом іменовані  "Сторони", а </w:t>
      </w:r>
      <w:r w:rsidRPr="0055432A">
        <w:rPr>
          <w:rFonts w:ascii="Times New Roman" w:hAnsi="Times New Roman"/>
          <w:bCs/>
          <w:lang w:val="uk-UA"/>
        </w:rPr>
        <w:t>окремо "Сторона", уклали Договір про наступне:</w:t>
      </w:r>
    </w:p>
    <w:p w:rsidR="001B281E" w:rsidRPr="0055432A" w:rsidRDefault="001B281E" w:rsidP="001B281E">
      <w:pPr>
        <w:numPr>
          <w:ilvl w:val="0"/>
          <w:numId w:val="5"/>
        </w:numPr>
        <w:spacing w:after="0" w:line="240" w:lineRule="auto"/>
        <w:jc w:val="center"/>
        <w:rPr>
          <w:rFonts w:ascii="Times New Roman" w:hAnsi="Times New Roman"/>
          <w:b/>
          <w:lang w:val="uk-UA"/>
        </w:rPr>
      </w:pPr>
      <w:r w:rsidRPr="0055432A">
        <w:rPr>
          <w:rFonts w:ascii="Times New Roman" w:hAnsi="Times New Roman"/>
          <w:b/>
          <w:lang w:val="uk-UA"/>
        </w:rPr>
        <w:t>ПРЕДМЕТ ДОГОВОРУ</w:t>
      </w:r>
    </w:p>
    <w:p w:rsidR="001B281E" w:rsidRPr="00847FF7" w:rsidRDefault="001B281E" w:rsidP="001B281E">
      <w:pPr>
        <w:numPr>
          <w:ilvl w:val="1"/>
          <w:numId w:val="5"/>
        </w:numPr>
        <w:tabs>
          <w:tab w:val="clear" w:pos="465"/>
        </w:tabs>
        <w:spacing w:after="0" w:line="240" w:lineRule="auto"/>
        <w:ind w:left="0" w:firstLine="567"/>
        <w:jc w:val="both"/>
        <w:rPr>
          <w:rFonts w:ascii="Times New Roman" w:hAnsi="Times New Roman"/>
          <w:snapToGrid w:val="0"/>
          <w:color w:val="000000"/>
          <w:shd w:val="clear" w:color="auto" w:fill="FFFFFF"/>
          <w:lang w:val="uk-UA"/>
        </w:rPr>
      </w:pPr>
      <w:r w:rsidRPr="0055432A">
        <w:rPr>
          <w:rFonts w:ascii="Times New Roman" w:hAnsi="Times New Roman"/>
          <w:lang w:val="uk-UA"/>
        </w:rPr>
        <w:t xml:space="preserve">На умовах, викладених в цьому Договорі, Продавець зобов’язується передати у власність Покупця, а Покупець прийняти та оплатити транспортний засіб </w:t>
      </w:r>
      <w:r w:rsidR="0055432A" w:rsidRPr="0055432A">
        <w:rPr>
          <w:rFonts w:ascii="Times New Roman" w:hAnsi="Times New Roman"/>
          <w:b/>
          <w:lang w:val="uk-UA"/>
        </w:rPr>
        <w:t>Автомобіль марки Mercedes-benz, модель 200, рік випуску 1988, тип легковий седан-В, реєстраційний номер 80216КА</w:t>
      </w:r>
      <w:r w:rsidRPr="0055432A">
        <w:rPr>
          <w:rFonts w:ascii="Times New Roman" w:hAnsi="Times New Roman"/>
          <w:lang w:val="uk-UA"/>
        </w:rPr>
        <w:t xml:space="preserve">, надалі іменований – </w:t>
      </w:r>
      <w:r w:rsidRPr="0055432A">
        <w:rPr>
          <w:rFonts w:ascii="Times New Roman" w:hAnsi="Times New Roman"/>
          <w:b/>
          <w:lang w:val="uk-UA"/>
        </w:rPr>
        <w:t>«Транспортний засіб»</w:t>
      </w:r>
      <w:r w:rsidRPr="0055432A">
        <w:rPr>
          <w:rFonts w:ascii="Times New Roman" w:hAnsi="Times New Roman"/>
          <w:lang w:val="uk-UA"/>
        </w:rPr>
        <w:t xml:space="preserve">, кількість та ціна якого зазначені в </w:t>
      </w:r>
      <w:r w:rsidRPr="0055432A">
        <w:rPr>
          <w:rFonts w:ascii="Times New Roman" w:hAnsi="Times New Roman"/>
          <w:b/>
          <w:lang w:val="uk-UA"/>
        </w:rPr>
        <w:t>Специфікації</w:t>
      </w:r>
      <w:r w:rsidRPr="0055432A">
        <w:rPr>
          <w:rFonts w:ascii="Times New Roman" w:hAnsi="Times New Roman"/>
          <w:lang w:val="uk-UA"/>
        </w:rPr>
        <w:t xml:space="preserve">, яка оформлена у вигляді Додатку до цього Договору та є його невід’ємною частиною. </w:t>
      </w:r>
      <w:r w:rsidRPr="0055432A">
        <w:rPr>
          <w:rFonts w:ascii="Times New Roman" w:hAnsi="Times New Roman"/>
          <w:snapToGrid w:val="0"/>
          <w:color w:val="000000"/>
          <w:shd w:val="clear" w:color="auto" w:fill="FFFFFF"/>
          <w:lang w:val="uk-UA"/>
        </w:rPr>
        <w:t>Продавець гарантує, що Транспортний засіб належить йому на праві власності, не знаходиться під забороною відчуження, арештом, не є предметом застави чи</w:t>
      </w:r>
      <w:r w:rsidRPr="00847FF7">
        <w:rPr>
          <w:rFonts w:ascii="Times New Roman" w:hAnsi="Times New Roman"/>
          <w:snapToGrid w:val="0"/>
          <w:color w:val="000000"/>
          <w:shd w:val="clear" w:color="auto" w:fill="FFFFFF"/>
          <w:lang w:val="uk-UA"/>
        </w:rPr>
        <w:t xml:space="preserve">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 законодавством України. </w:t>
      </w:r>
    </w:p>
    <w:p w:rsidR="001B281E" w:rsidRPr="00847FF7" w:rsidRDefault="001B281E" w:rsidP="001B281E">
      <w:pPr>
        <w:numPr>
          <w:ilvl w:val="1"/>
          <w:numId w:val="5"/>
        </w:numPr>
        <w:tabs>
          <w:tab w:val="clear" w:pos="465"/>
        </w:tabs>
        <w:spacing w:after="0" w:line="240" w:lineRule="auto"/>
        <w:jc w:val="both"/>
        <w:rPr>
          <w:rFonts w:ascii="Times New Roman" w:hAnsi="Times New Roman"/>
          <w:snapToGrid w:val="0"/>
          <w:color w:val="000000"/>
          <w:shd w:val="clear" w:color="auto" w:fill="FFFFFF"/>
          <w:lang w:val="uk-UA"/>
        </w:rPr>
      </w:pPr>
      <w:r w:rsidRPr="00847FF7">
        <w:rPr>
          <w:rFonts w:ascii="Times New Roman" w:hAnsi="Times New Roman"/>
          <w:lang w:val="uk-UA"/>
        </w:rPr>
        <w:t xml:space="preserve">Договір укладений згідно результатів </w:t>
      </w:r>
      <w:r>
        <w:rPr>
          <w:rFonts w:ascii="Times New Roman" w:hAnsi="Times New Roman"/>
          <w:lang w:val="uk-UA"/>
        </w:rPr>
        <w:t xml:space="preserve">та умов </w:t>
      </w:r>
      <w:r w:rsidRPr="00847FF7">
        <w:rPr>
          <w:rFonts w:ascii="Times New Roman" w:hAnsi="Times New Roman"/>
          <w:lang w:val="uk-UA"/>
        </w:rPr>
        <w:t>електронного аукціону ________________________________.</w:t>
      </w:r>
    </w:p>
    <w:p w:rsidR="001B281E" w:rsidRPr="00847FF7" w:rsidRDefault="001B281E" w:rsidP="001B281E">
      <w:pPr>
        <w:numPr>
          <w:ilvl w:val="0"/>
          <w:numId w:val="5"/>
        </w:numPr>
        <w:tabs>
          <w:tab w:val="left" w:pos="360"/>
        </w:tabs>
        <w:spacing w:after="0" w:line="240" w:lineRule="auto"/>
        <w:jc w:val="center"/>
        <w:rPr>
          <w:rFonts w:ascii="Times New Roman" w:hAnsi="Times New Roman"/>
          <w:b/>
          <w:lang w:val="uk-UA"/>
        </w:rPr>
      </w:pPr>
      <w:r w:rsidRPr="00847FF7">
        <w:rPr>
          <w:rFonts w:ascii="Times New Roman" w:hAnsi="Times New Roman"/>
          <w:b/>
          <w:lang w:val="uk-UA"/>
        </w:rPr>
        <w:t>ЦІНА ТА ПОРЯДОК РОЗРАХУНКІВ</w:t>
      </w:r>
    </w:p>
    <w:p w:rsidR="001B281E" w:rsidRPr="00847FF7" w:rsidRDefault="001B281E" w:rsidP="001B281E">
      <w:pPr>
        <w:numPr>
          <w:ilvl w:val="1"/>
          <w:numId w:val="5"/>
        </w:numPr>
        <w:suppressLineNumbers/>
        <w:tabs>
          <w:tab w:val="clear" w:pos="465"/>
        </w:tabs>
        <w:spacing w:after="0" w:line="240" w:lineRule="auto"/>
        <w:ind w:left="0" w:firstLine="567"/>
        <w:jc w:val="both"/>
        <w:rPr>
          <w:rFonts w:ascii="Times New Roman" w:hAnsi="Times New Roman"/>
          <w:lang w:val="uk-UA"/>
        </w:rPr>
      </w:pPr>
      <w:r w:rsidRPr="00847FF7">
        <w:rPr>
          <w:rFonts w:ascii="Times New Roman" w:hAnsi="Times New Roman"/>
          <w:lang w:val="uk-UA"/>
        </w:rPr>
        <w:t>Ціна на Транспортний засіб встановлюється Сторонами в Специфікації до цього Договору, яка підписуються Сторонами, та є невід'ємною частиною цього Договору.</w:t>
      </w:r>
    </w:p>
    <w:p w:rsidR="001B281E" w:rsidRPr="00847FF7" w:rsidRDefault="001B281E" w:rsidP="001B281E">
      <w:pPr>
        <w:numPr>
          <w:ilvl w:val="1"/>
          <w:numId w:val="5"/>
        </w:numPr>
        <w:suppressLineNumbers/>
        <w:tabs>
          <w:tab w:val="clear" w:pos="465"/>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Оплата за Транспортний засіб  здійснюється Покупцем на умовах 100% (сто відсотків) передоплати, у безготівковій формі на </w:t>
      </w:r>
      <w:r>
        <w:rPr>
          <w:rFonts w:ascii="Times New Roman" w:hAnsi="Times New Roman"/>
          <w:lang w:val="uk-UA"/>
        </w:rPr>
        <w:t>підставі наданого Продавець</w:t>
      </w:r>
      <w:r w:rsidRPr="00847FF7">
        <w:rPr>
          <w:rFonts w:ascii="Times New Roman" w:hAnsi="Times New Roman"/>
          <w:lang w:val="uk-UA"/>
        </w:rPr>
        <w:t xml:space="preserve"> рахунку в національній валюті України шляхом перерахування грошових коштів н</w:t>
      </w:r>
      <w:r>
        <w:rPr>
          <w:rFonts w:ascii="Times New Roman" w:hAnsi="Times New Roman"/>
          <w:lang w:val="uk-UA"/>
        </w:rPr>
        <w:t>а поточний рахунок Продавця</w:t>
      </w:r>
      <w:r w:rsidRPr="00847FF7">
        <w:rPr>
          <w:rFonts w:ascii="Times New Roman" w:hAnsi="Times New Roman"/>
          <w:lang w:val="uk-UA"/>
        </w:rPr>
        <w:t xml:space="preserve">. </w:t>
      </w:r>
    </w:p>
    <w:p w:rsidR="001B281E" w:rsidRPr="00847FF7" w:rsidRDefault="001B281E" w:rsidP="001B281E">
      <w:pPr>
        <w:numPr>
          <w:ilvl w:val="1"/>
          <w:numId w:val="5"/>
        </w:numPr>
        <w:suppressLineNumbers/>
        <w:tabs>
          <w:tab w:val="clear" w:pos="465"/>
        </w:tabs>
        <w:spacing w:after="0" w:line="240" w:lineRule="auto"/>
        <w:ind w:left="0" w:firstLine="567"/>
        <w:jc w:val="both"/>
        <w:rPr>
          <w:rFonts w:ascii="Times New Roman" w:hAnsi="Times New Roman"/>
          <w:lang w:val="uk-UA"/>
        </w:rPr>
      </w:pPr>
      <w:r w:rsidRPr="00847FF7">
        <w:rPr>
          <w:rFonts w:ascii="Times New Roman" w:hAnsi="Times New Roman"/>
          <w:lang w:val="uk-UA"/>
        </w:rPr>
        <w:t>Факт поставки Транспортного засобу підтверджується видатковою накладною та/або приймально-здавальним актом.</w:t>
      </w:r>
    </w:p>
    <w:p w:rsidR="001B281E" w:rsidRPr="00847FF7" w:rsidRDefault="001B281E" w:rsidP="001B281E">
      <w:pPr>
        <w:spacing w:after="0" w:line="240" w:lineRule="auto"/>
        <w:jc w:val="center"/>
        <w:rPr>
          <w:rFonts w:ascii="Times New Roman" w:hAnsi="Times New Roman"/>
          <w:b/>
          <w:color w:val="000000"/>
          <w:lang w:val="uk-UA"/>
        </w:rPr>
      </w:pPr>
      <w:r w:rsidRPr="00847FF7">
        <w:rPr>
          <w:rFonts w:ascii="Times New Roman" w:hAnsi="Times New Roman"/>
          <w:b/>
          <w:color w:val="000000"/>
          <w:lang w:val="uk-UA"/>
        </w:rPr>
        <w:t>3. УМОВИ ПОСТАВКИ ТОВАРУ</w:t>
      </w:r>
    </w:p>
    <w:p w:rsidR="001B281E" w:rsidRPr="00847FF7" w:rsidRDefault="001B281E" w:rsidP="001B281E">
      <w:pPr>
        <w:numPr>
          <w:ilvl w:val="1"/>
          <w:numId w:val="11"/>
        </w:numPr>
        <w:suppressLineNumbers/>
        <w:spacing w:after="0" w:line="240" w:lineRule="auto"/>
        <w:ind w:left="0" w:firstLine="567"/>
        <w:jc w:val="both"/>
        <w:rPr>
          <w:rFonts w:ascii="Times New Roman" w:hAnsi="Times New Roman"/>
          <w:lang w:val="uk-UA"/>
        </w:rPr>
      </w:pPr>
      <w:r w:rsidRPr="00847FF7">
        <w:rPr>
          <w:rFonts w:ascii="Times New Roman" w:hAnsi="Times New Roman"/>
          <w:lang w:val="uk-UA"/>
        </w:rPr>
        <w:t xml:space="preserve">Базисні умови поставки: само вивіз Транспортного засобу за рахунок Покупця. Всі витрати по завантаженню Транспортного засобу, якщо таке потрібно, </w:t>
      </w:r>
      <w:r>
        <w:rPr>
          <w:rFonts w:ascii="Times New Roman" w:hAnsi="Times New Roman"/>
          <w:lang w:val="uk-UA"/>
        </w:rPr>
        <w:t xml:space="preserve"> на складі Продавця</w:t>
      </w:r>
      <w:r w:rsidRPr="00847FF7">
        <w:rPr>
          <w:rFonts w:ascii="Times New Roman" w:hAnsi="Times New Roman"/>
          <w:lang w:val="uk-UA"/>
        </w:rPr>
        <w:t xml:space="preserve"> несе Покупець; </w:t>
      </w:r>
    </w:p>
    <w:p w:rsidR="001B281E" w:rsidRPr="00847FF7" w:rsidRDefault="001B281E" w:rsidP="001B281E">
      <w:pPr>
        <w:numPr>
          <w:ilvl w:val="1"/>
          <w:numId w:val="11"/>
        </w:numPr>
        <w:spacing w:after="0" w:line="240" w:lineRule="auto"/>
        <w:ind w:left="0" w:firstLine="567"/>
        <w:jc w:val="both"/>
        <w:rPr>
          <w:rFonts w:ascii="Times New Roman" w:hAnsi="Times New Roman"/>
          <w:b/>
          <w:color w:val="000000"/>
          <w:lang w:val="uk-UA"/>
        </w:rPr>
      </w:pPr>
      <w:r>
        <w:rPr>
          <w:rFonts w:ascii="Times New Roman" w:eastAsia="Lucida Sans Unicode" w:hAnsi="Times New Roman"/>
          <w:kern w:val="2"/>
          <w:lang w:val="uk-UA" w:eastAsia="ar-SA"/>
        </w:rPr>
        <w:t>Продавець</w:t>
      </w:r>
      <w:r w:rsidRPr="00847FF7">
        <w:rPr>
          <w:rFonts w:ascii="Times New Roman" w:eastAsia="Lucida Sans Unicode" w:hAnsi="Times New Roman"/>
          <w:kern w:val="2"/>
          <w:lang w:val="uk-UA" w:eastAsia="ar-SA"/>
        </w:rPr>
        <w:t xml:space="preserve"> забезпечує належне оформлення провізних та </w:t>
      </w:r>
      <w:proofErr w:type="spellStart"/>
      <w:r w:rsidRPr="00847FF7">
        <w:rPr>
          <w:rFonts w:ascii="Times New Roman" w:eastAsia="Lucida Sans Unicode" w:hAnsi="Times New Roman"/>
          <w:kern w:val="2"/>
          <w:lang w:val="uk-UA" w:eastAsia="ar-SA"/>
        </w:rPr>
        <w:t>товаросупровідних</w:t>
      </w:r>
      <w:proofErr w:type="spellEnd"/>
      <w:r w:rsidRPr="00847FF7">
        <w:rPr>
          <w:rFonts w:ascii="Times New Roman" w:eastAsia="Lucida Sans Unicode" w:hAnsi="Times New Roman"/>
          <w:kern w:val="2"/>
          <w:lang w:val="uk-UA" w:eastAsia="ar-SA"/>
        </w:rPr>
        <w:t xml:space="preserve"> документів, відповідно до чинного законодавства України, які передає одночасно з передачею Транспортного засобу. </w:t>
      </w:r>
      <w:r w:rsidRPr="00847FF7">
        <w:rPr>
          <w:rFonts w:ascii="Times New Roman" w:hAnsi="Times New Roman"/>
          <w:lang w:val="uk-UA"/>
        </w:rPr>
        <w:t>Усі первинні документи, впродовж виконання цього Договору, повинні складатись українською мовою.</w:t>
      </w:r>
    </w:p>
    <w:p w:rsidR="001B281E" w:rsidRPr="00847FF7" w:rsidRDefault="001B281E" w:rsidP="001B281E">
      <w:pPr>
        <w:numPr>
          <w:ilvl w:val="0"/>
          <w:numId w:val="10"/>
        </w:numPr>
        <w:suppressLineNumbers/>
        <w:spacing w:after="0" w:line="240" w:lineRule="auto"/>
        <w:jc w:val="center"/>
        <w:rPr>
          <w:rFonts w:ascii="Times New Roman" w:hAnsi="Times New Roman"/>
          <w:b/>
          <w:color w:val="000000"/>
          <w:lang w:val="uk-UA"/>
        </w:rPr>
      </w:pPr>
      <w:r w:rsidRPr="00847FF7">
        <w:rPr>
          <w:rFonts w:ascii="Times New Roman" w:hAnsi="Times New Roman"/>
          <w:b/>
          <w:color w:val="000000"/>
          <w:lang w:val="uk-UA"/>
        </w:rPr>
        <w:t>ПОРЯДОК ПРИЙМАННЯ-ПЕРЕДАЧІ ТОВАРУ</w:t>
      </w:r>
    </w:p>
    <w:p w:rsidR="001B281E" w:rsidRPr="00847FF7" w:rsidRDefault="001B281E" w:rsidP="001B281E">
      <w:pPr>
        <w:spacing w:after="0" w:line="240" w:lineRule="auto"/>
        <w:ind w:firstLine="567"/>
        <w:rPr>
          <w:rFonts w:ascii="Times New Roman" w:hAnsi="Times New Roman"/>
          <w:lang w:val="uk-UA"/>
        </w:rPr>
      </w:pPr>
      <w:r w:rsidRPr="00847FF7">
        <w:rPr>
          <w:rFonts w:ascii="Times New Roman" w:hAnsi="Times New Roman"/>
          <w:lang w:val="uk-UA"/>
        </w:rPr>
        <w:t>5.1.   Приймання-передача Транспортного засобу здійснюється на складі Продавця  у відповідності з супровідними документами.</w:t>
      </w:r>
    </w:p>
    <w:p w:rsidR="001B281E" w:rsidRPr="00847FF7" w:rsidRDefault="001B281E" w:rsidP="001B281E">
      <w:pPr>
        <w:spacing w:after="0" w:line="240" w:lineRule="auto"/>
        <w:ind w:firstLine="567"/>
        <w:rPr>
          <w:rFonts w:ascii="Times New Roman" w:hAnsi="Times New Roman"/>
          <w:color w:val="000000"/>
          <w:lang w:val="uk-UA"/>
        </w:rPr>
      </w:pPr>
      <w:r w:rsidRPr="00847FF7">
        <w:rPr>
          <w:rFonts w:ascii="Times New Roman" w:hAnsi="Times New Roman"/>
          <w:lang w:val="uk-UA"/>
        </w:rPr>
        <w:t>5.2.  Приймання-передача Транспортного засобу здійснюється представниками обох Сторін та оформлюється видатковою накладною</w:t>
      </w:r>
      <w:r w:rsidRPr="00847FF7">
        <w:rPr>
          <w:rFonts w:ascii="Times New Roman" w:eastAsia="Lucida Sans Unicode" w:hAnsi="Times New Roman"/>
          <w:color w:val="000000"/>
          <w:kern w:val="2"/>
          <w:lang w:val="uk-UA" w:eastAsia="ar-SA"/>
        </w:rPr>
        <w:t xml:space="preserve">. Датою поставки та переходу права власності на Транспортний засіб </w:t>
      </w:r>
      <w:r w:rsidRPr="00847FF7">
        <w:rPr>
          <w:rFonts w:ascii="Times New Roman" w:eastAsia="Lucida Sans Unicode" w:hAnsi="Times New Roman"/>
          <w:color w:val="000000"/>
          <w:kern w:val="2"/>
          <w:lang w:val="uk-UA" w:eastAsia="ar-SA"/>
        </w:rPr>
        <w:lastRenderedPageBreak/>
        <w:t>т</w:t>
      </w:r>
      <w:r>
        <w:rPr>
          <w:rFonts w:ascii="Times New Roman" w:eastAsia="Lucida Sans Unicode" w:hAnsi="Times New Roman"/>
          <w:color w:val="000000"/>
          <w:kern w:val="2"/>
          <w:lang w:val="uk-UA" w:eastAsia="ar-SA"/>
        </w:rPr>
        <w:t>а усіх ризиків від Продавця</w:t>
      </w:r>
      <w:r w:rsidRPr="00847FF7">
        <w:rPr>
          <w:rFonts w:ascii="Times New Roman" w:eastAsia="Lucida Sans Unicode" w:hAnsi="Times New Roman"/>
          <w:color w:val="000000"/>
          <w:kern w:val="2"/>
          <w:lang w:val="uk-UA" w:eastAsia="ar-SA"/>
        </w:rPr>
        <w:t xml:space="preserve"> до Покупця є дата належним чином оформленої та підписаної Сторонами видаткової накладної.</w:t>
      </w:r>
    </w:p>
    <w:p w:rsidR="001B281E" w:rsidRPr="00847FF7" w:rsidRDefault="001B281E" w:rsidP="001B281E">
      <w:pPr>
        <w:numPr>
          <w:ilvl w:val="0"/>
          <w:numId w:val="8"/>
        </w:numPr>
        <w:tabs>
          <w:tab w:val="left" w:pos="-1980"/>
        </w:tabs>
        <w:spacing w:after="0" w:line="240" w:lineRule="auto"/>
        <w:jc w:val="center"/>
        <w:rPr>
          <w:rFonts w:ascii="Times New Roman" w:hAnsi="Times New Roman"/>
          <w:b/>
          <w:lang w:val="uk-UA"/>
        </w:rPr>
      </w:pPr>
      <w:r w:rsidRPr="00847FF7">
        <w:rPr>
          <w:rFonts w:ascii="Times New Roman" w:hAnsi="Times New Roman"/>
          <w:b/>
          <w:lang w:val="uk-UA"/>
        </w:rPr>
        <w:t>КОНФІДЕНЦІЙНІСТЬ</w:t>
      </w:r>
    </w:p>
    <w:p w:rsidR="001B281E" w:rsidRPr="00847FF7" w:rsidRDefault="001B281E" w:rsidP="001B281E">
      <w:pPr>
        <w:numPr>
          <w:ilvl w:val="1"/>
          <w:numId w:val="8"/>
        </w:numPr>
        <w:suppressLineNumbers/>
        <w:tabs>
          <w:tab w:val="clear" w:pos="360"/>
          <w:tab w:val="num" w:pos="0"/>
        </w:tabs>
        <w:spacing w:after="0" w:line="240" w:lineRule="auto"/>
        <w:ind w:left="0" w:firstLine="567"/>
        <w:jc w:val="both"/>
        <w:rPr>
          <w:rFonts w:ascii="Times New Roman" w:hAnsi="Times New Roman"/>
          <w:lang w:val="uk-UA"/>
        </w:rPr>
      </w:pPr>
      <w:r w:rsidRPr="00847FF7">
        <w:rPr>
          <w:rFonts w:ascii="Times New Roman" w:hAnsi="Times New Roman"/>
          <w:lang w:val="uk-UA"/>
        </w:rPr>
        <w:t>Сторони погодилися, що текст Договору, будь-які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у відповідь на запити державних органів, а також у випадках, передбачених чинним законодавством України.</w:t>
      </w:r>
    </w:p>
    <w:p w:rsidR="001B281E" w:rsidRPr="00847FF7" w:rsidRDefault="001B281E" w:rsidP="001B281E">
      <w:pPr>
        <w:numPr>
          <w:ilvl w:val="0"/>
          <w:numId w:val="9"/>
        </w:numPr>
        <w:tabs>
          <w:tab w:val="left" w:pos="-1980"/>
        </w:tabs>
        <w:spacing w:after="0" w:line="240" w:lineRule="auto"/>
        <w:jc w:val="center"/>
        <w:rPr>
          <w:rFonts w:ascii="Times New Roman" w:hAnsi="Times New Roman"/>
          <w:b/>
          <w:color w:val="000000"/>
          <w:lang w:val="uk-UA"/>
        </w:rPr>
      </w:pPr>
      <w:r w:rsidRPr="00847FF7">
        <w:rPr>
          <w:rFonts w:ascii="Times New Roman" w:hAnsi="Times New Roman"/>
          <w:b/>
          <w:color w:val="000000"/>
          <w:lang w:val="uk-UA"/>
        </w:rPr>
        <w:t>ВІДПОВІДАЛЬНІСТЬ СТОРІН</w:t>
      </w:r>
    </w:p>
    <w:p w:rsidR="001B281E" w:rsidRPr="00847FF7" w:rsidRDefault="001B281E" w:rsidP="001B281E">
      <w:pPr>
        <w:numPr>
          <w:ilvl w:val="1"/>
          <w:numId w:val="9"/>
        </w:numPr>
        <w:suppressLineNumbers/>
        <w:tabs>
          <w:tab w:val="left" w:pos="-1980"/>
          <w:tab w:val="left" w:pos="0"/>
        </w:tabs>
        <w:spacing w:after="0" w:line="240" w:lineRule="auto"/>
        <w:ind w:left="0" w:firstLine="567"/>
        <w:jc w:val="both"/>
        <w:rPr>
          <w:rFonts w:ascii="Times New Roman" w:hAnsi="Times New Roman"/>
          <w:lang w:val="uk-UA"/>
        </w:rPr>
      </w:pPr>
      <w:r w:rsidRPr="00847FF7">
        <w:rPr>
          <w:rFonts w:ascii="Times New Roman" w:hAnsi="Times New Roman"/>
          <w:lang w:val="uk-UA"/>
        </w:rPr>
        <w:t>У випадку невиконання або неналежного виконання Сторонами умов даного Договору, Сторони несуть відповідальність згідно з  чинним законодавством України та цим Договором.</w:t>
      </w:r>
    </w:p>
    <w:p w:rsidR="001B281E" w:rsidRPr="00847FF7" w:rsidRDefault="001B281E" w:rsidP="001B281E">
      <w:pPr>
        <w:numPr>
          <w:ilvl w:val="1"/>
          <w:numId w:val="9"/>
        </w:numPr>
        <w:suppressLineNumbers/>
        <w:tabs>
          <w:tab w:val="left" w:pos="-1980"/>
          <w:tab w:val="left" w:pos="0"/>
        </w:tabs>
        <w:spacing w:after="0" w:line="240" w:lineRule="auto"/>
        <w:ind w:left="0" w:firstLine="567"/>
        <w:jc w:val="both"/>
        <w:rPr>
          <w:rFonts w:ascii="Times New Roman" w:hAnsi="Times New Roman"/>
          <w:color w:val="FF0000"/>
          <w:lang w:val="uk-UA"/>
        </w:rPr>
      </w:pPr>
      <w:r w:rsidRPr="00847FF7">
        <w:rPr>
          <w:rFonts w:ascii="Times New Roman" w:hAnsi="Times New Roman"/>
          <w:lang w:val="uk-UA"/>
        </w:rPr>
        <w:t>У разі порушення Покупцем терміну розрахунків за Транспортний засіб, Покупець за кожен день простроченн</w:t>
      </w:r>
      <w:r>
        <w:rPr>
          <w:rFonts w:ascii="Times New Roman" w:hAnsi="Times New Roman"/>
          <w:lang w:val="uk-UA"/>
        </w:rPr>
        <w:t>я платежу, сплачує Продавцю</w:t>
      </w:r>
      <w:r w:rsidRPr="00847FF7">
        <w:rPr>
          <w:rFonts w:ascii="Times New Roman" w:hAnsi="Times New Roman"/>
          <w:lang w:val="uk-UA"/>
        </w:rPr>
        <w:t xml:space="preserve"> пеню в розмірі подвійної облікової ставки НБУ від несплаченої суми, що діє в період нарахування. </w:t>
      </w:r>
    </w:p>
    <w:p w:rsidR="001B281E" w:rsidRPr="00847FF7" w:rsidRDefault="001B281E" w:rsidP="001B281E">
      <w:pPr>
        <w:numPr>
          <w:ilvl w:val="1"/>
          <w:numId w:val="9"/>
        </w:numPr>
        <w:suppressLineNumbers/>
        <w:spacing w:after="0" w:line="240" w:lineRule="auto"/>
        <w:ind w:left="0" w:firstLine="567"/>
        <w:jc w:val="both"/>
        <w:rPr>
          <w:rFonts w:ascii="Times New Roman" w:hAnsi="Times New Roman"/>
          <w:lang w:val="uk-UA"/>
        </w:rPr>
      </w:pPr>
      <w:r w:rsidRPr="00847FF7">
        <w:rPr>
          <w:rFonts w:ascii="Times New Roman" w:hAnsi="Times New Roman"/>
          <w:lang w:val="uk-UA"/>
        </w:rPr>
        <w:t xml:space="preserve">У разі не поставки Транспортного засобу, або </w:t>
      </w:r>
      <w:r>
        <w:rPr>
          <w:rFonts w:ascii="Times New Roman" w:hAnsi="Times New Roman"/>
          <w:lang w:val="uk-UA"/>
        </w:rPr>
        <w:t>порушення Продавцем</w:t>
      </w:r>
      <w:r w:rsidRPr="00847FF7">
        <w:rPr>
          <w:rFonts w:ascii="Times New Roman" w:hAnsi="Times New Roman"/>
          <w:lang w:val="uk-UA"/>
        </w:rPr>
        <w:t xml:space="preserve"> терміну поставки Транспортного засобу</w:t>
      </w:r>
      <w:r>
        <w:rPr>
          <w:rFonts w:ascii="Times New Roman" w:hAnsi="Times New Roman"/>
          <w:lang w:val="uk-UA"/>
        </w:rPr>
        <w:t xml:space="preserve"> Продавець</w:t>
      </w:r>
      <w:r w:rsidRPr="00847FF7">
        <w:rPr>
          <w:rFonts w:ascii="Times New Roman" w:hAnsi="Times New Roman"/>
          <w:lang w:val="uk-UA"/>
        </w:rPr>
        <w:t xml:space="preserve"> за кожен день прострочення, сплачує Покупцю пеню в розмірі подвійної облікової ставки НБУ від вартості непоставленого в строк Транспортного. </w:t>
      </w:r>
    </w:p>
    <w:p w:rsidR="001B281E" w:rsidRPr="00847FF7" w:rsidRDefault="001B281E" w:rsidP="001B281E">
      <w:pPr>
        <w:numPr>
          <w:ilvl w:val="0"/>
          <w:numId w:val="6"/>
        </w:numPr>
        <w:tabs>
          <w:tab w:val="left" w:pos="-1980"/>
        </w:tabs>
        <w:spacing w:after="0" w:line="240" w:lineRule="auto"/>
        <w:jc w:val="center"/>
        <w:rPr>
          <w:rFonts w:ascii="Times New Roman" w:hAnsi="Times New Roman"/>
          <w:b/>
          <w:color w:val="000000"/>
          <w:lang w:val="uk-UA"/>
        </w:rPr>
      </w:pPr>
      <w:r w:rsidRPr="00847FF7">
        <w:rPr>
          <w:rFonts w:ascii="Times New Roman" w:hAnsi="Times New Roman"/>
          <w:b/>
          <w:color w:val="000000"/>
          <w:lang w:val="uk-UA"/>
        </w:rPr>
        <w:t>ФОРС-МАЖОР</w:t>
      </w:r>
    </w:p>
    <w:p w:rsidR="001B281E" w:rsidRPr="00847FF7" w:rsidRDefault="001B281E" w:rsidP="001B281E">
      <w:pPr>
        <w:numPr>
          <w:ilvl w:val="1"/>
          <w:numId w:val="12"/>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Сторони не несуть відповідальності за невиконання, прострочення виконання своїх зобов'язань, допущених унаслідок дії форс-мажорних обставин, настання яких вони при укладенні цього Договору не могли обґрунтовано передбачити. </w:t>
      </w:r>
    </w:p>
    <w:p w:rsidR="001B281E" w:rsidRPr="00847FF7" w:rsidRDefault="001B281E" w:rsidP="001B281E">
      <w:pPr>
        <w:numPr>
          <w:ilvl w:val="1"/>
          <w:numId w:val="12"/>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 Форс-мажорними обставинами є надзвичайні і невідворотні обставини, які об'єктивно роблять неможливим виконання зобов'язань, передбачених умовами цього Договору, а саме: загроза війни, озброєний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і неоголошена війна, дії суспільного хвилювання, акти тероризму, диверсії, піратство, безлади, вторгнення, блокада, революція, заколот, повстання, масові безлади, введення комендантської години, експропріація, примусове вилучення, захват підприємств, реквізиція, суспільна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закриття морських проток ембарго, заборона (обмеження) експорту/імпорту,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заморожування, замерзання морів, проток, портів, перевалів, землетрус, блискавка, пожежа, засуха, просідання і зрушення </w:t>
      </w:r>
      <w:proofErr w:type="spellStart"/>
      <w:r w:rsidRPr="00847FF7">
        <w:rPr>
          <w:rFonts w:ascii="Times New Roman" w:hAnsi="Times New Roman"/>
          <w:lang w:val="uk-UA"/>
        </w:rPr>
        <w:t>грунту</w:t>
      </w:r>
      <w:proofErr w:type="spellEnd"/>
      <w:r w:rsidRPr="00847FF7">
        <w:rPr>
          <w:rFonts w:ascii="Times New Roman" w:hAnsi="Times New Roman"/>
          <w:lang w:val="uk-UA"/>
        </w:rPr>
        <w:t>, інші стихійні лиха і тому подібне.</w:t>
      </w:r>
    </w:p>
    <w:p w:rsidR="001B281E" w:rsidRPr="00847FF7" w:rsidRDefault="001B281E" w:rsidP="001B281E">
      <w:pPr>
        <w:numPr>
          <w:ilvl w:val="1"/>
          <w:numId w:val="12"/>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 Про настання і припинення дії форс-мажорних обставин Сторона, для якої склалися такі обставини, зобов'язана повідомити іншу Сторону в найбільш короткі терміни, коли їй стало (або повинно було стати) про них відомо, з подальшим напрямом підтверджуючих документів. </w:t>
      </w:r>
    </w:p>
    <w:p w:rsidR="001B281E" w:rsidRPr="00847FF7" w:rsidRDefault="001B281E" w:rsidP="001B281E">
      <w:pPr>
        <w:numPr>
          <w:ilvl w:val="1"/>
          <w:numId w:val="12"/>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Належним підтвердженням настання форс-мажорних обставин є сертифікати, видані Торговельно-промисловою палатою України або регіональними торговельно-промисловими палатами. Якщо виникнення і дія форс-мажорних обставин підтверджена в нормативно-правових актах (указах, розпорядження, наказах, постановах, і тому подібне), то додаткове підтвердження виникнення і дії таких обставин Сторонам не потрібне.</w:t>
      </w:r>
    </w:p>
    <w:p w:rsidR="001B281E" w:rsidRPr="00847FF7" w:rsidRDefault="001B281E" w:rsidP="001B281E">
      <w:pPr>
        <w:numPr>
          <w:ilvl w:val="1"/>
          <w:numId w:val="12"/>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Терміни виконання Сторонами зобов'язань за даною угодою подовжуються пропорційно тривалості дії форс-мажорних обставин. Якщо форс-мажорні обставини продовжуються більше трьох місяців поспіль, Сторони проводять переговори з метою виявлення прийнятних для них способів виконання Договору та досягнення відповідної домовленості.</w:t>
      </w:r>
    </w:p>
    <w:p w:rsidR="001B281E" w:rsidRPr="00847FF7" w:rsidRDefault="001B281E" w:rsidP="001B281E">
      <w:pPr>
        <w:numPr>
          <w:ilvl w:val="1"/>
          <w:numId w:val="12"/>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Повідомлення, передбачені пунктом 8.3 цього Договору, мають бути направлені письмово по електронній пошті або на номер факсу, що вказані в цьому Договорі, а також рекомендованим листом з повідомленням про вручення або кур'єром.</w:t>
      </w:r>
    </w:p>
    <w:p w:rsidR="001B281E" w:rsidRPr="00847FF7" w:rsidRDefault="001B281E" w:rsidP="001B281E">
      <w:pPr>
        <w:numPr>
          <w:ilvl w:val="0"/>
          <w:numId w:val="6"/>
        </w:numPr>
        <w:tabs>
          <w:tab w:val="left" w:pos="-1980"/>
        </w:tabs>
        <w:spacing w:after="0" w:line="240" w:lineRule="auto"/>
        <w:jc w:val="center"/>
        <w:rPr>
          <w:rFonts w:ascii="Times New Roman" w:hAnsi="Times New Roman"/>
          <w:b/>
          <w:lang w:val="uk-UA"/>
        </w:rPr>
      </w:pPr>
      <w:r w:rsidRPr="00847FF7">
        <w:rPr>
          <w:rFonts w:ascii="Times New Roman" w:hAnsi="Times New Roman"/>
          <w:b/>
          <w:lang w:val="uk-UA"/>
        </w:rPr>
        <w:t xml:space="preserve">ПОРЯДОК ВИРІШЕННЯ СПОРІВ </w:t>
      </w:r>
    </w:p>
    <w:p w:rsidR="001B281E" w:rsidRPr="00847FF7" w:rsidRDefault="001B281E" w:rsidP="001B281E">
      <w:pPr>
        <w:numPr>
          <w:ilvl w:val="1"/>
          <w:numId w:val="13"/>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 Всі спори та суперечки, які виникають між Сторонами у зв'язку із цим Договором, вирішуватимуться Сторонами за домовленістю або у досудовому порядку шляхом пред’явлення претензії.</w:t>
      </w:r>
    </w:p>
    <w:p w:rsidR="001B281E" w:rsidRPr="00847FF7" w:rsidRDefault="001B281E" w:rsidP="001B281E">
      <w:pPr>
        <w:numPr>
          <w:ilvl w:val="1"/>
          <w:numId w:val="13"/>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Якщо Сторони не можуть дійти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1B281E" w:rsidRPr="00847FF7" w:rsidRDefault="001B281E" w:rsidP="001B281E">
      <w:pPr>
        <w:numPr>
          <w:ilvl w:val="0"/>
          <w:numId w:val="6"/>
        </w:numPr>
        <w:tabs>
          <w:tab w:val="left" w:pos="-1980"/>
        </w:tabs>
        <w:spacing w:after="0" w:line="240" w:lineRule="auto"/>
        <w:jc w:val="center"/>
        <w:rPr>
          <w:rFonts w:ascii="Times New Roman" w:hAnsi="Times New Roman"/>
          <w:b/>
          <w:lang w:val="uk-UA"/>
        </w:rPr>
      </w:pPr>
      <w:r w:rsidRPr="00847FF7">
        <w:rPr>
          <w:rFonts w:ascii="Times New Roman" w:hAnsi="Times New Roman"/>
          <w:b/>
          <w:lang w:val="uk-UA"/>
        </w:rPr>
        <w:t>ТЕРМІН ДІЇ ДОГОВОРУ ТА ІНШІ УМОВИ</w:t>
      </w:r>
    </w:p>
    <w:p w:rsidR="001B281E" w:rsidRPr="00847FF7" w:rsidRDefault="001B281E" w:rsidP="001B281E">
      <w:pPr>
        <w:numPr>
          <w:ilvl w:val="1"/>
          <w:numId w:val="14"/>
        </w:numPr>
        <w:suppressLineNumbers/>
        <w:spacing w:after="0" w:line="240" w:lineRule="auto"/>
        <w:ind w:left="0" w:firstLine="567"/>
        <w:jc w:val="both"/>
        <w:rPr>
          <w:rFonts w:ascii="Times New Roman" w:hAnsi="Times New Roman"/>
          <w:lang w:val="uk-UA"/>
        </w:rPr>
      </w:pPr>
      <w:r w:rsidRPr="00847FF7">
        <w:rPr>
          <w:rFonts w:ascii="Times New Roman" w:hAnsi="Times New Roman"/>
          <w:lang w:val="uk-UA"/>
        </w:rPr>
        <w:t xml:space="preserve">Договір набуває чинності з моменту його підписання і діє </w:t>
      </w:r>
      <w:r w:rsidRPr="00847FF7">
        <w:rPr>
          <w:rFonts w:ascii="Times New Roman" w:hAnsi="Times New Roman"/>
          <w:b/>
          <w:lang w:val="uk-UA"/>
        </w:rPr>
        <w:t>до «31» грудня 2017 року</w:t>
      </w:r>
      <w:r w:rsidRPr="00847FF7">
        <w:rPr>
          <w:rFonts w:ascii="Times New Roman" w:hAnsi="Times New Roman"/>
          <w:lang w:val="uk-UA"/>
        </w:rPr>
        <w:t xml:space="preserve">, але в будь-якому випадку до моменту виконання Сторонами зобов’язань за цим Договором. </w:t>
      </w:r>
    </w:p>
    <w:p w:rsidR="001B281E" w:rsidRPr="00847FF7" w:rsidRDefault="001B281E" w:rsidP="001B281E">
      <w:pPr>
        <w:numPr>
          <w:ilvl w:val="1"/>
          <w:numId w:val="14"/>
        </w:numPr>
        <w:tabs>
          <w:tab w:val="left" w:pos="-1980"/>
        </w:tabs>
        <w:spacing w:after="0" w:line="240" w:lineRule="auto"/>
        <w:ind w:left="0" w:firstLine="567"/>
        <w:jc w:val="both"/>
        <w:rPr>
          <w:rFonts w:ascii="Times New Roman" w:hAnsi="Times New Roman"/>
          <w:b/>
          <w:lang w:val="uk-UA"/>
        </w:rPr>
      </w:pPr>
      <w:r w:rsidRPr="00847FF7">
        <w:rPr>
          <w:rFonts w:ascii="Times New Roman" w:hAnsi="Times New Roman"/>
          <w:lang w:val="uk-UA"/>
        </w:rPr>
        <w:lastRenderedPageBreak/>
        <w:t>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1B281E" w:rsidRPr="00847FF7" w:rsidRDefault="001B281E" w:rsidP="001B281E">
      <w:pPr>
        <w:numPr>
          <w:ilvl w:val="1"/>
          <w:numId w:val="14"/>
        </w:numPr>
        <w:tabs>
          <w:tab w:val="left" w:pos="-1980"/>
        </w:tabs>
        <w:spacing w:after="0" w:line="240" w:lineRule="auto"/>
        <w:ind w:left="0" w:firstLine="567"/>
        <w:jc w:val="both"/>
        <w:rPr>
          <w:rFonts w:ascii="Times New Roman" w:hAnsi="Times New Roman"/>
          <w:b/>
          <w:lang w:val="uk-UA"/>
        </w:rPr>
      </w:pPr>
      <w:r w:rsidRPr="00847FF7">
        <w:rPr>
          <w:rFonts w:ascii="Times New Roman" w:hAnsi="Times New Roman"/>
          <w:lang w:val="uk-UA"/>
        </w:rPr>
        <w:t xml:space="preserve">Будь-які зміни умов цього Договору та документів, що є його невід’ємними частинами, оформлюються письмовою угодою Сторін в порядку, передбаченому чинним законодавством України. </w:t>
      </w:r>
    </w:p>
    <w:p w:rsidR="001B281E" w:rsidRPr="00847FF7" w:rsidRDefault="001B281E" w:rsidP="001B281E">
      <w:pPr>
        <w:numPr>
          <w:ilvl w:val="1"/>
          <w:numId w:val="14"/>
        </w:numPr>
        <w:tabs>
          <w:tab w:val="left" w:pos="-1980"/>
        </w:tabs>
        <w:spacing w:after="0" w:line="240" w:lineRule="auto"/>
        <w:ind w:left="0" w:firstLine="567"/>
        <w:jc w:val="both"/>
        <w:rPr>
          <w:rFonts w:ascii="Times New Roman" w:hAnsi="Times New Roman"/>
          <w:b/>
          <w:lang w:val="uk-UA"/>
        </w:rPr>
      </w:pPr>
      <w:r w:rsidRPr="00847FF7">
        <w:rPr>
          <w:rFonts w:ascii="Times New Roman" w:hAnsi="Times New Roman"/>
          <w:lang w:val="uk-UA"/>
        </w:rPr>
        <w:t xml:space="preserve">Сторони зобов'язуються письмово сповіщати одна одну у випадку ухвалення рішення про ліквідацію, реорганізацію або про початок процедури банкрутства однієї зі Сторін, у період не пізніше 3-х календарних днів від дня прийняття такого рішення. У ті ж строки Сторони сповіщають одна одну про зміни поштової, юридичної адреси або банківських реквізитів. </w:t>
      </w:r>
    </w:p>
    <w:p w:rsidR="001B281E" w:rsidRPr="00847FF7" w:rsidRDefault="001B281E" w:rsidP="001B281E">
      <w:pPr>
        <w:numPr>
          <w:ilvl w:val="1"/>
          <w:numId w:val="14"/>
        </w:numPr>
        <w:tabs>
          <w:tab w:val="left" w:pos="-1980"/>
        </w:tabs>
        <w:spacing w:after="0" w:line="240" w:lineRule="auto"/>
        <w:ind w:left="0" w:firstLine="567"/>
        <w:jc w:val="both"/>
        <w:rPr>
          <w:rFonts w:ascii="Times New Roman" w:hAnsi="Times New Roman"/>
          <w:b/>
          <w:lang w:val="uk-UA"/>
        </w:rPr>
      </w:pPr>
      <w:r>
        <w:rPr>
          <w:rFonts w:ascii="Times New Roman" w:hAnsi="Times New Roman"/>
          <w:lang w:val="uk-UA"/>
        </w:rPr>
        <w:t>Продавець</w:t>
      </w:r>
      <w:r w:rsidRPr="00847FF7">
        <w:rPr>
          <w:rFonts w:ascii="Times New Roman" w:hAnsi="Times New Roman"/>
          <w:lang w:val="uk-UA"/>
        </w:rPr>
        <w:t xml:space="preserve"> не має права передавати свої права за договором третій Стороні без попередньої письмової згоди Покупця.</w:t>
      </w:r>
    </w:p>
    <w:p w:rsidR="001B281E" w:rsidRPr="00847FF7" w:rsidRDefault="001B281E" w:rsidP="001B281E">
      <w:pPr>
        <w:numPr>
          <w:ilvl w:val="1"/>
          <w:numId w:val="14"/>
        </w:numPr>
        <w:tabs>
          <w:tab w:val="left" w:pos="-1980"/>
        </w:tabs>
        <w:spacing w:after="0" w:line="240" w:lineRule="auto"/>
        <w:ind w:left="0" w:firstLine="567"/>
        <w:jc w:val="both"/>
        <w:rPr>
          <w:rFonts w:ascii="Times New Roman" w:hAnsi="Times New Roman"/>
          <w:b/>
          <w:lang w:val="uk-UA"/>
        </w:rPr>
      </w:pPr>
      <w:r w:rsidRPr="00847FF7">
        <w:rPr>
          <w:rFonts w:ascii="Times New Roman" w:hAnsi="Times New Roman"/>
          <w:lang w:val="uk-UA"/>
        </w:rPr>
        <w:t>Після скріплення печаткою підпису особи, що підписала даний Договір, Сторона не має права в подальшому посилатися на відсутність у такої особи відповідних повноважень як на підставу для відмови від виконання своїх обов’язків за ним та/або для визнання такого Договору недійсним.</w:t>
      </w:r>
    </w:p>
    <w:p w:rsidR="001B281E" w:rsidRPr="0071648B" w:rsidRDefault="001B281E" w:rsidP="001B281E">
      <w:pPr>
        <w:numPr>
          <w:ilvl w:val="1"/>
          <w:numId w:val="14"/>
        </w:numPr>
        <w:tabs>
          <w:tab w:val="left" w:pos="-1980"/>
        </w:tabs>
        <w:spacing w:after="0" w:line="240" w:lineRule="auto"/>
        <w:ind w:left="567" w:firstLine="567"/>
        <w:jc w:val="both"/>
        <w:rPr>
          <w:rFonts w:ascii="Times New Roman" w:hAnsi="Times New Roman"/>
          <w:b/>
          <w:lang w:val="uk-UA"/>
        </w:rPr>
      </w:pPr>
      <w:r w:rsidRPr="00847FF7">
        <w:rPr>
          <w:rFonts w:ascii="Times New Roman" w:hAnsi="Times New Roman"/>
          <w:lang w:val="uk-UA"/>
        </w:rPr>
        <w:t xml:space="preserve">Цей Договір складений у двох автентичних примірниках, які мають однакову юридичну силу, по одному для кожної зі Сторін. </w:t>
      </w:r>
    </w:p>
    <w:p w:rsidR="001B281E" w:rsidRPr="00847FF7" w:rsidRDefault="001B281E" w:rsidP="001B281E">
      <w:pPr>
        <w:tabs>
          <w:tab w:val="left" w:pos="-1980"/>
        </w:tabs>
        <w:spacing w:after="0" w:line="240" w:lineRule="auto"/>
        <w:ind w:left="1134"/>
        <w:jc w:val="both"/>
        <w:rPr>
          <w:rFonts w:ascii="Times New Roman" w:hAnsi="Times New Roman"/>
          <w:b/>
          <w:lang w:val="uk-UA"/>
        </w:rPr>
      </w:pPr>
    </w:p>
    <w:p w:rsidR="001B281E" w:rsidRPr="00847FF7" w:rsidRDefault="001B281E" w:rsidP="001B281E">
      <w:pPr>
        <w:numPr>
          <w:ilvl w:val="0"/>
          <w:numId w:val="6"/>
        </w:numPr>
        <w:tabs>
          <w:tab w:val="left" w:pos="-1980"/>
          <w:tab w:val="left" w:pos="1085"/>
        </w:tabs>
        <w:spacing w:after="0" w:line="240" w:lineRule="auto"/>
        <w:jc w:val="center"/>
        <w:rPr>
          <w:rFonts w:ascii="Times New Roman" w:hAnsi="Times New Roman"/>
          <w:b/>
          <w:lang w:val="uk-UA"/>
        </w:rPr>
      </w:pPr>
      <w:r w:rsidRPr="00847FF7">
        <w:rPr>
          <w:rFonts w:ascii="Times New Roman" w:hAnsi="Times New Roman"/>
          <w:b/>
          <w:lang w:val="uk-UA"/>
        </w:rPr>
        <w:t>ЮРИДИЧНІ АДРЕСИ, ПОШТОВІ ТА ПЛАТІЖНІ РЕКВІЗИТИ, ПІДПИСИ</w:t>
      </w:r>
    </w:p>
    <w:p w:rsidR="001B281E" w:rsidRPr="00847FF7" w:rsidRDefault="001B281E" w:rsidP="001B281E">
      <w:pPr>
        <w:tabs>
          <w:tab w:val="left" w:pos="-1980"/>
          <w:tab w:val="left" w:pos="1085"/>
        </w:tabs>
        <w:ind w:left="720"/>
        <w:jc w:val="center"/>
        <w:rPr>
          <w:rFonts w:ascii="Times New Roman" w:hAnsi="Times New Roman"/>
          <w:b/>
          <w:lang w:val="uk-UA"/>
        </w:rPr>
      </w:pPr>
    </w:p>
    <w:p w:rsidR="001B281E" w:rsidRPr="00847FF7" w:rsidRDefault="001B281E" w:rsidP="001B281E">
      <w:pPr>
        <w:tabs>
          <w:tab w:val="left" w:pos="-1980"/>
          <w:tab w:val="left" w:pos="1085"/>
        </w:tabs>
        <w:jc w:val="center"/>
        <w:rPr>
          <w:rFonts w:ascii="Times New Roman" w:hAnsi="Times New Roman"/>
          <w:b/>
          <w:lang w:val="uk-UA"/>
        </w:rPr>
      </w:pPr>
    </w:p>
    <w:tbl>
      <w:tblPr>
        <w:tblpPr w:leftFromText="180" w:rightFromText="180" w:vertAnchor="text" w:horzAnchor="page" w:tblpX="916" w:tblpY="-44"/>
        <w:tblOverlap w:val="never"/>
        <w:tblW w:w="10525" w:type="dxa"/>
        <w:tblLook w:val="04A0" w:firstRow="1" w:lastRow="0" w:firstColumn="1" w:lastColumn="0" w:noHBand="0" w:noVBand="1"/>
      </w:tblPr>
      <w:tblGrid>
        <w:gridCol w:w="5246"/>
        <w:gridCol w:w="5279"/>
      </w:tblGrid>
      <w:tr w:rsidR="001B281E" w:rsidRPr="00847FF7" w:rsidTr="00765F29">
        <w:tc>
          <w:tcPr>
            <w:tcW w:w="5246" w:type="dxa"/>
          </w:tcPr>
          <w:p w:rsidR="001B281E" w:rsidRPr="00847FF7" w:rsidRDefault="001B281E" w:rsidP="00765F29">
            <w:pPr>
              <w:spacing w:after="0" w:line="240" w:lineRule="auto"/>
              <w:rPr>
                <w:rFonts w:ascii="Times New Roman" w:hAnsi="Times New Roman"/>
                <w:lang w:val="uk-UA"/>
              </w:rPr>
            </w:pPr>
            <w:r>
              <w:rPr>
                <w:rFonts w:ascii="Times New Roman" w:hAnsi="Times New Roman"/>
                <w:b/>
                <w:caps/>
                <w:lang w:val="uk-UA"/>
              </w:rPr>
              <w:t xml:space="preserve">              ПРОДАВЕЦЬ</w:t>
            </w:r>
          </w:p>
        </w:tc>
        <w:tc>
          <w:tcPr>
            <w:tcW w:w="5279" w:type="dxa"/>
          </w:tcPr>
          <w:p w:rsidR="001B281E" w:rsidRPr="00847FF7" w:rsidRDefault="001B281E" w:rsidP="00765F29">
            <w:pPr>
              <w:spacing w:after="0" w:line="240" w:lineRule="auto"/>
              <w:rPr>
                <w:rFonts w:ascii="Times New Roman" w:hAnsi="Times New Roman"/>
                <w:b/>
                <w:lang w:val="uk-UA"/>
              </w:rPr>
            </w:pPr>
            <w:r w:rsidRPr="00847FF7">
              <w:rPr>
                <w:rFonts w:ascii="Times New Roman" w:hAnsi="Times New Roman"/>
                <w:b/>
                <w:caps/>
                <w:lang w:val="uk-UA"/>
              </w:rPr>
              <w:t>Покупець</w:t>
            </w:r>
          </w:p>
        </w:tc>
      </w:tr>
      <w:tr w:rsidR="001B281E" w:rsidRPr="00847FF7" w:rsidTr="00765F29">
        <w:tc>
          <w:tcPr>
            <w:tcW w:w="5246" w:type="dxa"/>
          </w:tcPr>
          <w:p w:rsidR="001B281E" w:rsidRPr="00847FF7" w:rsidRDefault="001B281E" w:rsidP="00765F29">
            <w:pPr>
              <w:pStyle w:val="a3"/>
              <w:spacing w:after="0" w:line="240" w:lineRule="auto"/>
              <w:jc w:val="both"/>
              <w:rPr>
                <w:rFonts w:ascii="Times New Roman" w:hAnsi="Times New Roman"/>
                <w:b/>
                <w:lang w:val="uk-UA"/>
              </w:rPr>
            </w:pPr>
            <w:r w:rsidRPr="00847FF7">
              <w:rPr>
                <w:rFonts w:ascii="Times New Roman" w:hAnsi="Times New Roman"/>
                <w:b/>
                <w:lang w:val="uk-UA"/>
              </w:rPr>
              <w:t xml:space="preserve">Комунальне підприємство </w:t>
            </w:r>
          </w:p>
          <w:p w:rsidR="001B281E" w:rsidRPr="00847FF7" w:rsidRDefault="001B281E" w:rsidP="00765F29">
            <w:pPr>
              <w:pStyle w:val="a3"/>
              <w:spacing w:after="0" w:line="240" w:lineRule="auto"/>
              <w:jc w:val="both"/>
              <w:rPr>
                <w:rFonts w:ascii="Times New Roman" w:hAnsi="Times New Roman"/>
                <w:b/>
                <w:lang w:val="uk-UA"/>
              </w:rPr>
            </w:pPr>
            <w:r w:rsidRPr="00847FF7">
              <w:rPr>
                <w:rFonts w:ascii="Times New Roman" w:hAnsi="Times New Roman"/>
                <w:b/>
                <w:lang w:val="uk-UA"/>
              </w:rPr>
              <w:t>«Спортивний комплекс»</w:t>
            </w:r>
          </w:p>
          <w:p w:rsidR="001B281E" w:rsidRPr="00847FF7" w:rsidRDefault="001B281E" w:rsidP="00765F29">
            <w:pPr>
              <w:pStyle w:val="a3"/>
              <w:spacing w:after="0" w:line="240" w:lineRule="auto"/>
              <w:jc w:val="both"/>
              <w:rPr>
                <w:rFonts w:ascii="Times New Roman" w:hAnsi="Times New Roman"/>
                <w:lang w:val="uk-UA"/>
              </w:rPr>
            </w:pPr>
          </w:p>
          <w:p w:rsidR="001B281E" w:rsidRPr="00847FF7" w:rsidRDefault="001B281E" w:rsidP="00765F29">
            <w:pPr>
              <w:pStyle w:val="a3"/>
              <w:spacing w:after="0" w:line="240" w:lineRule="auto"/>
              <w:jc w:val="both"/>
              <w:rPr>
                <w:rFonts w:ascii="Times New Roman" w:hAnsi="Times New Roman"/>
                <w:lang w:val="uk-UA"/>
              </w:rPr>
            </w:pPr>
            <w:r w:rsidRPr="00847FF7">
              <w:rPr>
                <w:rFonts w:ascii="Times New Roman" w:hAnsi="Times New Roman"/>
                <w:lang w:val="uk-UA"/>
              </w:rPr>
              <w:t>Юридична адреса: 01001,</w:t>
            </w:r>
            <w:proofErr w:type="spellStart"/>
            <w:r w:rsidRPr="00847FF7">
              <w:rPr>
                <w:rFonts w:ascii="Times New Roman" w:hAnsi="Times New Roman"/>
                <w:lang w:val="uk-UA"/>
              </w:rPr>
              <w:t>м.Київ</w:t>
            </w:r>
            <w:proofErr w:type="spellEnd"/>
            <w:r w:rsidRPr="00847FF7">
              <w:rPr>
                <w:rFonts w:ascii="Times New Roman" w:hAnsi="Times New Roman"/>
                <w:lang w:val="uk-UA"/>
              </w:rPr>
              <w:t>,</w:t>
            </w:r>
          </w:p>
          <w:p w:rsidR="001B281E" w:rsidRPr="00847FF7" w:rsidRDefault="001B281E" w:rsidP="00765F29">
            <w:pPr>
              <w:pStyle w:val="a3"/>
              <w:spacing w:after="0" w:line="240" w:lineRule="auto"/>
              <w:jc w:val="both"/>
              <w:rPr>
                <w:rFonts w:ascii="Times New Roman" w:hAnsi="Times New Roman"/>
                <w:lang w:val="uk-UA"/>
              </w:rPr>
            </w:pPr>
            <w:r w:rsidRPr="00847FF7">
              <w:rPr>
                <w:rFonts w:ascii="Times New Roman" w:hAnsi="Times New Roman"/>
                <w:lang w:val="uk-UA"/>
              </w:rPr>
              <w:t>вул. Хрещатик,12</w:t>
            </w:r>
          </w:p>
          <w:p w:rsidR="001B281E" w:rsidRPr="00847FF7" w:rsidRDefault="001B281E" w:rsidP="00765F29">
            <w:pPr>
              <w:pStyle w:val="a3"/>
              <w:spacing w:after="0" w:line="240" w:lineRule="auto"/>
              <w:jc w:val="both"/>
              <w:rPr>
                <w:rFonts w:ascii="Times New Roman" w:hAnsi="Times New Roman"/>
                <w:lang w:val="uk-UA"/>
              </w:rPr>
            </w:pPr>
            <w:r w:rsidRPr="00847FF7">
              <w:rPr>
                <w:rFonts w:ascii="Times New Roman" w:hAnsi="Times New Roman"/>
                <w:lang w:val="uk-UA"/>
              </w:rPr>
              <w:t xml:space="preserve">Фактична адреса та для листування: 02192, м. Київ, вул. </w:t>
            </w:r>
            <w:proofErr w:type="spellStart"/>
            <w:r w:rsidRPr="00847FF7">
              <w:rPr>
                <w:rFonts w:ascii="Times New Roman" w:hAnsi="Times New Roman"/>
                <w:lang w:val="uk-UA"/>
              </w:rPr>
              <w:t>Шалетт</w:t>
            </w:r>
            <w:proofErr w:type="spellEnd"/>
            <w:r w:rsidRPr="00847FF7">
              <w:rPr>
                <w:rFonts w:ascii="Times New Roman" w:hAnsi="Times New Roman"/>
                <w:lang w:val="uk-UA"/>
              </w:rPr>
              <w:t>, 6</w:t>
            </w:r>
          </w:p>
          <w:p w:rsidR="001B281E" w:rsidRPr="00847FF7" w:rsidRDefault="001B281E" w:rsidP="00765F29">
            <w:pPr>
              <w:pStyle w:val="a3"/>
              <w:spacing w:after="0" w:line="240" w:lineRule="auto"/>
              <w:jc w:val="both"/>
              <w:rPr>
                <w:rFonts w:ascii="Times New Roman" w:hAnsi="Times New Roman"/>
                <w:lang w:val="uk-UA"/>
              </w:rPr>
            </w:pPr>
            <w:r w:rsidRPr="00847FF7">
              <w:rPr>
                <w:rFonts w:ascii="Times New Roman" w:hAnsi="Times New Roman"/>
                <w:lang w:val="uk-UA"/>
              </w:rPr>
              <w:t>р/</w:t>
            </w:r>
            <w:proofErr w:type="spellStart"/>
            <w:r w:rsidRPr="00847FF7">
              <w:rPr>
                <w:rFonts w:ascii="Times New Roman" w:hAnsi="Times New Roman"/>
                <w:lang w:val="uk-UA"/>
              </w:rPr>
              <w:t>р</w:t>
            </w:r>
            <w:proofErr w:type="spellEnd"/>
            <w:r w:rsidRPr="00847FF7">
              <w:rPr>
                <w:rFonts w:ascii="Times New Roman" w:hAnsi="Times New Roman"/>
                <w:lang w:val="uk-UA"/>
              </w:rPr>
              <w:t xml:space="preserve"> 26006010831141 в ПАТ "Укрсоцбанк", МФО 300023, </w:t>
            </w:r>
          </w:p>
          <w:p w:rsidR="001B281E" w:rsidRPr="00847FF7" w:rsidRDefault="001B281E" w:rsidP="00765F29">
            <w:pPr>
              <w:pStyle w:val="a3"/>
              <w:spacing w:after="0" w:line="240" w:lineRule="auto"/>
              <w:jc w:val="both"/>
              <w:rPr>
                <w:rFonts w:ascii="Times New Roman" w:hAnsi="Times New Roman"/>
                <w:lang w:val="uk-UA"/>
              </w:rPr>
            </w:pPr>
            <w:r w:rsidRPr="00847FF7">
              <w:rPr>
                <w:rFonts w:ascii="Times New Roman" w:hAnsi="Times New Roman"/>
                <w:lang w:val="uk-UA"/>
              </w:rPr>
              <w:t>ЄДРПОУ 03768026</w:t>
            </w:r>
          </w:p>
          <w:p w:rsidR="001B281E" w:rsidRPr="00847FF7" w:rsidRDefault="001B281E" w:rsidP="00765F29">
            <w:pPr>
              <w:pStyle w:val="a3"/>
              <w:spacing w:after="0" w:line="240" w:lineRule="auto"/>
              <w:jc w:val="both"/>
              <w:rPr>
                <w:rFonts w:ascii="Times New Roman" w:hAnsi="Times New Roman"/>
                <w:lang w:val="uk-UA"/>
              </w:rPr>
            </w:pPr>
            <w:r w:rsidRPr="00847FF7">
              <w:rPr>
                <w:rFonts w:ascii="Times New Roman" w:hAnsi="Times New Roman"/>
                <w:lang w:val="uk-UA"/>
              </w:rPr>
              <w:t>ІПН 037680226592</w:t>
            </w:r>
          </w:p>
          <w:p w:rsidR="001B281E" w:rsidRPr="00847FF7" w:rsidRDefault="001B281E" w:rsidP="00765F29">
            <w:pPr>
              <w:pStyle w:val="a3"/>
              <w:spacing w:after="0" w:line="240" w:lineRule="auto"/>
              <w:jc w:val="both"/>
              <w:rPr>
                <w:rFonts w:ascii="Times New Roman" w:hAnsi="Times New Roman"/>
                <w:lang w:val="uk-UA"/>
              </w:rPr>
            </w:pPr>
            <w:r w:rsidRPr="00847FF7">
              <w:rPr>
                <w:rFonts w:ascii="Times New Roman" w:hAnsi="Times New Roman"/>
                <w:lang w:val="uk-UA"/>
              </w:rPr>
              <w:t>Тел. (044) 543-22-28</w:t>
            </w:r>
          </w:p>
          <w:p w:rsidR="001B281E" w:rsidRPr="00847FF7" w:rsidRDefault="0014129E" w:rsidP="00765F29">
            <w:pPr>
              <w:pStyle w:val="a3"/>
              <w:spacing w:after="0" w:line="240" w:lineRule="auto"/>
              <w:jc w:val="both"/>
              <w:rPr>
                <w:rFonts w:ascii="Times New Roman" w:hAnsi="Times New Roman"/>
                <w:lang w:val="uk-UA"/>
              </w:rPr>
            </w:pPr>
            <w:hyperlink r:id="rId9" w:history="1">
              <w:r w:rsidR="001B281E" w:rsidRPr="00847FF7">
                <w:rPr>
                  <w:rStyle w:val="af4"/>
                  <w:rFonts w:ascii="Times New Roman" w:hAnsi="Times New Roman"/>
                  <w:lang w:val="uk-UA"/>
                </w:rPr>
                <w:t>sportkomplex@ukr.net</w:t>
              </w:r>
            </w:hyperlink>
          </w:p>
          <w:p w:rsidR="001B281E" w:rsidRPr="00847FF7" w:rsidRDefault="001B281E" w:rsidP="00765F29">
            <w:pPr>
              <w:pStyle w:val="a3"/>
              <w:spacing w:after="0" w:line="240" w:lineRule="auto"/>
              <w:jc w:val="both"/>
              <w:rPr>
                <w:rFonts w:ascii="Times New Roman" w:hAnsi="Times New Roman"/>
                <w:lang w:val="uk-UA"/>
              </w:rPr>
            </w:pPr>
          </w:p>
          <w:p w:rsidR="001B281E" w:rsidRPr="00847FF7" w:rsidRDefault="001B281E" w:rsidP="00765F29">
            <w:pPr>
              <w:pStyle w:val="a3"/>
              <w:spacing w:after="0" w:line="240" w:lineRule="auto"/>
              <w:jc w:val="both"/>
              <w:rPr>
                <w:rFonts w:ascii="Times New Roman" w:hAnsi="Times New Roman"/>
                <w:lang w:val="uk-UA"/>
              </w:rPr>
            </w:pPr>
            <w:r w:rsidRPr="00847FF7">
              <w:rPr>
                <w:rFonts w:ascii="Times New Roman" w:hAnsi="Times New Roman"/>
                <w:lang w:val="uk-UA"/>
              </w:rPr>
              <w:t xml:space="preserve">Директор </w:t>
            </w:r>
          </w:p>
          <w:p w:rsidR="001B281E" w:rsidRPr="00847FF7" w:rsidRDefault="001B281E" w:rsidP="00765F29">
            <w:pPr>
              <w:pStyle w:val="a3"/>
              <w:spacing w:after="0" w:line="240" w:lineRule="auto"/>
              <w:jc w:val="both"/>
              <w:rPr>
                <w:rFonts w:ascii="Times New Roman" w:hAnsi="Times New Roman"/>
                <w:lang w:val="uk-UA"/>
              </w:rPr>
            </w:pPr>
          </w:p>
          <w:p w:rsidR="001B281E" w:rsidRPr="00847FF7" w:rsidRDefault="001B281E" w:rsidP="00765F29">
            <w:pPr>
              <w:spacing w:after="0" w:line="240" w:lineRule="auto"/>
              <w:rPr>
                <w:rFonts w:ascii="Times New Roman" w:hAnsi="Times New Roman"/>
                <w:lang w:val="uk-UA"/>
              </w:rPr>
            </w:pPr>
            <w:r w:rsidRPr="00847FF7">
              <w:rPr>
                <w:rFonts w:ascii="Times New Roman" w:hAnsi="Times New Roman"/>
                <w:lang w:val="uk-UA"/>
              </w:rPr>
              <w:t xml:space="preserve">___________________________ </w:t>
            </w:r>
            <w:proofErr w:type="spellStart"/>
            <w:r w:rsidRPr="00847FF7">
              <w:rPr>
                <w:rFonts w:ascii="Times New Roman" w:hAnsi="Times New Roman"/>
                <w:lang w:val="uk-UA"/>
              </w:rPr>
              <w:t>Касаткін</w:t>
            </w:r>
            <w:proofErr w:type="spellEnd"/>
            <w:r w:rsidRPr="00847FF7">
              <w:rPr>
                <w:rFonts w:ascii="Times New Roman" w:hAnsi="Times New Roman"/>
                <w:lang w:val="uk-UA"/>
              </w:rPr>
              <w:t xml:space="preserve"> А.А</w:t>
            </w:r>
          </w:p>
          <w:p w:rsidR="001B281E" w:rsidRPr="00847FF7" w:rsidRDefault="001B281E" w:rsidP="00765F29">
            <w:pPr>
              <w:spacing w:after="0" w:line="240" w:lineRule="auto"/>
              <w:rPr>
                <w:rFonts w:ascii="Times New Roman" w:hAnsi="Times New Roman"/>
                <w:b/>
                <w:lang w:val="uk-UA"/>
              </w:rPr>
            </w:pPr>
            <w:r w:rsidRPr="00847FF7">
              <w:rPr>
                <w:rFonts w:ascii="Times New Roman" w:hAnsi="Times New Roman"/>
                <w:i/>
              </w:rPr>
              <w:t>М.П.</w:t>
            </w:r>
          </w:p>
        </w:tc>
        <w:tc>
          <w:tcPr>
            <w:tcW w:w="5279" w:type="dxa"/>
          </w:tcPr>
          <w:p w:rsidR="001B281E" w:rsidRPr="00847FF7" w:rsidRDefault="001B281E" w:rsidP="00765F29">
            <w:pPr>
              <w:spacing w:after="0" w:line="240" w:lineRule="auto"/>
              <w:rPr>
                <w:rFonts w:ascii="Times New Roman" w:hAnsi="Times New Roman"/>
                <w:b/>
                <w:lang w:val="uk-UA"/>
              </w:rPr>
            </w:pPr>
          </w:p>
          <w:p w:rsidR="001B281E" w:rsidRPr="00847FF7" w:rsidRDefault="001B281E" w:rsidP="00765F29">
            <w:pPr>
              <w:spacing w:after="0" w:line="240" w:lineRule="auto"/>
              <w:rPr>
                <w:rFonts w:ascii="Times New Roman" w:hAnsi="Times New Roman"/>
                <w:b/>
                <w:lang w:val="uk-UA"/>
              </w:rPr>
            </w:pPr>
          </w:p>
          <w:p w:rsidR="001B281E" w:rsidRPr="00847FF7" w:rsidRDefault="001B281E" w:rsidP="00765F29">
            <w:pPr>
              <w:spacing w:after="0" w:line="240" w:lineRule="auto"/>
              <w:rPr>
                <w:rFonts w:ascii="Times New Roman" w:hAnsi="Times New Roman"/>
                <w:b/>
                <w:lang w:val="uk-UA"/>
              </w:rPr>
            </w:pPr>
          </w:p>
          <w:p w:rsidR="001B281E" w:rsidRPr="00847FF7" w:rsidRDefault="001B281E" w:rsidP="00765F29">
            <w:pPr>
              <w:spacing w:after="0" w:line="240" w:lineRule="auto"/>
              <w:rPr>
                <w:rFonts w:ascii="Times New Roman" w:hAnsi="Times New Roman"/>
                <w:b/>
                <w:lang w:val="uk-UA"/>
              </w:rPr>
            </w:pPr>
          </w:p>
          <w:p w:rsidR="001B281E" w:rsidRPr="00847FF7" w:rsidRDefault="001B281E" w:rsidP="00765F29">
            <w:pPr>
              <w:spacing w:after="0" w:line="240" w:lineRule="auto"/>
              <w:rPr>
                <w:rFonts w:ascii="Times New Roman" w:hAnsi="Times New Roman"/>
                <w:b/>
                <w:lang w:val="uk-UA"/>
              </w:rPr>
            </w:pPr>
          </w:p>
          <w:p w:rsidR="001B281E" w:rsidRPr="00847FF7" w:rsidRDefault="001B281E" w:rsidP="00765F29">
            <w:pPr>
              <w:spacing w:after="0" w:line="240" w:lineRule="auto"/>
              <w:rPr>
                <w:rFonts w:ascii="Times New Roman" w:hAnsi="Times New Roman"/>
                <w:b/>
                <w:lang w:val="uk-UA"/>
              </w:rPr>
            </w:pPr>
          </w:p>
          <w:p w:rsidR="001B281E" w:rsidRPr="00847FF7" w:rsidRDefault="001B281E" w:rsidP="00765F29">
            <w:pPr>
              <w:spacing w:after="0" w:line="240" w:lineRule="auto"/>
              <w:rPr>
                <w:rFonts w:ascii="Times New Roman" w:hAnsi="Times New Roman"/>
                <w:b/>
                <w:lang w:val="uk-UA"/>
              </w:rPr>
            </w:pPr>
          </w:p>
          <w:p w:rsidR="001B281E" w:rsidRPr="00847FF7" w:rsidRDefault="001B281E" w:rsidP="00765F29">
            <w:pPr>
              <w:spacing w:after="0" w:line="240" w:lineRule="auto"/>
              <w:rPr>
                <w:rFonts w:ascii="Times New Roman" w:hAnsi="Times New Roman"/>
                <w:b/>
                <w:lang w:val="uk-UA"/>
              </w:rPr>
            </w:pPr>
          </w:p>
          <w:p w:rsidR="001B281E" w:rsidRPr="00847FF7" w:rsidRDefault="001B281E" w:rsidP="00765F29">
            <w:pPr>
              <w:spacing w:after="0" w:line="240" w:lineRule="auto"/>
              <w:rPr>
                <w:rFonts w:ascii="Times New Roman" w:hAnsi="Times New Roman"/>
                <w:b/>
                <w:lang w:val="uk-UA"/>
              </w:rPr>
            </w:pPr>
          </w:p>
          <w:p w:rsidR="001B281E" w:rsidRPr="00847FF7" w:rsidRDefault="001B281E" w:rsidP="00765F29">
            <w:pPr>
              <w:spacing w:after="0" w:line="240" w:lineRule="auto"/>
              <w:rPr>
                <w:rFonts w:ascii="Times New Roman" w:hAnsi="Times New Roman"/>
                <w:b/>
                <w:lang w:val="uk-UA"/>
              </w:rPr>
            </w:pPr>
          </w:p>
          <w:p w:rsidR="001B281E" w:rsidRPr="00847FF7" w:rsidRDefault="001B281E" w:rsidP="00765F29">
            <w:pPr>
              <w:spacing w:after="0" w:line="240" w:lineRule="auto"/>
              <w:rPr>
                <w:rFonts w:ascii="Times New Roman" w:hAnsi="Times New Roman"/>
                <w:b/>
                <w:lang w:val="uk-UA"/>
              </w:rPr>
            </w:pPr>
          </w:p>
          <w:p w:rsidR="001B281E" w:rsidRPr="00847FF7" w:rsidRDefault="001B281E" w:rsidP="00765F29">
            <w:pPr>
              <w:spacing w:after="0" w:line="240" w:lineRule="auto"/>
              <w:rPr>
                <w:rFonts w:ascii="Times New Roman" w:hAnsi="Times New Roman"/>
                <w:b/>
                <w:lang w:val="uk-UA"/>
              </w:rPr>
            </w:pPr>
          </w:p>
          <w:p w:rsidR="001B281E" w:rsidRPr="00847FF7" w:rsidRDefault="001B281E" w:rsidP="00765F29">
            <w:pPr>
              <w:spacing w:after="0" w:line="240" w:lineRule="auto"/>
              <w:rPr>
                <w:rFonts w:ascii="Times New Roman" w:hAnsi="Times New Roman"/>
                <w:b/>
                <w:lang w:val="uk-UA"/>
              </w:rPr>
            </w:pPr>
          </w:p>
          <w:p w:rsidR="001B281E" w:rsidRPr="00847FF7" w:rsidRDefault="001B281E" w:rsidP="00765F29">
            <w:pPr>
              <w:spacing w:after="0" w:line="240" w:lineRule="auto"/>
              <w:rPr>
                <w:rFonts w:ascii="Times New Roman" w:hAnsi="Times New Roman"/>
                <w:b/>
                <w:lang w:val="uk-UA"/>
              </w:rPr>
            </w:pPr>
          </w:p>
          <w:p w:rsidR="001B281E" w:rsidRPr="00847FF7" w:rsidRDefault="001B281E" w:rsidP="00765F29">
            <w:pPr>
              <w:pStyle w:val="a3"/>
              <w:spacing w:after="0" w:line="240" w:lineRule="auto"/>
              <w:jc w:val="both"/>
              <w:rPr>
                <w:rFonts w:ascii="Times New Roman" w:hAnsi="Times New Roman"/>
                <w:lang w:val="uk-UA"/>
              </w:rPr>
            </w:pPr>
          </w:p>
          <w:p w:rsidR="001B281E" w:rsidRPr="00847FF7" w:rsidRDefault="001B281E" w:rsidP="00765F29">
            <w:pPr>
              <w:pStyle w:val="a3"/>
              <w:spacing w:after="0" w:line="240" w:lineRule="auto"/>
              <w:jc w:val="both"/>
              <w:rPr>
                <w:rFonts w:ascii="Times New Roman" w:hAnsi="Times New Roman"/>
                <w:lang w:val="uk-UA"/>
              </w:rPr>
            </w:pPr>
            <w:r w:rsidRPr="00847FF7">
              <w:rPr>
                <w:rFonts w:ascii="Times New Roman" w:hAnsi="Times New Roman"/>
                <w:lang w:val="uk-UA"/>
              </w:rPr>
              <w:t xml:space="preserve">Директор </w:t>
            </w:r>
          </w:p>
          <w:p w:rsidR="001B281E" w:rsidRPr="00847FF7" w:rsidRDefault="001B281E" w:rsidP="00765F29">
            <w:pPr>
              <w:pStyle w:val="a3"/>
              <w:spacing w:after="0" w:line="240" w:lineRule="auto"/>
              <w:jc w:val="both"/>
              <w:rPr>
                <w:rFonts w:ascii="Times New Roman" w:hAnsi="Times New Roman"/>
                <w:lang w:val="uk-UA"/>
              </w:rPr>
            </w:pPr>
          </w:p>
          <w:p w:rsidR="001B281E" w:rsidRPr="00847FF7" w:rsidRDefault="001B281E" w:rsidP="00765F29">
            <w:pPr>
              <w:spacing w:after="0" w:line="240" w:lineRule="auto"/>
              <w:rPr>
                <w:rFonts w:ascii="Times New Roman" w:hAnsi="Times New Roman"/>
                <w:lang w:val="uk-UA"/>
              </w:rPr>
            </w:pPr>
            <w:r w:rsidRPr="00847FF7">
              <w:rPr>
                <w:rFonts w:ascii="Times New Roman" w:hAnsi="Times New Roman"/>
                <w:lang w:val="uk-UA"/>
              </w:rPr>
              <w:t xml:space="preserve">___________________________ </w:t>
            </w:r>
          </w:p>
          <w:p w:rsidR="001B281E" w:rsidRPr="00847FF7" w:rsidRDefault="001B281E" w:rsidP="00765F29">
            <w:pPr>
              <w:snapToGrid w:val="0"/>
              <w:spacing w:after="0" w:line="240" w:lineRule="auto"/>
              <w:rPr>
                <w:rFonts w:ascii="Times New Roman" w:hAnsi="Times New Roman"/>
                <w:i/>
                <w:lang w:val="uk-UA"/>
              </w:rPr>
            </w:pPr>
            <w:r w:rsidRPr="00847FF7">
              <w:rPr>
                <w:rFonts w:ascii="Times New Roman" w:hAnsi="Times New Roman"/>
                <w:i/>
              </w:rPr>
              <w:t>М.П.</w:t>
            </w:r>
          </w:p>
        </w:tc>
      </w:tr>
    </w:tbl>
    <w:p w:rsidR="001B281E" w:rsidRPr="00847FF7" w:rsidRDefault="001B281E" w:rsidP="001B281E">
      <w:pPr>
        <w:tabs>
          <w:tab w:val="left" w:pos="-1980"/>
          <w:tab w:val="left" w:pos="1085"/>
        </w:tabs>
        <w:jc w:val="center"/>
        <w:rPr>
          <w:rFonts w:ascii="Times New Roman" w:hAnsi="Times New Roman"/>
          <w:b/>
          <w:lang w:val="uk-UA"/>
        </w:rPr>
      </w:pPr>
    </w:p>
    <w:p w:rsidR="001B281E" w:rsidRPr="00847FF7" w:rsidRDefault="001B281E" w:rsidP="001B281E">
      <w:pPr>
        <w:tabs>
          <w:tab w:val="left" w:pos="-1980"/>
          <w:tab w:val="left" w:pos="1085"/>
        </w:tabs>
        <w:jc w:val="center"/>
        <w:rPr>
          <w:rFonts w:ascii="Times New Roman" w:hAnsi="Times New Roman"/>
          <w:b/>
          <w:lang w:val="uk-UA"/>
        </w:rPr>
      </w:pPr>
    </w:p>
    <w:p w:rsidR="001B281E" w:rsidRPr="00847FF7" w:rsidRDefault="001B281E" w:rsidP="001B281E">
      <w:pPr>
        <w:tabs>
          <w:tab w:val="left" w:pos="-1980"/>
          <w:tab w:val="left" w:pos="1085"/>
        </w:tabs>
        <w:jc w:val="center"/>
        <w:rPr>
          <w:rFonts w:ascii="Times New Roman" w:hAnsi="Times New Roman"/>
          <w:b/>
          <w:lang w:val="uk-UA"/>
        </w:rPr>
      </w:pPr>
    </w:p>
    <w:p w:rsidR="001B281E" w:rsidRDefault="001B281E" w:rsidP="001B281E">
      <w:pPr>
        <w:tabs>
          <w:tab w:val="left" w:pos="-1980"/>
          <w:tab w:val="left" w:pos="1085"/>
        </w:tabs>
        <w:jc w:val="center"/>
        <w:rPr>
          <w:rFonts w:ascii="Times New Roman" w:hAnsi="Times New Roman"/>
          <w:b/>
          <w:lang w:val="uk-UA"/>
        </w:rPr>
      </w:pPr>
    </w:p>
    <w:p w:rsidR="001B281E" w:rsidRDefault="001B281E" w:rsidP="001B281E">
      <w:pPr>
        <w:tabs>
          <w:tab w:val="left" w:pos="-1980"/>
          <w:tab w:val="left" w:pos="1085"/>
        </w:tabs>
        <w:jc w:val="center"/>
        <w:rPr>
          <w:rFonts w:ascii="Times New Roman" w:hAnsi="Times New Roman"/>
          <w:b/>
          <w:lang w:val="uk-UA"/>
        </w:rPr>
      </w:pPr>
    </w:p>
    <w:p w:rsidR="001B281E" w:rsidRDefault="001B281E" w:rsidP="001B281E">
      <w:pPr>
        <w:tabs>
          <w:tab w:val="left" w:pos="-1980"/>
          <w:tab w:val="left" w:pos="1085"/>
        </w:tabs>
        <w:jc w:val="center"/>
        <w:rPr>
          <w:rFonts w:ascii="Times New Roman" w:hAnsi="Times New Roman"/>
          <w:b/>
          <w:lang w:val="uk-UA"/>
        </w:rPr>
      </w:pPr>
    </w:p>
    <w:p w:rsidR="001B281E" w:rsidRPr="00847FF7" w:rsidRDefault="001B281E" w:rsidP="001B281E">
      <w:pPr>
        <w:tabs>
          <w:tab w:val="left" w:pos="-1980"/>
          <w:tab w:val="left" w:pos="1085"/>
        </w:tabs>
        <w:jc w:val="center"/>
        <w:rPr>
          <w:rFonts w:ascii="Times New Roman" w:hAnsi="Times New Roman"/>
          <w:b/>
          <w:lang w:val="uk-UA"/>
        </w:rPr>
      </w:pPr>
    </w:p>
    <w:p w:rsidR="001B281E" w:rsidRPr="00847FF7" w:rsidRDefault="001B281E" w:rsidP="001B281E">
      <w:pPr>
        <w:tabs>
          <w:tab w:val="left" w:pos="-1980"/>
          <w:tab w:val="left" w:pos="1085"/>
        </w:tabs>
        <w:jc w:val="center"/>
        <w:rPr>
          <w:rFonts w:ascii="Times New Roman" w:hAnsi="Times New Roman"/>
          <w:b/>
          <w:lang w:val="uk-UA"/>
        </w:rPr>
      </w:pPr>
    </w:p>
    <w:p w:rsidR="001B281E" w:rsidRPr="00847FF7" w:rsidRDefault="001B281E" w:rsidP="001B281E">
      <w:pPr>
        <w:tabs>
          <w:tab w:val="left" w:pos="-1980"/>
          <w:tab w:val="left" w:pos="1085"/>
        </w:tabs>
        <w:jc w:val="center"/>
        <w:rPr>
          <w:rFonts w:ascii="Times New Roman" w:hAnsi="Times New Roman"/>
          <w:b/>
          <w:lang w:val="uk-UA"/>
        </w:rPr>
      </w:pPr>
    </w:p>
    <w:p w:rsidR="001B281E" w:rsidRPr="00847FF7" w:rsidRDefault="001B281E" w:rsidP="001B281E">
      <w:pPr>
        <w:ind w:left="5670"/>
        <w:rPr>
          <w:rFonts w:ascii="Times New Roman" w:hAnsi="Times New Roman"/>
          <w:b/>
          <w:lang w:val="uk-UA"/>
        </w:rPr>
      </w:pPr>
      <w:r w:rsidRPr="00847FF7">
        <w:rPr>
          <w:rFonts w:ascii="Times New Roman" w:hAnsi="Times New Roman"/>
          <w:b/>
          <w:lang w:val="uk-UA"/>
        </w:rPr>
        <w:br/>
        <w:t>ДОДАТОК</w:t>
      </w:r>
      <w:r w:rsidRPr="00847FF7">
        <w:rPr>
          <w:rFonts w:ascii="Times New Roman" w:hAnsi="Times New Roman"/>
          <w:b/>
        </w:rPr>
        <w:t xml:space="preserve"> № </w:t>
      </w:r>
      <w:r w:rsidRPr="00847FF7">
        <w:rPr>
          <w:rFonts w:ascii="Times New Roman" w:hAnsi="Times New Roman"/>
          <w:b/>
          <w:lang w:val="uk-UA"/>
        </w:rPr>
        <w:t>1</w:t>
      </w:r>
    </w:p>
    <w:p w:rsidR="001B281E" w:rsidRPr="00847FF7" w:rsidRDefault="00BE0458" w:rsidP="001B281E">
      <w:pPr>
        <w:ind w:left="5670"/>
        <w:rPr>
          <w:rFonts w:ascii="Times New Roman" w:hAnsi="Times New Roman"/>
          <w:b/>
          <w:lang w:val="uk-UA"/>
        </w:rPr>
      </w:pPr>
      <w:r>
        <w:rPr>
          <w:rFonts w:ascii="Times New Roman" w:hAnsi="Times New Roman"/>
          <w:b/>
          <w:lang w:val="uk-UA"/>
        </w:rPr>
        <w:t xml:space="preserve">до ДОГОВОРУ </w:t>
      </w:r>
      <w:r w:rsidR="001B281E" w:rsidRPr="00847FF7">
        <w:rPr>
          <w:rFonts w:ascii="Times New Roman" w:hAnsi="Times New Roman"/>
          <w:b/>
          <w:lang w:val="uk-UA"/>
        </w:rPr>
        <w:t xml:space="preserve">  №___</w:t>
      </w:r>
    </w:p>
    <w:p w:rsidR="001B281E" w:rsidRPr="00847FF7" w:rsidRDefault="001B281E" w:rsidP="001B281E">
      <w:pPr>
        <w:ind w:left="5670"/>
        <w:rPr>
          <w:rFonts w:ascii="Times New Roman" w:hAnsi="Times New Roman"/>
          <w:b/>
          <w:lang w:val="uk-UA"/>
        </w:rPr>
      </w:pPr>
      <w:r w:rsidRPr="00847FF7">
        <w:rPr>
          <w:rFonts w:ascii="Times New Roman" w:hAnsi="Times New Roman"/>
          <w:b/>
          <w:lang w:val="uk-UA"/>
        </w:rPr>
        <w:t>від  «___»  ___________________2017 року</w:t>
      </w:r>
    </w:p>
    <w:p w:rsidR="001B281E" w:rsidRPr="00847FF7" w:rsidRDefault="001B281E" w:rsidP="001B281E">
      <w:pPr>
        <w:ind w:left="5670"/>
        <w:rPr>
          <w:rFonts w:ascii="Times New Roman" w:hAnsi="Times New Roman"/>
          <w:b/>
          <w:lang w:val="uk-UA"/>
        </w:rPr>
      </w:pPr>
    </w:p>
    <w:p w:rsidR="001B281E" w:rsidRPr="00847FF7" w:rsidRDefault="001B281E" w:rsidP="001B281E">
      <w:pPr>
        <w:jc w:val="center"/>
        <w:rPr>
          <w:rFonts w:ascii="Times New Roman" w:hAnsi="Times New Roman"/>
          <w:b/>
          <w:lang w:val="uk-UA"/>
        </w:rPr>
      </w:pPr>
      <w:r w:rsidRPr="00847FF7">
        <w:rPr>
          <w:rFonts w:ascii="Times New Roman" w:hAnsi="Times New Roman"/>
          <w:b/>
          <w:lang w:val="uk-UA"/>
        </w:rPr>
        <w:t xml:space="preserve">С П Е Ц И Ф І К А Ц І Я </w:t>
      </w:r>
      <w:r w:rsidRPr="00847FF7">
        <w:rPr>
          <w:rFonts w:ascii="Times New Roman" w:hAnsi="Times New Roman"/>
          <w:b/>
        </w:rPr>
        <w:t xml:space="preserve"> № </w:t>
      </w:r>
      <w:r w:rsidRPr="00847FF7">
        <w:rPr>
          <w:rFonts w:ascii="Times New Roman" w:hAnsi="Times New Roman"/>
          <w:b/>
          <w:lang w:val="uk-UA"/>
        </w:rPr>
        <w:t>1</w:t>
      </w:r>
    </w:p>
    <w:p w:rsidR="001B281E" w:rsidRPr="00847FF7" w:rsidRDefault="00BE0458" w:rsidP="001B281E">
      <w:pPr>
        <w:jc w:val="center"/>
        <w:rPr>
          <w:rFonts w:ascii="Times New Roman" w:hAnsi="Times New Roman"/>
          <w:b/>
          <w:lang w:val="uk-UA"/>
        </w:rPr>
      </w:pPr>
      <w:r>
        <w:rPr>
          <w:rFonts w:ascii="Times New Roman" w:hAnsi="Times New Roman"/>
          <w:b/>
          <w:lang w:val="uk-UA"/>
        </w:rPr>
        <w:t>до ДОГОВОРУ</w:t>
      </w:r>
      <w:r w:rsidR="001B281E" w:rsidRPr="00847FF7">
        <w:rPr>
          <w:rFonts w:ascii="Times New Roman" w:hAnsi="Times New Roman"/>
          <w:b/>
          <w:lang w:val="uk-UA"/>
        </w:rPr>
        <w:t xml:space="preserve">  №  ___</w:t>
      </w:r>
    </w:p>
    <w:p w:rsidR="001B281E" w:rsidRPr="00847FF7" w:rsidRDefault="001B281E" w:rsidP="001B281E">
      <w:pPr>
        <w:jc w:val="center"/>
        <w:rPr>
          <w:rFonts w:ascii="Times New Roman" w:hAnsi="Times New Roman"/>
          <w:b/>
          <w:lang w:val="uk-UA"/>
        </w:rPr>
      </w:pPr>
      <w:r w:rsidRPr="00847FF7">
        <w:rPr>
          <w:rFonts w:ascii="Times New Roman" w:hAnsi="Times New Roman"/>
          <w:b/>
          <w:lang w:val="uk-UA"/>
        </w:rPr>
        <w:t>від  «__»  _____________ 2017 року</w:t>
      </w:r>
    </w:p>
    <w:p w:rsidR="001B281E" w:rsidRPr="00847FF7" w:rsidRDefault="001B281E" w:rsidP="001B281E">
      <w:pPr>
        <w:ind w:firstLine="540"/>
        <w:jc w:val="center"/>
        <w:rPr>
          <w:rFonts w:ascii="Times New Roman" w:hAnsi="Times New Roman"/>
          <w:b/>
        </w:rPr>
      </w:pPr>
    </w:p>
    <w:tbl>
      <w:tblPr>
        <w:tblpPr w:leftFromText="180" w:rightFromText="180" w:vertAnchor="text" w:tblpX="-41" w:tblpY="226"/>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60"/>
        <w:gridCol w:w="884"/>
        <w:gridCol w:w="1146"/>
        <w:gridCol w:w="2138"/>
        <w:gridCol w:w="1122"/>
      </w:tblGrid>
      <w:tr w:rsidR="001B281E" w:rsidRPr="00847FF7" w:rsidTr="00765F29">
        <w:trPr>
          <w:trHeight w:val="645"/>
        </w:trPr>
        <w:tc>
          <w:tcPr>
            <w:tcW w:w="567" w:type="dxa"/>
            <w:vAlign w:val="center"/>
          </w:tcPr>
          <w:p w:rsidR="001B281E" w:rsidRPr="00847FF7" w:rsidRDefault="001B281E" w:rsidP="00765F29">
            <w:pPr>
              <w:jc w:val="center"/>
              <w:rPr>
                <w:rFonts w:ascii="Times New Roman" w:hAnsi="Times New Roman"/>
                <w:b/>
                <w:lang w:val="uk-UA"/>
              </w:rPr>
            </w:pPr>
            <w:r w:rsidRPr="00847FF7">
              <w:rPr>
                <w:rFonts w:ascii="Times New Roman" w:hAnsi="Times New Roman"/>
                <w:b/>
              </w:rPr>
              <w:t>№</w:t>
            </w:r>
          </w:p>
          <w:p w:rsidR="001B281E" w:rsidRPr="00847FF7" w:rsidRDefault="001B281E" w:rsidP="00765F29">
            <w:pPr>
              <w:jc w:val="center"/>
              <w:rPr>
                <w:rFonts w:ascii="Times New Roman" w:hAnsi="Times New Roman"/>
                <w:b/>
                <w:lang w:val="uk-UA"/>
              </w:rPr>
            </w:pPr>
            <w:r w:rsidRPr="00847FF7">
              <w:rPr>
                <w:rFonts w:ascii="Times New Roman" w:hAnsi="Times New Roman"/>
                <w:b/>
                <w:lang w:val="uk-UA"/>
              </w:rPr>
              <w:t>п/</w:t>
            </w:r>
            <w:proofErr w:type="spellStart"/>
            <w:r w:rsidRPr="00847FF7">
              <w:rPr>
                <w:rFonts w:ascii="Times New Roman" w:hAnsi="Times New Roman"/>
                <w:b/>
                <w:lang w:val="uk-UA"/>
              </w:rPr>
              <w:t>п</w:t>
            </w:r>
            <w:proofErr w:type="spellEnd"/>
          </w:p>
        </w:tc>
        <w:tc>
          <w:tcPr>
            <w:tcW w:w="2660" w:type="dxa"/>
            <w:tcBorders>
              <w:left w:val="nil"/>
            </w:tcBorders>
            <w:vAlign w:val="center"/>
          </w:tcPr>
          <w:p w:rsidR="001B281E" w:rsidRPr="00847FF7" w:rsidRDefault="001B281E" w:rsidP="00765F29">
            <w:pPr>
              <w:jc w:val="center"/>
              <w:rPr>
                <w:rFonts w:ascii="Times New Roman" w:hAnsi="Times New Roman"/>
                <w:b/>
                <w:lang w:val="uk-UA"/>
              </w:rPr>
            </w:pPr>
            <w:r w:rsidRPr="00847FF7">
              <w:rPr>
                <w:rFonts w:ascii="Times New Roman" w:hAnsi="Times New Roman"/>
                <w:b/>
                <w:lang w:val="uk-UA"/>
              </w:rPr>
              <w:t>Найменування</w:t>
            </w:r>
          </w:p>
        </w:tc>
        <w:tc>
          <w:tcPr>
            <w:tcW w:w="884" w:type="dxa"/>
            <w:tcBorders>
              <w:left w:val="nil"/>
            </w:tcBorders>
            <w:vAlign w:val="center"/>
          </w:tcPr>
          <w:p w:rsidR="001B281E" w:rsidRPr="00847FF7" w:rsidRDefault="001B281E" w:rsidP="00765F29">
            <w:pPr>
              <w:jc w:val="center"/>
              <w:rPr>
                <w:rFonts w:ascii="Times New Roman" w:hAnsi="Times New Roman"/>
                <w:b/>
                <w:lang w:val="uk-UA"/>
              </w:rPr>
            </w:pPr>
            <w:r w:rsidRPr="00847FF7">
              <w:rPr>
                <w:rFonts w:ascii="Times New Roman" w:hAnsi="Times New Roman"/>
                <w:b/>
                <w:lang w:val="uk-UA"/>
              </w:rPr>
              <w:t>Одиниця</w:t>
            </w:r>
          </w:p>
          <w:p w:rsidR="001B281E" w:rsidRPr="00847FF7" w:rsidRDefault="001B281E" w:rsidP="00765F29">
            <w:pPr>
              <w:jc w:val="center"/>
              <w:rPr>
                <w:rFonts w:ascii="Times New Roman" w:hAnsi="Times New Roman"/>
                <w:b/>
                <w:lang w:val="uk-UA"/>
              </w:rPr>
            </w:pPr>
            <w:r w:rsidRPr="00847FF7">
              <w:rPr>
                <w:rFonts w:ascii="Times New Roman" w:hAnsi="Times New Roman"/>
                <w:b/>
                <w:lang w:val="uk-UA"/>
              </w:rPr>
              <w:t>виміру</w:t>
            </w:r>
          </w:p>
        </w:tc>
        <w:tc>
          <w:tcPr>
            <w:tcW w:w="1146" w:type="dxa"/>
            <w:tcBorders>
              <w:left w:val="nil"/>
            </w:tcBorders>
            <w:vAlign w:val="center"/>
          </w:tcPr>
          <w:p w:rsidR="001B281E" w:rsidRPr="00847FF7" w:rsidRDefault="001B281E" w:rsidP="00765F29">
            <w:pPr>
              <w:jc w:val="center"/>
              <w:rPr>
                <w:rFonts w:ascii="Times New Roman" w:hAnsi="Times New Roman"/>
                <w:b/>
                <w:lang w:val="uk-UA"/>
              </w:rPr>
            </w:pPr>
            <w:r w:rsidRPr="00847FF7">
              <w:rPr>
                <w:rFonts w:ascii="Times New Roman" w:hAnsi="Times New Roman"/>
                <w:b/>
                <w:lang w:val="uk-UA"/>
              </w:rPr>
              <w:t>Кількість</w:t>
            </w:r>
          </w:p>
        </w:tc>
        <w:tc>
          <w:tcPr>
            <w:tcW w:w="2138" w:type="dxa"/>
          </w:tcPr>
          <w:p w:rsidR="001B281E" w:rsidRPr="00847FF7" w:rsidRDefault="001B281E" w:rsidP="00765F29">
            <w:pPr>
              <w:jc w:val="center"/>
              <w:rPr>
                <w:rFonts w:ascii="Times New Roman" w:hAnsi="Times New Roman"/>
                <w:b/>
                <w:bCs/>
              </w:rPr>
            </w:pPr>
            <w:r w:rsidRPr="00847FF7">
              <w:rPr>
                <w:rFonts w:ascii="Times New Roman" w:hAnsi="Times New Roman"/>
                <w:b/>
                <w:bCs/>
                <w:lang w:val="uk-UA"/>
              </w:rPr>
              <w:t>Цін</w:t>
            </w:r>
            <w:r w:rsidRPr="00847FF7">
              <w:rPr>
                <w:rFonts w:ascii="Times New Roman" w:hAnsi="Times New Roman"/>
                <w:b/>
                <w:bCs/>
              </w:rPr>
              <w:t>а грн.</w:t>
            </w:r>
          </w:p>
          <w:p w:rsidR="001B281E" w:rsidRPr="00847FF7" w:rsidRDefault="001B281E" w:rsidP="00765F29">
            <w:pPr>
              <w:jc w:val="center"/>
              <w:rPr>
                <w:rFonts w:ascii="Times New Roman" w:hAnsi="Times New Roman"/>
                <w:b/>
                <w:bCs/>
                <w:lang w:val="uk-UA"/>
              </w:rPr>
            </w:pPr>
            <w:r w:rsidRPr="00847FF7">
              <w:rPr>
                <w:rFonts w:ascii="Times New Roman" w:hAnsi="Times New Roman"/>
                <w:b/>
                <w:bCs/>
              </w:rPr>
              <w:t xml:space="preserve">без </w:t>
            </w:r>
            <w:r w:rsidRPr="00847FF7">
              <w:rPr>
                <w:rFonts w:ascii="Times New Roman" w:hAnsi="Times New Roman"/>
                <w:b/>
                <w:bCs/>
                <w:lang w:val="uk-UA"/>
              </w:rPr>
              <w:t>ПДВ</w:t>
            </w:r>
          </w:p>
          <w:p w:rsidR="001B281E" w:rsidRPr="00847FF7" w:rsidRDefault="001B281E" w:rsidP="00765F29">
            <w:pPr>
              <w:tabs>
                <w:tab w:val="left" w:pos="-1980"/>
                <w:tab w:val="left" w:pos="1085"/>
              </w:tabs>
              <w:jc w:val="center"/>
              <w:rPr>
                <w:rFonts w:ascii="Times New Roman" w:hAnsi="Times New Roman"/>
                <w:lang w:val="uk-UA"/>
              </w:rPr>
            </w:pPr>
          </w:p>
        </w:tc>
        <w:tc>
          <w:tcPr>
            <w:tcW w:w="1122" w:type="dxa"/>
          </w:tcPr>
          <w:p w:rsidR="001B281E" w:rsidRPr="00847FF7" w:rsidRDefault="001B281E" w:rsidP="00765F29">
            <w:pPr>
              <w:jc w:val="center"/>
              <w:rPr>
                <w:rFonts w:ascii="Times New Roman" w:hAnsi="Times New Roman"/>
                <w:b/>
                <w:bCs/>
              </w:rPr>
            </w:pPr>
            <w:r w:rsidRPr="00847FF7">
              <w:rPr>
                <w:rFonts w:ascii="Times New Roman" w:hAnsi="Times New Roman"/>
                <w:b/>
                <w:bCs/>
              </w:rPr>
              <w:t>Сума грн.</w:t>
            </w:r>
          </w:p>
          <w:p w:rsidR="001B281E" w:rsidRPr="00847FF7" w:rsidRDefault="001B281E" w:rsidP="00765F29">
            <w:pPr>
              <w:tabs>
                <w:tab w:val="left" w:pos="-1980"/>
                <w:tab w:val="left" w:pos="1085"/>
              </w:tabs>
              <w:jc w:val="center"/>
              <w:rPr>
                <w:rFonts w:ascii="Times New Roman" w:hAnsi="Times New Roman"/>
                <w:lang w:val="uk-UA"/>
              </w:rPr>
            </w:pPr>
            <w:r w:rsidRPr="00847FF7">
              <w:rPr>
                <w:rFonts w:ascii="Times New Roman" w:hAnsi="Times New Roman"/>
                <w:b/>
                <w:bCs/>
              </w:rPr>
              <w:t xml:space="preserve">без </w:t>
            </w:r>
            <w:r w:rsidRPr="00847FF7">
              <w:rPr>
                <w:rFonts w:ascii="Times New Roman" w:hAnsi="Times New Roman"/>
                <w:b/>
                <w:bCs/>
                <w:lang w:val="uk-UA"/>
              </w:rPr>
              <w:t>ПДВ</w:t>
            </w:r>
          </w:p>
        </w:tc>
      </w:tr>
      <w:tr w:rsidR="001B281E" w:rsidRPr="00847FF7" w:rsidTr="00765F29">
        <w:trPr>
          <w:trHeight w:val="645"/>
        </w:trPr>
        <w:tc>
          <w:tcPr>
            <w:tcW w:w="567" w:type="dxa"/>
            <w:vAlign w:val="center"/>
          </w:tcPr>
          <w:p w:rsidR="001B281E" w:rsidRPr="00847FF7" w:rsidRDefault="001B281E" w:rsidP="00765F29">
            <w:pPr>
              <w:jc w:val="center"/>
              <w:rPr>
                <w:rFonts w:ascii="Times New Roman" w:hAnsi="Times New Roman"/>
                <w:b/>
              </w:rPr>
            </w:pPr>
            <w:r w:rsidRPr="00847FF7">
              <w:rPr>
                <w:rFonts w:ascii="Times New Roman" w:hAnsi="Times New Roman"/>
                <w:lang w:val="uk-UA"/>
              </w:rPr>
              <w:t>1</w:t>
            </w:r>
          </w:p>
        </w:tc>
        <w:tc>
          <w:tcPr>
            <w:tcW w:w="2660" w:type="dxa"/>
            <w:tcBorders>
              <w:left w:val="nil"/>
            </w:tcBorders>
            <w:vAlign w:val="center"/>
          </w:tcPr>
          <w:p w:rsidR="001B281E" w:rsidRPr="00847FF7" w:rsidRDefault="007E06A8" w:rsidP="00765F29">
            <w:pPr>
              <w:jc w:val="center"/>
              <w:rPr>
                <w:rFonts w:ascii="Times New Roman" w:hAnsi="Times New Roman"/>
                <w:b/>
                <w:lang w:val="uk-UA"/>
              </w:rPr>
            </w:pPr>
            <w:r w:rsidRPr="007E06A8">
              <w:rPr>
                <w:rFonts w:ascii="Times New Roman" w:hAnsi="Times New Roman"/>
                <w:b/>
                <w:lang w:val="uk-UA"/>
              </w:rPr>
              <w:t>Автомобіль марки Mercedes-benz, модель 200, рік випуску 1988, тип легковий седан-В, реєстраційний номер 80216КА</w:t>
            </w:r>
            <w:bookmarkStart w:id="1" w:name="_GoBack"/>
            <w:bookmarkEnd w:id="1"/>
          </w:p>
        </w:tc>
        <w:tc>
          <w:tcPr>
            <w:tcW w:w="884" w:type="dxa"/>
            <w:tcBorders>
              <w:left w:val="nil"/>
            </w:tcBorders>
            <w:vAlign w:val="center"/>
          </w:tcPr>
          <w:p w:rsidR="001B281E" w:rsidRPr="00847FF7" w:rsidRDefault="001B281E" w:rsidP="00765F29">
            <w:pPr>
              <w:jc w:val="center"/>
              <w:rPr>
                <w:rFonts w:ascii="Times New Roman" w:hAnsi="Times New Roman"/>
                <w:b/>
                <w:lang w:val="uk-UA"/>
              </w:rPr>
            </w:pPr>
            <w:proofErr w:type="spellStart"/>
            <w:r w:rsidRPr="00847FF7">
              <w:rPr>
                <w:rFonts w:ascii="Times New Roman" w:hAnsi="Times New Roman"/>
                <w:b/>
                <w:lang w:val="uk-UA"/>
              </w:rPr>
              <w:t>шт</w:t>
            </w:r>
            <w:proofErr w:type="spellEnd"/>
          </w:p>
        </w:tc>
        <w:tc>
          <w:tcPr>
            <w:tcW w:w="1146" w:type="dxa"/>
            <w:tcBorders>
              <w:left w:val="nil"/>
            </w:tcBorders>
            <w:vAlign w:val="center"/>
          </w:tcPr>
          <w:p w:rsidR="001B281E" w:rsidRPr="00847FF7" w:rsidRDefault="001B281E" w:rsidP="00765F29">
            <w:pPr>
              <w:jc w:val="center"/>
              <w:rPr>
                <w:rFonts w:ascii="Times New Roman" w:hAnsi="Times New Roman"/>
                <w:b/>
                <w:lang w:val="uk-UA"/>
              </w:rPr>
            </w:pPr>
            <w:r w:rsidRPr="00847FF7">
              <w:rPr>
                <w:rFonts w:ascii="Times New Roman" w:hAnsi="Times New Roman"/>
                <w:b/>
                <w:lang w:val="uk-UA"/>
              </w:rPr>
              <w:t>1</w:t>
            </w:r>
          </w:p>
        </w:tc>
        <w:tc>
          <w:tcPr>
            <w:tcW w:w="2138" w:type="dxa"/>
          </w:tcPr>
          <w:p w:rsidR="001B281E" w:rsidRPr="00847FF7" w:rsidRDefault="001B281E" w:rsidP="00765F29">
            <w:pPr>
              <w:jc w:val="center"/>
              <w:rPr>
                <w:rFonts w:ascii="Times New Roman" w:hAnsi="Times New Roman"/>
                <w:b/>
                <w:bCs/>
                <w:lang w:val="uk-UA"/>
              </w:rPr>
            </w:pPr>
          </w:p>
        </w:tc>
        <w:tc>
          <w:tcPr>
            <w:tcW w:w="1122" w:type="dxa"/>
          </w:tcPr>
          <w:p w:rsidR="001B281E" w:rsidRPr="00847FF7" w:rsidRDefault="001B281E" w:rsidP="00765F29">
            <w:pPr>
              <w:jc w:val="center"/>
              <w:rPr>
                <w:rFonts w:ascii="Times New Roman" w:hAnsi="Times New Roman"/>
                <w:b/>
                <w:bCs/>
              </w:rPr>
            </w:pPr>
          </w:p>
        </w:tc>
      </w:tr>
      <w:tr w:rsidR="001B281E" w:rsidRPr="00847FF7" w:rsidTr="00765F29">
        <w:trPr>
          <w:trHeight w:val="645"/>
        </w:trPr>
        <w:tc>
          <w:tcPr>
            <w:tcW w:w="567" w:type="dxa"/>
            <w:vAlign w:val="center"/>
          </w:tcPr>
          <w:p w:rsidR="001B281E" w:rsidRPr="00847FF7" w:rsidRDefault="001B281E" w:rsidP="00765F29">
            <w:pPr>
              <w:jc w:val="center"/>
              <w:rPr>
                <w:rFonts w:ascii="Times New Roman" w:hAnsi="Times New Roman"/>
                <w:lang w:val="uk-UA"/>
              </w:rPr>
            </w:pPr>
          </w:p>
        </w:tc>
        <w:tc>
          <w:tcPr>
            <w:tcW w:w="2660" w:type="dxa"/>
            <w:tcBorders>
              <w:left w:val="nil"/>
            </w:tcBorders>
            <w:vAlign w:val="center"/>
          </w:tcPr>
          <w:p w:rsidR="001B281E" w:rsidRPr="00847FF7" w:rsidRDefault="001B281E" w:rsidP="00765F29">
            <w:pPr>
              <w:jc w:val="center"/>
              <w:rPr>
                <w:rFonts w:ascii="Times New Roman" w:hAnsi="Times New Roman"/>
                <w:b/>
                <w:lang w:val="uk-UA"/>
              </w:rPr>
            </w:pPr>
          </w:p>
        </w:tc>
        <w:tc>
          <w:tcPr>
            <w:tcW w:w="884" w:type="dxa"/>
            <w:tcBorders>
              <w:left w:val="nil"/>
            </w:tcBorders>
            <w:vAlign w:val="center"/>
          </w:tcPr>
          <w:p w:rsidR="001B281E" w:rsidRPr="00847FF7" w:rsidRDefault="001B281E" w:rsidP="00765F29">
            <w:pPr>
              <w:jc w:val="center"/>
              <w:rPr>
                <w:rFonts w:ascii="Times New Roman" w:hAnsi="Times New Roman"/>
                <w:b/>
                <w:lang w:val="uk-UA"/>
              </w:rPr>
            </w:pPr>
          </w:p>
        </w:tc>
        <w:tc>
          <w:tcPr>
            <w:tcW w:w="1146" w:type="dxa"/>
            <w:tcBorders>
              <w:left w:val="nil"/>
            </w:tcBorders>
            <w:vAlign w:val="center"/>
          </w:tcPr>
          <w:p w:rsidR="001B281E" w:rsidRPr="00847FF7" w:rsidRDefault="001B281E" w:rsidP="00765F29">
            <w:pPr>
              <w:jc w:val="center"/>
              <w:rPr>
                <w:rFonts w:ascii="Times New Roman" w:hAnsi="Times New Roman"/>
                <w:b/>
                <w:lang w:val="uk-UA"/>
              </w:rPr>
            </w:pPr>
          </w:p>
        </w:tc>
        <w:tc>
          <w:tcPr>
            <w:tcW w:w="2138" w:type="dxa"/>
          </w:tcPr>
          <w:p w:rsidR="001B281E" w:rsidRPr="00847FF7" w:rsidRDefault="001B281E" w:rsidP="00765F29">
            <w:pPr>
              <w:jc w:val="center"/>
              <w:rPr>
                <w:rFonts w:ascii="Times New Roman" w:hAnsi="Times New Roman"/>
                <w:b/>
                <w:bCs/>
                <w:lang w:val="uk-UA"/>
              </w:rPr>
            </w:pPr>
            <w:r w:rsidRPr="00847FF7">
              <w:rPr>
                <w:rFonts w:ascii="Times New Roman" w:hAnsi="Times New Roman"/>
                <w:b/>
                <w:lang w:val="uk-UA"/>
              </w:rPr>
              <w:t>Сума без ПДВ</w:t>
            </w:r>
            <w:r w:rsidRPr="00847FF7">
              <w:rPr>
                <w:rFonts w:ascii="Times New Roman" w:hAnsi="Times New Roman"/>
                <w:b/>
              </w:rPr>
              <w:t>:</w:t>
            </w:r>
          </w:p>
        </w:tc>
        <w:tc>
          <w:tcPr>
            <w:tcW w:w="1122" w:type="dxa"/>
          </w:tcPr>
          <w:p w:rsidR="001B281E" w:rsidRPr="00847FF7" w:rsidRDefault="001B281E" w:rsidP="00765F29">
            <w:pPr>
              <w:jc w:val="center"/>
              <w:rPr>
                <w:rFonts w:ascii="Times New Roman" w:hAnsi="Times New Roman"/>
                <w:b/>
                <w:bCs/>
              </w:rPr>
            </w:pPr>
          </w:p>
        </w:tc>
      </w:tr>
      <w:tr w:rsidR="001B281E" w:rsidRPr="00847FF7" w:rsidTr="00765F29">
        <w:trPr>
          <w:trHeight w:val="645"/>
        </w:trPr>
        <w:tc>
          <w:tcPr>
            <w:tcW w:w="567" w:type="dxa"/>
            <w:vAlign w:val="center"/>
          </w:tcPr>
          <w:p w:rsidR="001B281E" w:rsidRPr="00847FF7" w:rsidRDefault="001B281E" w:rsidP="00765F29">
            <w:pPr>
              <w:jc w:val="center"/>
              <w:rPr>
                <w:rFonts w:ascii="Times New Roman" w:hAnsi="Times New Roman"/>
                <w:lang w:val="uk-UA"/>
              </w:rPr>
            </w:pPr>
          </w:p>
        </w:tc>
        <w:tc>
          <w:tcPr>
            <w:tcW w:w="2660" w:type="dxa"/>
            <w:tcBorders>
              <w:left w:val="nil"/>
            </w:tcBorders>
            <w:vAlign w:val="center"/>
          </w:tcPr>
          <w:p w:rsidR="001B281E" w:rsidRPr="00847FF7" w:rsidRDefault="001B281E" w:rsidP="00765F29">
            <w:pPr>
              <w:jc w:val="center"/>
              <w:rPr>
                <w:rFonts w:ascii="Times New Roman" w:hAnsi="Times New Roman"/>
                <w:b/>
                <w:lang w:val="uk-UA"/>
              </w:rPr>
            </w:pPr>
          </w:p>
        </w:tc>
        <w:tc>
          <w:tcPr>
            <w:tcW w:w="884" w:type="dxa"/>
            <w:tcBorders>
              <w:left w:val="nil"/>
            </w:tcBorders>
            <w:vAlign w:val="center"/>
          </w:tcPr>
          <w:p w:rsidR="001B281E" w:rsidRPr="00847FF7" w:rsidRDefault="001B281E" w:rsidP="00765F29">
            <w:pPr>
              <w:jc w:val="center"/>
              <w:rPr>
                <w:rFonts w:ascii="Times New Roman" w:hAnsi="Times New Roman"/>
                <w:b/>
                <w:lang w:val="uk-UA"/>
              </w:rPr>
            </w:pPr>
          </w:p>
        </w:tc>
        <w:tc>
          <w:tcPr>
            <w:tcW w:w="1146" w:type="dxa"/>
            <w:tcBorders>
              <w:left w:val="nil"/>
            </w:tcBorders>
            <w:vAlign w:val="center"/>
          </w:tcPr>
          <w:p w:rsidR="001B281E" w:rsidRPr="00847FF7" w:rsidRDefault="001B281E" w:rsidP="00765F29">
            <w:pPr>
              <w:jc w:val="center"/>
              <w:rPr>
                <w:rFonts w:ascii="Times New Roman" w:hAnsi="Times New Roman"/>
                <w:b/>
                <w:lang w:val="uk-UA"/>
              </w:rPr>
            </w:pPr>
          </w:p>
        </w:tc>
        <w:tc>
          <w:tcPr>
            <w:tcW w:w="2138" w:type="dxa"/>
          </w:tcPr>
          <w:p w:rsidR="001B281E" w:rsidRPr="00847FF7" w:rsidRDefault="001B281E" w:rsidP="00765F29">
            <w:pPr>
              <w:jc w:val="center"/>
              <w:rPr>
                <w:rFonts w:ascii="Times New Roman" w:hAnsi="Times New Roman"/>
                <w:b/>
                <w:lang w:val="uk-UA"/>
              </w:rPr>
            </w:pPr>
            <w:r w:rsidRPr="00847FF7">
              <w:rPr>
                <w:rFonts w:ascii="Times New Roman" w:hAnsi="Times New Roman"/>
                <w:b/>
                <w:lang w:val="uk-UA"/>
              </w:rPr>
              <w:t>ПДВ</w:t>
            </w:r>
            <w:r w:rsidRPr="00847FF7">
              <w:rPr>
                <w:rFonts w:ascii="Times New Roman" w:hAnsi="Times New Roman"/>
                <w:b/>
              </w:rPr>
              <w:t>:</w:t>
            </w:r>
          </w:p>
        </w:tc>
        <w:tc>
          <w:tcPr>
            <w:tcW w:w="1122" w:type="dxa"/>
          </w:tcPr>
          <w:p w:rsidR="001B281E" w:rsidRPr="00847FF7" w:rsidRDefault="001B281E" w:rsidP="00765F29">
            <w:pPr>
              <w:jc w:val="center"/>
              <w:rPr>
                <w:rFonts w:ascii="Times New Roman" w:hAnsi="Times New Roman"/>
                <w:b/>
                <w:bCs/>
              </w:rPr>
            </w:pPr>
          </w:p>
        </w:tc>
      </w:tr>
      <w:tr w:rsidR="001B281E" w:rsidRPr="00847FF7" w:rsidTr="00765F29">
        <w:trPr>
          <w:trHeight w:val="645"/>
        </w:trPr>
        <w:tc>
          <w:tcPr>
            <w:tcW w:w="567" w:type="dxa"/>
            <w:tcBorders>
              <w:top w:val="nil"/>
            </w:tcBorders>
          </w:tcPr>
          <w:p w:rsidR="001B281E" w:rsidRPr="00847FF7" w:rsidRDefault="001B281E" w:rsidP="00765F29">
            <w:pPr>
              <w:jc w:val="center"/>
              <w:rPr>
                <w:rFonts w:ascii="Times New Roman" w:hAnsi="Times New Roman"/>
                <w:lang w:val="uk-UA"/>
              </w:rPr>
            </w:pPr>
          </w:p>
        </w:tc>
        <w:tc>
          <w:tcPr>
            <w:tcW w:w="2660" w:type="dxa"/>
            <w:tcBorders>
              <w:left w:val="nil"/>
              <w:right w:val="nil"/>
            </w:tcBorders>
          </w:tcPr>
          <w:p w:rsidR="001B281E" w:rsidRPr="00847FF7" w:rsidRDefault="001B281E" w:rsidP="00765F29">
            <w:pPr>
              <w:rPr>
                <w:rFonts w:ascii="Times New Roman" w:hAnsi="Times New Roman"/>
                <w:lang w:val="uk-UA"/>
              </w:rPr>
            </w:pPr>
          </w:p>
        </w:tc>
        <w:tc>
          <w:tcPr>
            <w:tcW w:w="884" w:type="dxa"/>
            <w:tcBorders>
              <w:top w:val="nil"/>
            </w:tcBorders>
            <w:vAlign w:val="center"/>
          </w:tcPr>
          <w:p w:rsidR="001B281E" w:rsidRPr="00847FF7" w:rsidRDefault="001B281E" w:rsidP="00765F29">
            <w:pPr>
              <w:jc w:val="center"/>
              <w:rPr>
                <w:rFonts w:ascii="Times New Roman" w:hAnsi="Times New Roman"/>
                <w:lang w:val="uk-UA"/>
              </w:rPr>
            </w:pPr>
          </w:p>
        </w:tc>
        <w:tc>
          <w:tcPr>
            <w:tcW w:w="1146" w:type="dxa"/>
            <w:tcBorders>
              <w:top w:val="nil"/>
              <w:left w:val="nil"/>
            </w:tcBorders>
            <w:vAlign w:val="center"/>
          </w:tcPr>
          <w:p w:rsidR="001B281E" w:rsidRPr="00847FF7" w:rsidRDefault="001B281E" w:rsidP="00765F29">
            <w:pPr>
              <w:jc w:val="center"/>
              <w:rPr>
                <w:rFonts w:ascii="Times New Roman" w:hAnsi="Times New Roman"/>
                <w:lang w:val="uk-UA"/>
              </w:rPr>
            </w:pPr>
          </w:p>
        </w:tc>
        <w:tc>
          <w:tcPr>
            <w:tcW w:w="2138" w:type="dxa"/>
          </w:tcPr>
          <w:p w:rsidR="001B281E" w:rsidRPr="00847FF7" w:rsidRDefault="001B281E" w:rsidP="00765F29">
            <w:pPr>
              <w:tabs>
                <w:tab w:val="left" w:pos="-1980"/>
                <w:tab w:val="left" w:pos="1085"/>
              </w:tabs>
              <w:jc w:val="center"/>
              <w:rPr>
                <w:rFonts w:ascii="Times New Roman" w:hAnsi="Times New Roman"/>
                <w:lang w:val="uk-UA"/>
              </w:rPr>
            </w:pPr>
            <w:r w:rsidRPr="00847FF7">
              <w:rPr>
                <w:rFonts w:ascii="Times New Roman" w:hAnsi="Times New Roman"/>
                <w:b/>
                <w:lang w:val="uk-UA"/>
              </w:rPr>
              <w:t>Сума з ПДВ</w:t>
            </w:r>
            <w:r w:rsidRPr="00847FF7">
              <w:rPr>
                <w:rFonts w:ascii="Times New Roman" w:hAnsi="Times New Roman"/>
                <w:b/>
              </w:rPr>
              <w:t>:</w:t>
            </w:r>
          </w:p>
        </w:tc>
        <w:tc>
          <w:tcPr>
            <w:tcW w:w="1122" w:type="dxa"/>
          </w:tcPr>
          <w:p w:rsidR="001B281E" w:rsidRPr="00847FF7" w:rsidRDefault="001B281E" w:rsidP="00765F29">
            <w:pPr>
              <w:tabs>
                <w:tab w:val="left" w:pos="-1980"/>
                <w:tab w:val="left" w:pos="1085"/>
              </w:tabs>
              <w:rPr>
                <w:rFonts w:ascii="Times New Roman" w:hAnsi="Times New Roman"/>
                <w:lang w:val="uk-UA"/>
              </w:rPr>
            </w:pPr>
          </w:p>
        </w:tc>
      </w:tr>
    </w:tbl>
    <w:p w:rsidR="001B281E" w:rsidRPr="00847FF7" w:rsidRDefault="001B281E" w:rsidP="001B281E">
      <w:pPr>
        <w:tabs>
          <w:tab w:val="left" w:pos="-1980"/>
        </w:tabs>
        <w:spacing w:line="240" w:lineRule="atLeast"/>
        <w:ind w:left="567"/>
        <w:contextualSpacing/>
        <w:rPr>
          <w:rFonts w:ascii="Times New Roman" w:hAnsi="Times New Roman"/>
          <w:lang w:val="uk-UA"/>
        </w:rPr>
      </w:pPr>
    </w:p>
    <w:p w:rsidR="001B281E" w:rsidRPr="00847FF7" w:rsidRDefault="001B281E" w:rsidP="001B281E">
      <w:pPr>
        <w:tabs>
          <w:tab w:val="left" w:pos="-1980"/>
          <w:tab w:val="left" w:pos="1085"/>
        </w:tabs>
        <w:rPr>
          <w:rFonts w:ascii="Times New Roman" w:hAnsi="Times New Roman"/>
          <w:lang w:val="uk-UA"/>
        </w:rPr>
      </w:pP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p w:rsidR="001B281E" w:rsidRDefault="001B281E" w:rsidP="001B281E">
      <w:pPr>
        <w:spacing w:after="0"/>
        <w:rPr>
          <w:rFonts w:ascii="Times New Roman" w:hAnsi="Times New Roman"/>
          <w:b/>
          <w:bCs/>
          <w:lang w:val="uk-UA"/>
        </w:rPr>
      </w:pPr>
    </w:p>
    <w:p w:rsidR="001B281E" w:rsidRDefault="001B281E" w:rsidP="001B281E">
      <w:pPr>
        <w:spacing w:after="0"/>
        <w:rPr>
          <w:rFonts w:ascii="Times New Roman" w:hAnsi="Times New Roman"/>
          <w:b/>
          <w:bCs/>
          <w:lang w:val="uk-UA"/>
        </w:rPr>
      </w:pPr>
    </w:p>
    <w:p w:rsidR="001B281E" w:rsidRDefault="001B281E" w:rsidP="001B281E">
      <w:pPr>
        <w:spacing w:after="0"/>
        <w:rPr>
          <w:rFonts w:ascii="Times New Roman" w:hAnsi="Times New Roman"/>
          <w:b/>
          <w:bCs/>
          <w:lang w:val="uk-UA"/>
        </w:rPr>
      </w:pPr>
    </w:p>
    <w:p w:rsidR="001B281E" w:rsidRDefault="001B281E" w:rsidP="001B281E">
      <w:pPr>
        <w:spacing w:after="0"/>
        <w:rPr>
          <w:rFonts w:ascii="Times New Roman" w:hAnsi="Times New Roman"/>
          <w:b/>
          <w:bCs/>
          <w:lang w:val="uk-UA"/>
        </w:rPr>
      </w:pPr>
    </w:p>
    <w:p w:rsidR="001B281E" w:rsidRDefault="001B281E" w:rsidP="001B281E">
      <w:pPr>
        <w:spacing w:after="0"/>
        <w:rPr>
          <w:rFonts w:ascii="Times New Roman" w:hAnsi="Times New Roman"/>
          <w:b/>
          <w:bCs/>
          <w:lang w:val="uk-UA"/>
        </w:rPr>
      </w:pPr>
    </w:p>
    <w:p w:rsidR="001B281E" w:rsidRDefault="001B281E" w:rsidP="001B281E">
      <w:pPr>
        <w:spacing w:after="0"/>
        <w:rPr>
          <w:rFonts w:ascii="Times New Roman" w:hAnsi="Times New Roman"/>
          <w:b/>
          <w:bCs/>
          <w:lang w:val="uk-UA"/>
        </w:rPr>
      </w:pPr>
    </w:p>
    <w:p w:rsidR="001B281E" w:rsidRDefault="001B281E" w:rsidP="001B281E">
      <w:pPr>
        <w:spacing w:after="0"/>
        <w:rPr>
          <w:rFonts w:ascii="Times New Roman" w:hAnsi="Times New Roman"/>
          <w:b/>
          <w:bCs/>
          <w:lang w:val="uk-UA"/>
        </w:rPr>
      </w:pPr>
    </w:p>
    <w:p w:rsidR="001B281E"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r w:rsidRPr="00847FF7">
        <w:rPr>
          <w:rFonts w:ascii="Times New Roman" w:hAnsi="Times New Roman"/>
          <w:b/>
          <w:bCs/>
          <w:lang w:val="uk-UA"/>
        </w:rPr>
        <w:t>Загальна сума Договору _____________________________ грн. (____________ прописом _____________) грн. в т.ч. ПДВ - _______________ грн.</w:t>
      </w:r>
    </w:p>
    <w:p w:rsidR="001B281E" w:rsidRPr="00847FF7" w:rsidRDefault="001B281E" w:rsidP="001B281E">
      <w:pPr>
        <w:spacing w:after="0"/>
        <w:rPr>
          <w:rFonts w:ascii="Times New Roman" w:hAnsi="Times New Roman"/>
          <w:b/>
          <w:bCs/>
          <w:lang w:val="uk-UA"/>
        </w:rPr>
      </w:pPr>
      <w:r w:rsidRPr="00847FF7">
        <w:rPr>
          <w:rFonts w:ascii="Times New Roman" w:hAnsi="Times New Roman"/>
          <w:b/>
          <w:bCs/>
          <w:lang w:val="uk-UA"/>
        </w:rPr>
        <w:t xml:space="preserve">  </w:t>
      </w: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tbl>
      <w:tblPr>
        <w:tblpPr w:leftFromText="180" w:rightFromText="180" w:vertAnchor="text" w:horzAnchor="margin" w:tblpY="63"/>
        <w:tblOverlap w:val="never"/>
        <w:tblW w:w="10525" w:type="dxa"/>
        <w:tblLook w:val="04A0" w:firstRow="1" w:lastRow="0" w:firstColumn="1" w:lastColumn="0" w:noHBand="0" w:noVBand="1"/>
      </w:tblPr>
      <w:tblGrid>
        <w:gridCol w:w="5246"/>
        <w:gridCol w:w="5279"/>
      </w:tblGrid>
      <w:tr w:rsidR="001B281E" w:rsidRPr="00847FF7" w:rsidTr="00765F29">
        <w:tc>
          <w:tcPr>
            <w:tcW w:w="5246" w:type="dxa"/>
          </w:tcPr>
          <w:p w:rsidR="001B281E" w:rsidRPr="00847FF7" w:rsidRDefault="001B281E" w:rsidP="00765F29">
            <w:pPr>
              <w:rPr>
                <w:rFonts w:ascii="Times New Roman" w:hAnsi="Times New Roman"/>
                <w:lang w:val="uk-UA"/>
              </w:rPr>
            </w:pPr>
            <w:r>
              <w:rPr>
                <w:rFonts w:ascii="Times New Roman" w:hAnsi="Times New Roman"/>
                <w:b/>
                <w:caps/>
                <w:lang w:val="uk-UA"/>
              </w:rPr>
              <w:t>ПРОДАВЕЦЬ</w:t>
            </w:r>
          </w:p>
        </w:tc>
        <w:tc>
          <w:tcPr>
            <w:tcW w:w="5279" w:type="dxa"/>
          </w:tcPr>
          <w:p w:rsidR="001B281E" w:rsidRPr="00847FF7" w:rsidRDefault="001B281E" w:rsidP="00765F29">
            <w:pPr>
              <w:rPr>
                <w:rFonts w:ascii="Times New Roman" w:hAnsi="Times New Roman"/>
                <w:b/>
                <w:caps/>
                <w:lang w:val="uk-UA"/>
              </w:rPr>
            </w:pPr>
            <w:r w:rsidRPr="00847FF7">
              <w:rPr>
                <w:rFonts w:ascii="Times New Roman" w:hAnsi="Times New Roman"/>
                <w:b/>
                <w:caps/>
                <w:lang w:val="uk-UA"/>
              </w:rPr>
              <w:t>Покупець</w:t>
            </w:r>
          </w:p>
          <w:p w:rsidR="001B281E" w:rsidRPr="00847FF7" w:rsidRDefault="001B281E" w:rsidP="00765F29">
            <w:pPr>
              <w:rPr>
                <w:rFonts w:ascii="Times New Roman" w:hAnsi="Times New Roman"/>
                <w:b/>
                <w:lang w:val="uk-UA"/>
              </w:rPr>
            </w:pPr>
          </w:p>
        </w:tc>
      </w:tr>
      <w:tr w:rsidR="001B281E" w:rsidRPr="00847FF7" w:rsidTr="00765F29">
        <w:tc>
          <w:tcPr>
            <w:tcW w:w="5246" w:type="dxa"/>
          </w:tcPr>
          <w:p w:rsidR="001B281E" w:rsidRPr="00847FF7" w:rsidRDefault="001B281E" w:rsidP="00765F29">
            <w:pPr>
              <w:ind w:left="6" w:hanging="6"/>
              <w:rPr>
                <w:rFonts w:ascii="Times New Roman" w:hAnsi="Times New Roman"/>
                <w:b/>
                <w:spacing w:val="6"/>
                <w:lang w:val="uk-UA"/>
              </w:rPr>
            </w:pPr>
            <w:r w:rsidRPr="00847FF7">
              <w:rPr>
                <w:rFonts w:ascii="Times New Roman" w:hAnsi="Times New Roman"/>
                <w:b/>
                <w:spacing w:val="6"/>
                <w:lang w:val="uk-UA"/>
              </w:rPr>
              <w:t>КП «Спортивний комплекс»</w:t>
            </w:r>
          </w:p>
          <w:p w:rsidR="001B281E" w:rsidRPr="00847FF7" w:rsidRDefault="001B281E" w:rsidP="00765F29">
            <w:pPr>
              <w:rPr>
                <w:rFonts w:ascii="Times New Roman" w:hAnsi="Times New Roman"/>
                <w:b/>
                <w:lang w:val="uk-UA"/>
              </w:rPr>
            </w:pPr>
          </w:p>
          <w:p w:rsidR="001B281E" w:rsidRPr="00847FF7" w:rsidRDefault="001B281E" w:rsidP="00765F29">
            <w:pPr>
              <w:rPr>
                <w:rFonts w:ascii="Times New Roman" w:hAnsi="Times New Roman"/>
                <w:b/>
                <w:lang w:val="uk-UA"/>
              </w:rPr>
            </w:pPr>
            <w:r w:rsidRPr="00847FF7">
              <w:rPr>
                <w:rFonts w:ascii="Times New Roman" w:hAnsi="Times New Roman"/>
                <w:b/>
                <w:lang w:val="uk-UA"/>
              </w:rPr>
              <w:t>Директор________________</w:t>
            </w:r>
          </w:p>
          <w:p w:rsidR="001B281E" w:rsidRPr="00847FF7" w:rsidRDefault="001B281E" w:rsidP="00765F29">
            <w:pPr>
              <w:rPr>
                <w:rFonts w:ascii="Times New Roman" w:hAnsi="Times New Roman"/>
                <w:b/>
                <w:lang w:val="uk-UA"/>
              </w:rPr>
            </w:pPr>
            <w:r w:rsidRPr="00847FF7">
              <w:rPr>
                <w:rFonts w:ascii="Times New Roman" w:hAnsi="Times New Roman"/>
                <w:i/>
                <w:lang w:val="uk-UA"/>
              </w:rPr>
              <w:t>М.П.</w:t>
            </w:r>
          </w:p>
        </w:tc>
        <w:tc>
          <w:tcPr>
            <w:tcW w:w="5279" w:type="dxa"/>
          </w:tcPr>
          <w:p w:rsidR="001B281E" w:rsidRPr="00847FF7" w:rsidRDefault="001B281E" w:rsidP="00765F29">
            <w:pPr>
              <w:rPr>
                <w:rFonts w:ascii="Times New Roman" w:hAnsi="Times New Roman"/>
                <w:b/>
                <w:lang w:val="uk-UA"/>
              </w:rPr>
            </w:pPr>
          </w:p>
          <w:p w:rsidR="001B281E" w:rsidRPr="00847FF7" w:rsidRDefault="001B281E" w:rsidP="00765F29">
            <w:pPr>
              <w:rPr>
                <w:rFonts w:ascii="Times New Roman" w:hAnsi="Times New Roman"/>
                <w:b/>
                <w:lang w:val="uk-UA"/>
              </w:rPr>
            </w:pPr>
          </w:p>
          <w:p w:rsidR="001B281E" w:rsidRPr="00847FF7" w:rsidRDefault="001B281E" w:rsidP="00765F29">
            <w:pPr>
              <w:rPr>
                <w:rFonts w:ascii="Times New Roman" w:hAnsi="Times New Roman"/>
                <w:b/>
                <w:lang w:val="uk-UA"/>
              </w:rPr>
            </w:pPr>
            <w:r w:rsidRPr="00847FF7">
              <w:rPr>
                <w:rFonts w:ascii="Times New Roman" w:hAnsi="Times New Roman"/>
                <w:b/>
                <w:lang w:val="uk-UA"/>
              </w:rPr>
              <w:t xml:space="preserve">Директор  </w:t>
            </w:r>
            <w:r w:rsidRPr="00847FF7">
              <w:rPr>
                <w:rFonts w:ascii="Times New Roman" w:hAnsi="Times New Roman"/>
                <w:b/>
              </w:rPr>
              <w:t>____________</w:t>
            </w:r>
            <w:r w:rsidRPr="00847FF7">
              <w:rPr>
                <w:rFonts w:ascii="Times New Roman" w:hAnsi="Times New Roman"/>
                <w:b/>
                <w:lang w:val="uk-UA"/>
              </w:rPr>
              <w:t>_____</w:t>
            </w:r>
            <w:r w:rsidRPr="00847FF7">
              <w:rPr>
                <w:rFonts w:ascii="Times New Roman" w:hAnsi="Times New Roman"/>
                <w:b/>
              </w:rPr>
              <w:t>_</w:t>
            </w:r>
            <w:r w:rsidRPr="00847FF7">
              <w:rPr>
                <w:rFonts w:ascii="Times New Roman" w:hAnsi="Times New Roman"/>
                <w:b/>
                <w:lang w:val="uk-UA"/>
              </w:rPr>
              <w:t>_</w:t>
            </w:r>
            <w:r w:rsidRPr="00847FF7">
              <w:rPr>
                <w:rFonts w:ascii="Times New Roman" w:hAnsi="Times New Roman"/>
                <w:b/>
              </w:rPr>
              <w:t xml:space="preserve">_ </w:t>
            </w:r>
            <w:r w:rsidRPr="00847FF7">
              <w:rPr>
                <w:rFonts w:ascii="Times New Roman" w:hAnsi="Times New Roman"/>
                <w:b/>
                <w:lang w:val="uk-UA"/>
              </w:rPr>
              <w:t xml:space="preserve"> </w:t>
            </w:r>
          </w:p>
          <w:p w:rsidR="001B281E" w:rsidRPr="00847FF7" w:rsidRDefault="001B281E" w:rsidP="00765F29">
            <w:pPr>
              <w:snapToGrid w:val="0"/>
              <w:rPr>
                <w:rFonts w:ascii="Times New Roman" w:hAnsi="Times New Roman"/>
                <w:i/>
                <w:lang w:val="uk-UA"/>
              </w:rPr>
            </w:pPr>
            <w:r w:rsidRPr="00847FF7">
              <w:rPr>
                <w:rFonts w:ascii="Times New Roman" w:hAnsi="Times New Roman"/>
                <w:i/>
              </w:rPr>
              <w:t>М.П.</w:t>
            </w:r>
          </w:p>
        </w:tc>
      </w:tr>
    </w:tbl>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p>
    <w:p w:rsidR="001B281E" w:rsidRPr="00847FF7" w:rsidRDefault="001B281E" w:rsidP="001B281E">
      <w:pPr>
        <w:spacing w:after="0"/>
        <w:rPr>
          <w:rFonts w:ascii="Times New Roman" w:hAnsi="Times New Roman"/>
          <w:b/>
          <w:bCs/>
          <w:lang w:val="uk-UA"/>
        </w:rPr>
      </w:pPr>
      <w:r w:rsidRPr="00847FF7">
        <w:rPr>
          <w:rFonts w:ascii="Times New Roman" w:hAnsi="Times New Roman"/>
          <w:b/>
          <w:bCs/>
          <w:lang w:val="uk-UA"/>
        </w:rPr>
        <w:t>*Примітка: Зазначені  основні вимоги та положення в Договорі не є остаточними і вичерпними, і можуть бути доповнені і скориговані під час укладання Договору з переможцем Аукціону на підставі специфіки предмету та характеру об’єкту продажу та інших специфічних  умов конкретного Договору. Підстава на право Продавця та Покупця змінювати основні вимоги до Договору це зміни діючого Цивільного, Господарського законодавства і законодавства щодо публічних закупівель, а також право діяти в рамках Законів України</w:t>
      </w:r>
    </w:p>
    <w:p w:rsidR="00AD1C66" w:rsidRPr="00847FF7" w:rsidRDefault="00AD1C66" w:rsidP="00F00D1E">
      <w:pPr>
        <w:spacing w:after="0"/>
        <w:ind w:firstLine="709"/>
        <w:jc w:val="right"/>
        <w:rPr>
          <w:rFonts w:ascii="Times New Roman" w:hAnsi="Times New Roman"/>
          <w:b/>
          <w:highlight w:val="lightGray"/>
          <w:lang w:val="uk-UA"/>
        </w:rPr>
      </w:pPr>
    </w:p>
    <w:sectPr w:rsidR="00AD1C66" w:rsidRPr="00847FF7" w:rsidSect="00847FF7">
      <w:footerReference w:type="default" r:id="rId10"/>
      <w:pgSz w:w="11906" w:h="16838"/>
      <w:pgMar w:top="568" w:right="566"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29E" w:rsidRDefault="0014129E" w:rsidP="00BF564D">
      <w:pPr>
        <w:spacing w:after="0" w:line="240" w:lineRule="auto"/>
      </w:pPr>
      <w:r>
        <w:separator/>
      </w:r>
    </w:p>
  </w:endnote>
  <w:endnote w:type="continuationSeparator" w:id="0">
    <w:p w:rsidR="0014129E" w:rsidRDefault="0014129E" w:rsidP="00BF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C3" w:rsidRPr="00D404BC" w:rsidRDefault="00D5706E" w:rsidP="00D404BC">
    <w:pPr>
      <w:pStyle w:val="af"/>
      <w:jc w:val="center"/>
    </w:pPr>
    <w:r>
      <w:fldChar w:fldCharType="begin"/>
    </w:r>
    <w:r w:rsidR="001A0C4D">
      <w:instrText>PAGE   \* MERGEFORMAT</w:instrText>
    </w:r>
    <w:r>
      <w:fldChar w:fldCharType="separate"/>
    </w:r>
    <w:r w:rsidR="007E06A8">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29E" w:rsidRDefault="0014129E" w:rsidP="00BF564D">
      <w:pPr>
        <w:spacing w:after="0" w:line="240" w:lineRule="auto"/>
      </w:pPr>
      <w:r>
        <w:separator/>
      </w:r>
    </w:p>
  </w:footnote>
  <w:footnote w:type="continuationSeparator" w:id="0">
    <w:p w:rsidR="0014129E" w:rsidRDefault="0014129E" w:rsidP="00BF5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104B51E"/>
    <w:name w:val="WW8Num3"/>
    <w:lvl w:ilvl="0">
      <w:start w:val="1"/>
      <w:numFmt w:val="decimal"/>
      <w:lvlText w:val="12.%1."/>
      <w:lvlJc w:val="left"/>
      <w:pPr>
        <w:tabs>
          <w:tab w:val="num" w:pos="0"/>
        </w:tabs>
        <w:ind w:left="0" w:firstLine="0"/>
      </w:pPr>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6"/>
        <w:szCs w:val="16"/>
        <w:u w:val="none"/>
        <w:vertAlign w:val="baseline"/>
        <w:lang w:val="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F55959"/>
    <w:multiLevelType w:val="multilevel"/>
    <w:tmpl w:val="E6CEFB78"/>
    <w:lvl w:ilvl="0">
      <w:start w:val="1"/>
      <w:numFmt w:val="bullet"/>
      <w:lvlText w:val=""/>
      <w:lvlJc w:val="left"/>
      <w:pPr>
        <w:tabs>
          <w:tab w:val="num" w:pos="1068"/>
        </w:tabs>
        <w:ind w:left="1068" w:hanging="360"/>
      </w:pPr>
      <w:rPr>
        <w:rFonts w:ascii="Symbol" w:hAnsi="Symbol" w:hint="default"/>
        <w:color w:val="auto"/>
      </w:rPr>
    </w:lvl>
    <w:lvl w:ilvl="1">
      <w:start w:val="1"/>
      <w:numFmt w:val="decimal"/>
      <w:isLgl/>
      <w:lvlText w:val="%1.%2."/>
      <w:lvlJc w:val="left"/>
      <w:pPr>
        <w:tabs>
          <w:tab w:val="num" w:pos="813"/>
        </w:tabs>
        <w:ind w:left="813" w:hanging="46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
    <w:nsid w:val="049506DD"/>
    <w:multiLevelType w:val="multilevel"/>
    <w:tmpl w:val="51FEE07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91B0876"/>
    <w:multiLevelType w:val="hybridMultilevel"/>
    <w:tmpl w:val="7B2CBE06"/>
    <w:lvl w:ilvl="0" w:tplc="CB82F9D2">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F1958FC"/>
    <w:multiLevelType w:val="multilevel"/>
    <w:tmpl w:val="0750046C"/>
    <w:lvl w:ilvl="0">
      <w:start w:val="10"/>
      <w:numFmt w:val="decimal"/>
      <w:lvlText w:val="%1."/>
      <w:lvlJc w:val="left"/>
      <w:pPr>
        <w:ind w:left="525" w:hanging="525"/>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520" w:hanging="108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840" w:hanging="144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5160" w:hanging="1800"/>
      </w:pPr>
      <w:rPr>
        <w:rFonts w:hint="default"/>
        <w:b w:val="0"/>
      </w:rPr>
    </w:lvl>
    <w:lvl w:ilvl="8">
      <w:start w:val="1"/>
      <w:numFmt w:val="decimal"/>
      <w:lvlText w:val="%1.%2.%3.%4.%5.%6.%7.%8.%9."/>
      <w:lvlJc w:val="left"/>
      <w:pPr>
        <w:ind w:left="5640" w:hanging="1800"/>
      </w:pPr>
      <w:rPr>
        <w:rFonts w:hint="default"/>
        <w:b w:val="0"/>
      </w:rPr>
    </w:lvl>
  </w:abstractNum>
  <w:abstractNum w:abstractNumId="5">
    <w:nsid w:val="2A286C39"/>
    <w:multiLevelType w:val="multilevel"/>
    <w:tmpl w:val="49280B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CA7C7B"/>
    <w:multiLevelType w:val="multilevel"/>
    <w:tmpl w:val="1FB262C4"/>
    <w:lvl w:ilvl="0">
      <w:start w:val="4"/>
      <w:numFmt w:val="decimal"/>
      <w:lvlText w:val="%1."/>
      <w:lvlJc w:val="left"/>
      <w:pPr>
        <w:ind w:left="390" w:hanging="39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48351A2"/>
    <w:multiLevelType w:val="multilevel"/>
    <w:tmpl w:val="A87E97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5DF7363"/>
    <w:multiLevelType w:val="multilevel"/>
    <w:tmpl w:val="EF0C5304"/>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4BEB3CFA"/>
    <w:multiLevelType w:val="hybridMultilevel"/>
    <w:tmpl w:val="AB206C9E"/>
    <w:lvl w:ilvl="0" w:tplc="9C2E1AD4">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5AEF535A"/>
    <w:multiLevelType w:val="hybridMultilevel"/>
    <w:tmpl w:val="A1FCD5E2"/>
    <w:lvl w:ilvl="0" w:tplc="D9AC5584">
      <w:start w:val="1"/>
      <w:numFmt w:val="decimal"/>
      <w:lvlText w:val="%1."/>
      <w:lvlJc w:val="left"/>
      <w:pPr>
        <w:ind w:left="928"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665C1BD5"/>
    <w:multiLevelType w:val="multilevel"/>
    <w:tmpl w:val="94FE579C"/>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A393EFA"/>
    <w:multiLevelType w:val="multilevel"/>
    <w:tmpl w:val="69626848"/>
    <w:lvl w:ilvl="0">
      <w:start w:val="9"/>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3">
    <w:nsid w:val="7B6B7E03"/>
    <w:multiLevelType w:val="multilevel"/>
    <w:tmpl w:val="0338DB84"/>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7C977CCC"/>
    <w:multiLevelType w:val="multilevel"/>
    <w:tmpl w:val="0590A3F0"/>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3"/>
  </w:num>
  <w:num w:numId="2">
    <w:abstractNumId w:val="10"/>
  </w:num>
  <w:num w:numId="3">
    <w:abstractNumId w:val="3"/>
  </w:num>
  <w:num w:numId="4">
    <w:abstractNumId w:val="9"/>
  </w:num>
  <w:num w:numId="5">
    <w:abstractNumId w:val="2"/>
  </w:num>
  <w:num w:numId="6">
    <w:abstractNumId w:val="14"/>
  </w:num>
  <w:num w:numId="7">
    <w:abstractNumId w:val="1"/>
  </w:num>
  <w:num w:numId="8">
    <w:abstractNumId w:val="7"/>
  </w:num>
  <w:num w:numId="9">
    <w:abstractNumId w:val="5"/>
  </w:num>
  <w:num w:numId="10">
    <w:abstractNumId w:val="11"/>
  </w:num>
  <w:num w:numId="11">
    <w:abstractNumId w:val="6"/>
  </w:num>
  <w:num w:numId="12">
    <w:abstractNumId w:val="8"/>
  </w:num>
  <w:num w:numId="13">
    <w:abstractNumId w:val="12"/>
  </w:num>
  <w:num w:numId="14">
    <w:abstractNumId w:val="4"/>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80"/>
    <w:rsid w:val="00007861"/>
    <w:rsid w:val="0003277C"/>
    <w:rsid w:val="0003604A"/>
    <w:rsid w:val="00050D7F"/>
    <w:rsid w:val="00056F9D"/>
    <w:rsid w:val="00076743"/>
    <w:rsid w:val="000950EF"/>
    <w:rsid w:val="000968F5"/>
    <w:rsid w:val="000A25CB"/>
    <w:rsid w:val="000B405F"/>
    <w:rsid w:val="000C7575"/>
    <w:rsid w:val="000E234E"/>
    <w:rsid w:val="000E417B"/>
    <w:rsid w:val="000F1690"/>
    <w:rsid w:val="00126F92"/>
    <w:rsid w:val="0014129E"/>
    <w:rsid w:val="0015422D"/>
    <w:rsid w:val="00155F6D"/>
    <w:rsid w:val="001638B3"/>
    <w:rsid w:val="00164F31"/>
    <w:rsid w:val="00167956"/>
    <w:rsid w:val="00181E46"/>
    <w:rsid w:val="001836E2"/>
    <w:rsid w:val="00186068"/>
    <w:rsid w:val="001A0C4D"/>
    <w:rsid w:val="001A562C"/>
    <w:rsid w:val="001B16A6"/>
    <w:rsid w:val="001B281E"/>
    <w:rsid w:val="001B2B8A"/>
    <w:rsid w:val="001C5537"/>
    <w:rsid w:val="001C78EB"/>
    <w:rsid w:val="001E15B6"/>
    <w:rsid w:val="001E39F9"/>
    <w:rsid w:val="001F1475"/>
    <w:rsid w:val="001F259F"/>
    <w:rsid w:val="001F3E6C"/>
    <w:rsid w:val="001F5308"/>
    <w:rsid w:val="001F7398"/>
    <w:rsid w:val="00216DA3"/>
    <w:rsid w:val="00216F4A"/>
    <w:rsid w:val="00221C77"/>
    <w:rsid w:val="00251D8C"/>
    <w:rsid w:val="00260034"/>
    <w:rsid w:val="0026073D"/>
    <w:rsid w:val="00261175"/>
    <w:rsid w:val="00282977"/>
    <w:rsid w:val="002845C5"/>
    <w:rsid w:val="00290082"/>
    <w:rsid w:val="00293E92"/>
    <w:rsid w:val="002A37AB"/>
    <w:rsid w:val="002A7033"/>
    <w:rsid w:val="002B05A0"/>
    <w:rsid w:val="002B3CA3"/>
    <w:rsid w:val="002B5CBB"/>
    <w:rsid w:val="002C1F3E"/>
    <w:rsid w:val="002C429E"/>
    <w:rsid w:val="002E46C3"/>
    <w:rsid w:val="002E57D5"/>
    <w:rsid w:val="002F0266"/>
    <w:rsid w:val="002F3483"/>
    <w:rsid w:val="002F5C06"/>
    <w:rsid w:val="00312A78"/>
    <w:rsid w:val="00313C46"/>
    <w:rsid w:val="003147EC"/>
    <w:rsid w:val="00325C8D"/>
    <w:rsid w:val="003275C0"/>
    <w:rsid w:val="00332C49"/>
    <w:rsid w:val="00335022"/>
    <w:rsid w:val="00341B5A"/>
    <w:rsid w:val="0034376F"/>
    <w:rsid w:val="00354FEF"/>
    <w:rsid w:val="00367C0C"/>
    <w:rsid w:val="00374698"/>
    <w:rsid w:val="00381BB1"/>
    <w:rsid w:val="003A6503"/>
    <w:rsid w:val="003C1273"/>
    <w:rsid w:val="003C2B2B"/>
    <w:rsid w:val="003D0183"/>
    <w:rsid w:val="003D2403"/>
    <w:rsid w:val="003D71F0"/>
    <w:rsid w:val="003E6DD9"/>
    <w:rsid w:val="00405A04"/>
    <w:rsid w:val="0040660B"/>
    <w:rsid w:val="004119DE"/>
    <w:rsid w:val="00414FD7"/>
    <w:rsid w:val="00425816"/>
    <w:rsid w:val="00457E8B"/>
    <w:rsid w:val="0046076A"/>
    <w:rsid w:val="00465A81"/>
    <w:rsid w:val="00465AA3"/>
    <w:rsid w:val="00467D46"/>
    <w:rsid w:val="004700C0"/>
    <w:rsid w:val="00472B9E"/>
    <w:rsid w:val="00481B2A"/>
    <w:rsid w:val="0048401F"/>
    <w:rsid w:val="004851C5"/>
    <w:rsid w:val="004A080B"/>
    <w:rsid w:val="004A0E1A"/>
    <w:rsid w:val="004B24AD"/>
    <w:rsid w:val="004C17A3"/>
    <w:rsid w:val="004C44CB"/>
    <w:rsid w:val="004E1C9B"/>
    <w:rsid w:val="004E31A8"/>
    <w:rsid w:val="004E7734"/>
    <w:rsid w:val="004E7E10"/>
    <w:rsid w:val="004F1244"/>
    <w:rsid w:val="004F38F2"/>
    <w:rsid w:val="004F4DEF"/>
    <w:rsid w:val="00500959"/>
    <w:rsid w:val="00505323"/>
    <w:rsid w:val="00507A58"/>
    <w:rsid w:val="0051133A"/>
    <w:rsid w:val="005125CF"/>
    <w:rsid w:val="00536F5B"/>
    <w:rsid w:val="00543802"/>
    <w:rsid w:val="00552588"/>
    <w:rsid w:val="0055432A"/>
    <w:rsid w:val="00554BF6"/>
    <w:rsid w:val="00554C8A"/>
    <w:rsid w:val="00562665"/>
    <w:rsid w:val="00562C25"/>
    <w:rsid w:val="00584DC2"/>
    <w:rsid w:val="00592684"/>
    <w:rsid w:val="00596120"/>
    <w:rsid w:val="00596DA6"/>
    <w:rsid w:val="005B4D63"/>
    <w:rsid w:val="005C1078"/>
    <w:rsid w:val="005C1239"/>
    <w:rsid w:val="005C682E"/>
    <w:rsid w:val="005C7615"/>
    <w:rsid w:val="005D4218"/>
    <w:rsid w:val="005D74B4"/>
    <w:rsid w:val="005D75A7"/>
    <w:rsid w:val="005E02FB"/>
    <w:rsid w:val="005E0780"/>
    <w:rsid w:val="005E1B29"/>
    <w:rsid w:val="005E6666"/>
    <w:rsid w:val="005F5E42"/>
    <w:rsid w:val="005F5ECF"/>
    <w:rsid w:val="0060519A"/>
    <w:rsid w:val="006062DC"/>
    <w:rsid w:val="00606AD7"/>
    <w:rsid w:val="00607710"/>
    <w:rsid w:val="00623D83"/>
    <w:rsid w:val="00625B16"/>
    <w:rsid w:val="00635E19"/>
    <w:rsid w:val="00642A8B"/>
    <w:rsid w:val="006515ED"/>
    <w:rsid w:val="00661F28"/>
    <w:rsid w:val="00680478"/>
    <w:rsid w:val="0068678E"/>
    <w:rsid w:val="00692197"/>
    <w:rsid w:val="0069260F"/>
    <w:rsid w:val="00694BC7"/>
    <w:rsid w:val="006A026B"/>
    <w:rsid w:val="006B2FB1"/>
    <w:rsid w:val="006C1C5A"/>
    <w:rsid w:val="006D2E72"/>
    <w:rsid w:val="006D39B6"/>
    <w:rsid w:val="006D4AA9"/>
    <w:rsid w:val="006E4908"/>
    <w:rsid w:val="006E77F4"/>
    <w:rsid w:val="006F1E75"/>
    <w:rsid w:val="006F70EF"/>
    <w:rsid w:val="0070005D"/>
    <w:rsid w:val="0071648B"/>
    <w:rsid w:val="00722FFA"/>
    <w:rsid w:val="00733708"/>
    <w:rsid w:val="007342C9"/>
    <w:rsid w:val="007367F1"/>
    <w:rsid w:val="007407E6"/>
    <w:rsid w:val="007445C3"/>
    <w:rsid w:val="007730B7"/>
    <w:rsid w:val="007731C8"/>
    <w:rsid w:val="00780435"/>
    <w:rsid w:val="007819D4"/>
    <w:rsid w:val="00786FDA"/>
    <w:rsid w:val="00795B06"/>
    <w:rsid w:val="00796DD9"/>
    <w:rsid w:val="00797022"/>
    <w:rsid w:val="007A7825"/>
    <w:rsid w:val="007C3B67"/>
    <w:rsid w:val="007C4123"/>
    <w:rsid w:val="007C7B1A"/>
    <w:rsid w:val="007D65B3"/>
    <w:rsid w:val="007E06A8"/>
    <w:rsid w:val="007E40F5"/>
    <w:rsid w:val="007F1DB2"/>
    <w:rsid w:val="007F48C5"/>
    <w:rsid w:val="00800371"/>
    <w:rsid w:val="00800940"/>
    <w:rsid w:val="008043B4"/>
    <w:rsid w:val="00807835"/>
    <w:rsid w:val="008222C6"/>
    <w:rsid w:val="00835DD2"/>
    <w:rsid w:val="00837E1E"/>
    <w:rsid w:val="00847FF7"/>
    <w:rsid w:val="00856C3C"/>
    <w:rsid w:val="008603D3"/>
    <w:rsid w:val="00861842"/>
    <w:rsid w:val="00871F31"/>
    <w:rsid w:val="00877182"/>
    <w:rsid w:val="00896488"/>
    <w:rsid w:val="008A24F9"/>
    <w:rsid w:val="008A3661"/>
    <w:rsid w:val="008A4955"/>
    <w:rsid w:val="008A4F05"/>
    <w:rsid w:val="008B1326"/>
    <w:rsid w:val="008C0DF7"/>
    <w:rsid w:val="008C223B"/>
    <w:rsid w:val="008C2338"/>
    <w:rsid w:val="008C7E66"/>
    <w:rsid w:val="008E1641"/>
    <w:rsid w:val="008F39F4"/>
    <w:rsid w:val="00902345"/>
    <w:rsid w:val="00903B62"/>
    <w:rsid w:val="009115D4"/>
    <w:rsid w:val="0091667C"/>
    <w:rsid w:val="00920BE9"/>
    <w:rsid w:val="009237BC"/>
    <w:rsid w:val="00932AF6"/>
    <w:rsid w:val="0094124B"/>
    <w:rsid w:val="00945331"/>
    <w:rsid w:val="00946801"/>
    <w:rsid w:val="00952CC1"/>
    <w:rsid w:val="009627BB"/>
    <w:rsid w:val="00963BAA"/>
    <w:rsid w:val="00963E10"/>
    <w:rsid w:val="0097540F"/>
    <w:rsid w:val="00981AA5"/>
    <w:rsid w:val="009947D4"/>
    <w:rsid w:val="009A4250"/>
    <w:rsid w:val="009C52F0"/>
    <w:rsid w:val="009C5E6B"/>
    <w:rsid w:val="009E002C"/>
    <w:rsid w:val="009E0C09"/>
    <w:rsid w:val="009E135D"/>
    <w:rsid w:val="00A0395E"/>
    <w:rsid w:val="00A05959"/>
    <w:rsid w:val="00A13844"/>
    <w:rsid w:val="00A252BE"/>
    <w:rsid w:val="00A2573C"/>
    <w:rsid w:val="00A365AD"/>
    <w:rsid w:val="00A632E9"/>
    <w:rsid w:val="00A71BAA"/>
    <w:rsid w:val="00A81B71"/>
    <w:rsid w:val="00A94AA5"/>
    <w:rsid w:val="00AB48B4"/>
    <w:rsid w:val="00AB71CB"/>
    <w:rsid w:val="00AD1C66"/>
    <w:rsid w:val="00AE70C6"/>
    <w:rsid w:val="00AF037C"/>
    <w:rsid w:val="00AF0F91"/>
    <w:rsid w:val="00B03EE2"/>
    <w:rsid w:val="00B0409F"/>
    <w:rsid w:val="00B06684"/>
    <w:rsid w:val="00B15B3A"/>
    <w:rsid w:val="00B22052"/>
    <w:rsid w:val="00B22FD6"/>
    <w:rsid w:val="00B26771"/>
    <w:rsid w:val="00B26F91"/>
    <w:rsid w:val="00B3380C"/>
    <w:rsid w:val="00B429AB"/>
    <w:rsid w:val="00B47A22"/>
    <w:rsid w:val="00B5369F"/>
    <w:rsid w:val="00B75530"/>
    <w:rsid w:val="00B9575D"/>
    <w:rsid w:val="00BA436A"/>
    <w:rsid w:val="00BB168D"/>
    <w:rsid w:val="00BB2FDA"/>
    <w:rsid w:val="00BE0458"/>
    <w:rsid w:val="00BE3B55"/>
    <w:rsid w:val="00BF564D"/>
    <w:rsid w:val="00C01A1F"/>
    <w:rsid w:val="00C0474A"/>
    <w:rsid w:val="00C21EAE"/>
    <w:rsid w:val="00C26938"/>
    <w:rsid w:val="00C303E1"/>
    <w:rsid w:val="00C32655"/>
    <w:rsid w:val="00C364F2"/>
    <w:rsid w:val="00C54D76"/>
    <w:rsid w:val="00C657F3"/>
    <w:rsid w:val="00C7179C"/>
    <w:rsid w:val="00C7699B"/>
    <w:rsid w:val="00C84117"/>
    <w:rsid w:val="00C86154"/>
    <w:rsid w:val="00C86C0B"/>
    <w:rsid w:val="00C90408"/>
    <w:rsid w:val="00C96C4B"/>
    <w:rsid w:val="00CB55A0"/>
    <w:rsid w:val="00CB5898"/>
    <w:rsid w:val="00CC0E70"/>
    <w:rsid w:val="00CF0B64"/>
    <w:rsid w:val="00CF0CFF"/>
    <w:rsid w:val="00D14DCD"/>
    <w:rsid w:val="00D24BCB"/>
    <w:rsid w:val="00D34C4B"/>
    <w:rsid w:val="00D404BC"/>
    <w:rsid w:val="00D42E57"/>
    <w:rsid w:val="00D45071"/>
    <w:rsid w:val="00D5502D"/>
    <w:rsid w:val="00D5706E"/>
    <w:rsid w:val="00D735F1"/>
    <w:rsid w:val="00D75C9A"/>
    <w:rsid w:val="00D83CF6"/>
    <w:rsid w:val="00D847B0"/>
    <w:rsid w:val="00D90A94"/>
    <w:rsid w:val="00D96D2F"/>
    <w:rsid w:val="00DA26CF"/>
    <w:rsid w:val="00DA6385"/>
    <w:rsid w:val="00DA7750"/>
    <w:rsid w:val="00DB0F26"/>
    <w:rsid w:val="00DB597A"/>
    <w:rsid w:val="00DC1187"/>
    <w:rsid w:val="00DD4217"/>
    <w:rsid w:val="00DE3DFA"/>
    <w:rsid w:val="00DE3F5E"/>
    <w:rsid w:val="00DF7F04"/>
    <w:rsid w:val="00E00A26"/>
    <w:rsid w:val="00E11C83"/>
    <w:rsid w:val="00E21A9F"/>
    <w:rsid w:val="00E2446C"/>
    <w:rsid w:val="00E35D34"/>
    <w:rsid w:val="00E433DD"/>
    <w:rsid w:val="00E44C8E"/>
    <w:rsid w:val="00E64AE8"/>
    <w:rsid w:val="00E77615"/>
    <w:rsid w:val="00E82CCD"/>
    <w:rsid w:val="00E962C0"/>
    <w:rsid w:val="00EA0599"/>
    <w:rsid w:val="00EA1600"/>
    <w:rsid w:val="00EA3FB4"/>
    <w:rsid w:val="00EA49BC"/>
    <w:rsid w:val="00EB1A2F"/>
    <w:rsid w:val="00EB3302"/>
    <w:rsid w:val="00EB3365"/>
    <w:rsid w:val="00EC2AF5"/>
    <w:rsid w:val="00EC3E96"/>
    <w:rsid w:val="00EC477C"/>
    <w:rsid w:val="00ED00B3"/>
    <w:rsid w:val="00EE25A6"/>
    <w:rsid w:val="00EE4805"/>
    <w:rsid w:val="00EE4C02"/>
    <w:rsid w:val="00EF07A3"/>
    <w:rsid w:val="00EF41A5"/>
    <w:rsid w:val="00EF4D3D"/>
    <w:rsid w:val="00F00D1E"/>
    <w:rsid w:val="00F0384F"/>
    <w:rsid w:val="00F03CFF"/>
    <w:rsid w:val="00F04BBC"/>
    <w:rsid w:val="00F132D5"/>
    <w:rsid w:val="00F1496C"/>
    <w:rsid w:val="00F17701"/>
    <w:rsid w:val="00F31AB6"/>
    <w:rsid w:val="00F37A25"/>
    <w:rsid w:val="00F41BBB"/>
    <w:rsid w:val="00F53ACB"/>
    <w:rsid w:val="00F60B9D"/>
    <w:rsid w:val="00F61048"/>
    <w:rsid w:val="00F61880"/>
    <w:rsid w:val="00F61A5A"/>
    <w:rsid w:val="00F70B7C"/>
    <w:rsid w:val="00F73410"/>
    <w:rsid w:val="00F75313"/>
    <w:rsid w:val="00F87429"/>
    <w:rsid w:val="00FA3616"/>
    <w:rsid w:val="00FA6589"/>
    <w:rsid w:val="00FB778C"/>
    <w:rsid w:val="00FC58DC"/>
    <w:rsid w:val="00FC69FE"/>
    <w:rsid w:val="00FC6B5F"/>
    <w:rsid w:val="00FE28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C7"/>
    <w:pPr>
      <w:spacing w:after="200" w:line="276" w:lineRule="auto"/>
    </w:pPr>
    <w:rPr>
      <w:lang w:eastAsia="en-US"/>
    </w:rPr>
  </w:style>
  <w:style w:type="paragraph" w:styleId="2">
    <w:name w:val="heading 2"/>
    <w:basedOn w:val="a"/>
    <w:next w:val="a"/>
    <w:link w:val="20"/>
    <w:uiPriority w:val="99"/>
    <w:qFormat/>
    <w:rsid w:val="00BF564D"/>
    <w:pPr>
      <w:keepNext/>
      <w:spacing w:after="0" w:line="240" w:lineRule="auto"/>
      <w:jc w:val="both"/>
      <w:outlineLvl w:val="1"/>
    </w:pPr>
    <w:rPr>
      <w:rFonts w:ascii="Times New Roman" w:eastAsia="Times New Roman" w:hAnsi="Times New Roman"/>
      <w:b/>
      <w:sz w:val="24"/>
      <w:szCs w:val="20"/>
      <w:lang w:val="uk-UA" w:eastAsia="ru-RU"/>
    </w:rPr>
  </w:style>
  <w:style w:type="paragraph" w:styleId="3">
    <w:name w:val="heading 3"/>
    <w:basedOn w:val="a"/>
    <w:next w:val="a"/>
    <w:link w:val="30"/>
    <w:uiPriority w:val="99"/>
    <w:qFormat/>
    <w:rsid w:val="00BF564D"/>
    <w:pPr>
      <w:keepNext/>
      <w:keepLines/>
      <w:spacing w:before="200" w:after="0" w:line="240" w:lineRule="auto"/>
      <w:outlineLvl w:val="2"/>
    </w:pPr>
    <w:rPr>
      <w:rFonts w:ascii="Cambria" w:eastAsia="Times New Roman" w:hAnsi="Cambria"/>
      <w:b/>
      <w:bCs/>
      <w:color w:val="4F81BD"/>
      <w:sz w:val="24"/>
      <w:szCs w:val="24"/>
      <w:lang w:val="uk-UA" w:eastAsia="ru-RU"/>
    </w:rPr>
  </w:style>
  <w:style w:type="paragraph" w:styleId="4">
    <w:name w:val="heading 4"/>
    <w:basedOn w:val="a"/>
    <w:next w:val="a"/>
    <w:link w:val="40"/>
    <w:uiPriority w:val="99"/>
    <w:qFormat/>
    <w:rsid w:val="00E21A9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F564D"/>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semiHidden/>
    <w:locked/>
    <w:rsid w:val="00BF564D"/>
    <w:rPr>
      <w:rFonts w:ascii="Cambria" w:hAnsi="Cambria" w:cs="Times New Roman"/>
      <w:b/>
      <w:bCs/>
      <w:color w:val="4F81BD"/>
      <w:sz w:val="24"/>
      <w:szCs w:val="24"/>
      <w:lang w:val="uk-UA" w:eastAsia="ru-RU"/>
    </w:rPr>
  </w:style>
  <w:style w:type="character" w:customStyle="1" w:styleId="40">
    <w:name w:val="Заголовок 4 Знак"/>
    <w:basedOn w:val="a0"/>
    <w:link w:val="4"/>
    <w:uiPriority w:val="99"/>
    <w:semiHidden/>
    <w:locked/>
    <w:rsid w:val="00E21A9F"/>
    <w:rPr>
      <w:rFonts w:ascii="Cambria" w:hAnsi="Cambria" w:cs="Times New Roman"/>
      <w:b/>
      <w:bCs/>
      <w:i/>
      <w:iCs/>
      <w:color w:val="4F81BD"/>
    </w:rPr>
  </w:style>
  <w:style w:type="paragraph" w:styleId="a3">
    <w:name w:val="List Paragraph"/>
    <w:basedOn w:val="a"/>
    <w:qFormat/>
    <w:rsid w:val="00BF564D"/>
    <w:pPr>
      <w:ind w:left="720"/>
      <w:contextualSpacing/>
    </w:pPr>
  </w:style>
  <w:style w:type="character" w:styleId="a4">
    <w:name w:val="footnote reference"/>
    <w:basedOn w:val="a0"/>
    <w:uiPriority w:val="99"/>
    <w:rsid w:val="00BF564D"/>
    <w:rPr>
      <w:rFonts w:cs="Times New Roman"/>
      <w:vertAlign w:val="superscript"/>
    </w:rPr>
  </w:style>
  <w:style w:type="paragraph" w:styleId="a5">
    <w:name w:val="Title"/>
    <w:basedOn w:val="a"/>
    <w:link w:val="a6"/>
    <w:uiPriority w:val="99"/>
    <w:qFormat/>
    <w:rsid w:val="00BF564D"/>
    <w:pPr>
      <w:spacing w:after="0" w:line="240" w:lineRule="auto"/>
      <w:jc w:val="center"/>
    </w:pPr>
    <w:rPr>
      <w:rFonts w:ascii="Times New Roman" w:eastAsia="Times New Roman" w:hAnsi="Times New Roman"/>
      <w:sz w:val="28"/>
      <w:szCs w:val="24"/>
      <w:lang w:val="uk-UA" w:eastAsia="ru-RU"/>
    </w:rPr>
  </w:style>
  <w:style w:type="character" w:customStyle="1" w:styleId="a6">
    <w:name w:val="Название Знак"/>
    <w:basedOn w:val="a0"/>
    <w:link w:val="a5"/>
    <w:uiPriority w:val="99"/>
    <w:locked/>
    <w:rsid w:val="00BF564D"/>
    <w:rPr>
      <w:rFonts w:ascii="Times New Roman" w:hAnsi="Times New Roman" w:cs="Times New Roman"/>
      <w:sz w:val="24"/>
      <w:szCs w:val="24"/>
      <w:lang w:val="uk-UA" w:eastAsia="ru-RU"/>
    </w:rPr>
  </w:style>
  <w:style w:type="paragraph" w:styleId="a7">
    <w:name w:val="footnote text"/>
    <w:basedOn w:val="a"/>
    <w:link w:val="a8"/>
    <w:uiPriority w:val="99"/>
    <w:semiHidden/>
    <w:rsid w:val="00BF564D"/>
    <w:pPr>
      <w:spacing w:after="0" w:line="240" w:lineRule="auto"/>
    </w:pPr>
    <w:rPr>
      <w:sz w:val="20"/>
      <w:szCs w:val="20"/>
    </w:rPr>
  </w:style>
  <w:style w:type="character" w:customStyle="1" w:styleId="a8">
    <w:name w:val="Текст сноски Знак"/>
    <w:basedOn w:val="a0"/>
    <w:link w:val="a7"/>
    <w:uiPriority w:val="99"/>
    <w:semiHidden/>
    <w:locked/>
    <w:rsid w:val="00BF564D"/>
    <w:rPr>
      <w:rFonts w:cs="Times New Roman"/>
      <w:sz w:val="20"/>
      <w:szCs w:val="20"/>
    </w:rPr>
  </w:style>
  <w:style w:type="table" w:styleId="a9">
    <w:name w:val="Table Grid"/>
    <w:basedOn w:val="a1"/>
    <w:uiPriority w:val="99"/>
    <w:rsid w:val="00BF56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BF564D"/>
    <w:rPr>
      <w:rFonts w:cs="Times New Roman"/>
      <w:b/>
    </w:rPr>
  </w:style>
  <w:style w:type="paragraph" w:styleId="ab">
    <w:name w:val="Body Text"/>
    <w:basedOn w:val="a"/>
    <w:link w:val="ac"/>
    <w:uiPriority w:val="99"/>
    <w:rsid w:val="00BF564D"/>
    <w:pPr>
      <w:spacing w:after="0" w:line="240" w:lineRule="auto"/>
      <w:jc w:val="both"/>
    </w:pPr>
    <w:rPr>
      <w:rFonts w:ascii="Times New Roman" w:eastAsia="Times New Roman" w:hAnsi="Times New Roman"/>
      <w:szCs w:val="20"/>
      <w:lang w:val="uk-UA" w:eastAsia="ru-RU"/>
    </w:rPr>
  </w:style>
  <w:style w:type="character" w:customStyle="1" w:styleId="ac">
    <w:name w:val="Основной текст Знак"/>
    <w:basedOn w:val="a0"/>
    <w:link w:val="ab"/>
    <w:uiPriority w:val="99"/>
    <w:locked/>
    <w:rsid w:val="00BF564D"/>
    <w:rPr>
      <w:rFonts w:ascii="Times New Roman" w:hAnsi="Times New Roman" w:cs="Times New Roman"/>
      <w:sz w:val="20"/>
      <w:szCs w:val="20"/>
      <w:lang w:val="uk-UA" w:eastAsia="ru-RU"/>
    </w:rPr>
  </w:style>
  <w:style w:type="paragraph" w:styleId="31">
    <w:name w:val="Body Text 3"/>
    <w:basedOn w:val="a"/>
    <w:link w:val="32"/>
    <w:uiPriority w:val="99"/>
    <w:rsid w:val="00BF564D"/>
    <w:pPr>
      <w:spacing w:after="120" w:line="240" w:lineRule="auto"/>
    </w:pPr>
    <w:rPr>
      <w:rFonts w:ascii="Times New Roman" w:eastAsia="Times New Roman" w:hAnsi="Times New Roman"/>
      <w:sz w:val="16"/>
      <w:szCs w:val="16"/>
      <w:lang w:val="uk-UA" w:eastAsia="ru-RU"/>
    </w:rPr>
  </w:style>
  <w:style w:type="character" w:customStyle="1" w:styleId="32">
    <w:name w:val="Основной текст 3 Знак"/>
    <w:basedOn w:val="a0"/>
    <w:link w:val="31"/>
    <w:uiPriority w:val="99"/>
    <w:locked/>
    <w:rsid w:val="00BF564D"/>
    <w:rPr>
      <w:rFonts w:ascii="Times New Roman" w:hAnsi="Times New Roman" w:cs="Times New Roman"/>
      <w:sz w:val="16"/>
      <w:szCs w:val="16"/>
      <w:lang w:val="uk-UA" w:eastAsia="ru-RU"/>
    </w:rPr>
  </w:style>
  <w:style w:type="table" w:customStyle="1" w:styleId="1">
    <w:name w:val="Сетка таблицы1"/>
    <w:uiPriority w:val="99"/>
    <w:rsid w:val="007C3B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2845C5"/>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2845C5"/>
    <w:rPr>
      <w:rFonts w:cs="Times New Roman"/>
    </w:rPr>
  </w:style>
  <w:style w:type="paragraph" w:styleId="af">
    <w:name w:val="footer"/>
    <w:basedOn w:val="a"/>
    <w:link w:val="af0"/>
    <w:uiPriority w:val="99"/>
    <w:rsid w:val="002845C5"/>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2845C5"/>
    <w:rPr>
      <w:rFonts w:cs="Times New Roman"/>
    </w:rPr>
  </w:style>
  <w:style w:type="table" w:customStyle="1" w:styleId="21">
    <w:name w:val="Сетка таблицы2"/>
    <w:uiPriority w:val="99"/>
    <w:rsid w:val="002F34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1C78E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1C78EB"/>
    <w:rPr>
      <w:rFonts w:ascii="Tahoma" w:hAnsi="Tahoma" w:cs="Tahoma"/>
      <w:sz w:val="16"/>
      <w:szCs w:val="16"/>
    </w:rPr>
  </w:style>
  <w:style w:type="paragraph" w:styleId="af3">
    <w:name w:val="No Spacing"/>
    <w:uiPriority w:val="99"/>
    <w:qFormat/>
    <w:rsid w:val="00341B5A"/>
    <w:rPr>
      <w:lang w:eastAsia="en-US"/>
    </w:rPr>
  </w:style>
  <w:style w:type="character" w:styleId="af4">
    <w:name w:val="Hyperlink"/>
    <w:basedOn w:val="a0"/>
    <w:uiPriority w:val="99"/>
    <w:rsid w:val="00E21A9F"/>
    <w:rPr>
      <w:rFonts w:cs="Times New Roman"/>
      <w:color w:val="0000FF"/>
      <w:u w:val="single"/>
    </w:rPr>
  </w:style>
  <w:style w:type="paragraph" w:styleId="af5">
    <w:name w:val="Normal (Web)"/>
    <w:basedOn w:val="a"/>
    <w:uiPriority w:val="99"/>
    <w:rsid w:val="00E21A9F"/>
    <w:pPr>
      <w:spacing w:before="45" w:after="15" w:line="240" w:lineRule="auto"/>
    </w:pPr>
    <w:rPr>
      <w:rFonts w:ascii="Verdana" w:eastAsia="Times New Roman" w:hAnsi="Verdana"/>
      <w:sz w:val="18"/>
      <w:szCs w:val="18"/>
      <w:lang w:eastAsia="ru-RU"/>
    </w:rPr>
  </w:style>
  <w:style w:type="paragraph" w:customStyle="1" w:styleId="10">
    <w:name w:val="Без интервала1"/>
    <w:uiPriority w:val="99"/>
    <w:rsid w:val="00E21A9F"/>
    <w:rPr>
      <w:rFonts w:eastAsia="Times New Roman"/>
      <w:lang w:val="uk-UA" w:eastAsia="en-US"/>
    </w:rPr>
  </w:style>
  <w:style w:type="paragraph" w:customStyle="1" w:styleId="af6">
    <w:name w:val="бычный"/>
    <w:uiPriority w:val="99"/>
    <w:rsid w:val="00E21A9F"/>
    <w:pPr>
      <w:widowControl w:val="0"/>
      <w:spacing w:before="120"/>
      <w:jc w:val="both"/>
    </w:pPr>
    <w:rPr>
      <w:rFonts w:ascii="Times New Roman" w:hAnsi="Times New Roman"/>
      <w:sz w:val="24"/>
      <w:szCs w:val="20"/>
    </w:rPr>
  </w:style>
  <w:style w:type="character" w:customStyle="1" w:styleId="subject">
    <w:name w:val="subject"/>
    <w:uiPriority w:val="99"/>
    <w:rsid w:val="00E21A9F"/>
    <w:rPr>
      <w:rFonts w:ascii="Times New Roman" w:hAnsi="Times New Roman"/>
    </w:rPr>
  </w:style>
  <w:style w:type="character" w:customStyle="1" w:styleId="af7">
    <w:name w:val="Основний текст_"/>
    <w:basedOn w:val="a0"/>
    <w:link w:val="af8"/>
    <w:uiPriority w:val="99"/>
    <w:locked/>
    <w:rsid w:val="00E21A9F"/>
    <w:rPr>
      <w:rFonts w:cs="Times New Roman"/>
      <w:sz w:val="23"/>
      <w:szCs w:val="23"/>
      <w:shd w:val="clear" w:color="auto" w:fill="FFFFFF"/>
    </w:rPr>
  </w:style>
  <w:style w:type="paragraph" w:customStyle="1" w:styleId="af8">
    <w:name w:val="Основний текст"/>
    <w:basedOn w:val="a"/>
    <w:link w:val="af7"/>
    <w:uiPriority w:val="99"/>
    <w:rsid w:val="00E21A9F"/>
    <w:pPr>
      <w:shd w:val="clear" w:color="auto" w:fill="FFFFFF"/>
      <w:spacing w:before="240" w:after="360" w:line="240" w:lineRule="atLeast"/>
      <w:ind w:hanging="660"/>
      <w:jc w:val="both"/>
    </w:pPr>
    <w:rPr>
      <w:sz w:val="23"/>
      <w:szCs w:val="23"/>
    </w:rPr>
  </w:style>
  <w:style w:type="character" w:customStyle="1" w:styleId="6">
    <w:name w:val="Основний текст + Напівжирний6"/>
    <w:basedOn w:val="af7"/>
    <w:uiPriority w:val="99"/>
    <w:rsid w:val="00E21A9F"/>
    <w:rPr>
      <w:rFonts w:ascii="Times New Roman" w:hAnsi="Times New Roman" w:cs="Times New Roman"/>
      <w:b/>
      <w:bCs/>
      <w:spacing w:val="0"/>
      <w:sz w:val="23"/>
      <w:szCs w:val="23"/>
      <w:shd w:val="clear" w:color="auto" w:fill="FFFFFF"/>
    </w:rPr>
  </w:style>
  <w:style w:type="character" w:customStyle="1" w:styleId="33">
    <w:name w:val="Основний текст + Напівжирний3"/>
    <w:basedOn w:val="af7"/>
    <w:uiPriority w:val="99"/>
    <w:rsid w:val="00E21A9F"/>
    <w:rPr>
      <w:rFonts w:ascii="Times New Roman" w:hAnsi="Times New Roman" w:cs="Times New Roman"/>
      <w:b/>
      <w:bCs/>
      <w:spacing w:val="0"/>
      <w:sz w:val="23"/>
      <w:szCs w:val="23"/>
      <w:shd w:val="clear" w:color="auto" w:fill="FFFFFF"/>
    </w:rPr>
  </w:style>
  <w:style w:type="paragraph" w:customStyle="1" w:styleId="11">
    <w:name w:val="Абзац списка1"/>
    <w:basedOn w:val="a"/>
    <w:uiPriority w:val="99"/>
    <w:rsid w:val="00E21A9F"/>
    <w:pPr>
      <w:spacing w:after="0" w:line="240" w:lineRule="auto"/>
      <w:ind w:left="708"/>
    </w:pPr>
    <w:rPr>
      <w:rFonts w:ascii="Arial Unicode MS" w:eastAsia="Arial Unicode MS" w:hAnsi="Arial Unicode MS" w:cs="Arial Unicode MS"/>
      <w:color w:val="000000"/>
      <w:sz w:val="24"/>
      <w:szCs w:val="24"/>
      <w:lang w:val="uk-UA" w:eastAsia="uk-UA"/>
    </w:rPr>
  </w:style>
  <w:style w:type="character" w:customStyle="1" w:styleId="22">
    <w:name w:val="Основний текст + Напівжирний2"/>
    <w:basedOn w:val="af7"/>
    <w:uiPriority w:val="99"/>
    <w:rsid w:val="00E21A9F"/>
    <w:rPr>
      <w:rFonts w:ascii="Times New Roman" w:hAnsi="Times New Roman" w:cs="Times New Roman"/>
      <w:b/>
      <w:bCs/>
      <w:spacing w:val="0"/>
      <w:sz w:val="23"/>
      <w:szCs w:val="23"/>
      <w:shd w:val="clear" w:color="auto" w:fill="FFFFFF"/>
    </w:rPr>
  </w:style>
  <w:style w:type="character" w:styleId="af9">
    <w:name w:val="annotation reference"/>
    <w:basedOn w:val="a0"/>
    <w:uiPriority w:val="99"/>
    <w:semiHidden/>
    <w:unhideWhenUsed/>
    <w:rsid w:val="00896488"/>
    <w:rPr>
      <w:sz w:val="16"/>
      <w:szCs w:val="16"/>
    </w:rPr>
  </w:style>
  <w:style w:type="paragraph" w:styleId="afa">
    <w:name w:val="annotation text"/>
    <w:basedOn w:val="a"/>
    <w:link w:val="afb"/>
    <w:uiPriority w:val="99"/>
    <w:semiHidden/>
    <w:unhideWhenUsed/>
    <w:rsid w:val="00896488"/>
    <w:pPr>
      <w:spacing w:line="240" w:lineRule="auto"/>
    </w:pPr>
    <w:rPr>
      <w:sz w:val="20"/>
      <w:szCs w:val="20"/>
    </w:rPr>
  </w:style>
  <w:style w:type="character" w:customStyle="1" w:styleId="afb">
    <w:name w:val="Текст примечания Знак"/>
    <w:basedOn w:val="a0"/>
    <w:link w:val="afa"/>
    <w:uiPriority w:val="99"/>
    <w:semiHidden/>
    <w:rsid w:val="00896488"/>
    <w:rPr>
      <w:sz w:val="20"/>
      <w:szCs w:val="20"/>
      <w:lang w:eastAsia="en-US"/>
    </w:rPr>
  </w:style>
  <w:style w:type="paragraph" w:styleId="afc">
    <w:name w:val="annotation subject"/>
    <w:basedOn w:val="afa"/>
    <w:next w:val="afa"/>
    <w:link w:val="afd"/>
    <w:uiPriority w:val="99"/>
    <w:semiHidden/>
    <w:unhideWhenUsed/>
    <w:rsid w:val="00896488"/>
    <w:rPr>
      <w:b/>
      <w:bCs/>
    </w:rPr>
  </w:style>
  <w:style w:type="character" w:customStyle="1" w:styleId="afd">
    <w:name w:val="Тема примечания Знак"/>
    <w:basedOn w:val="afb"/>
    <w:link w:val="afc"/>
    <w:uiPriority w:val="99"/>
    <w:semiHidden/>
    <w:rsid w:val="00896488"/>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C7"/>
    <w:pPr>
      <w:spacing w:after="200" w:line="276" w:lineRule="auto"/>
    </w:pPr>
    <w:rPr>
      <w:lang w:eastAsia="en-US"/>
    </w:rPr>
  </w:style>
  <w:style w:type="paragraph" w:styleId="2">
    <w:name w:val="heading 2"/>
    <w:basedOn w:val="a"/>
    <w:next w:val="a"/>
    <w:link w:val="20"/>
    <w:uiPriority w:val="99"/>
    <w:qFormat/>
    <w:rsid w:val="00BF564D"/>
    <w:pPr>
      <w:keepNext/>
      <w:spacing w:after="0" w:line="240" w:lineRule="auto"/>
      <w:jc w:val="both"/>
      <w:outlineLvl w:val="1"/>
    </w:pPr>
    <w:rPr>
      <w:rFonts w:ascii="Times New Roman" w:eastAsia="Times New Roman" w:hAnsi="Times New Roman"/>
      <w:b/>
      <w:sz w:val="24"/>
      <w:szCs w:val="20"/>
      <w:lang w:val="uk-UA" w:eastAsia="ru-RU"/>
    </w:rPr>
  </w:style>
  <w:style w:type="paragraph" w:styleId="3">
    <w:name w:val="heading 3"/>
    <w:basedOn w:val="a"/>
    <w:next w:val="a"/>
    <w:link w:val="30"/>
    <w:uiPriority w:val="99"/>
    <w:qFormat/>
    <w:rsid w:val="00BF564D"/>
    <w:pPr>
      <w:keepNext/>
      <w:keepLines/>
      <w:spacing w:before="200" w:after="0" w:line="240" w:lineRule="auto"/>
      <w:outlineLvl w:val="2"/>
    </w:pPr>
    <w:rPr>
      <w:rFonts w:ascii="Cambria" w:eastAsia="Times New Roman" w:hAnsi="Cambria"/>
      <w:b/>
      <w:bCs/>
      <w:color w:val="4F81BD"/>
      <w:sz w:val="24"/>
      <w:szCs w:val="24"/>
      <w:lang w:val="uk-UA" w:eastAsia="ru-RU"/>
    </w:rPr>
  </w:style>
  <w:style w:type="paragraph" w:styleId="4">
    <w:name w:val="heading 4"/>
    <w:basedOn w:val="a"/>
    <w:next w:val="a"/>
    <w:link w:val="40"/>
    <w:uiPriority w:val="99"/>
    <w:qFormat/>
    <w:rsid w:val="00E21A9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F564D"/>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semiHidden/>
    <w:locked/>
    <w:rsid w:val="00BF564D"/>
    <w:rPr>
      <w:rFonts w:ascii="Cambria" w:hAnsi="Cambria" w:cs="Times New Roman"/>
      <w:b/>
      <w:bCs/>
      <w:color w:val="4F81BD"/>
      <w:sz w:val="24"/>
      <w:szCs w:val="24"/>
      <w:lang w:val="uk-UA" w:eastAsia="ru-RU"/>
    </w:rPr>
  </w:style>
  <w:style w:type="character" w:customStyle="1" w:styleId="40">
    <w:name w:val="Заголовок 4 Знак"/>
    <w:basedOn w:val="a0"/>
    <w:link w:val="4"/>
    <w:uiPriority w:val="99"/>
    <w:semiHidden/>
    <w:locked/>
    <w:rsid w:val="00E21A9F"/>
    <w:rPr>
      <w:rFonts w:ascii="Cambria" w:hAnsi="Cambria" w:cs="Times New Roman"/>
      <w:b/>
      <w:bCs/>
      <w:i/>
      <w:iCs/>
      <w:color w:val="4F81BD"/>
    </w:rPr>
  </w:style>
  <w:style w:type="paragraph" w:styleId="a3">
    <w:name w:val="List Paragraph"/>
    <w:basedOn w:val="a"/>
    <w:qFormat/>
    <w:rsid w:val="00BF564D"/>
    <w:pPr>
      <w:ind w:left="720"/>
      <w:contextualSpacing/>
    </w:pPr>
  </w:style>
  <w:style w:type="character" w:styleId="a4">
    <w:name w:val="footnote reference"/>
    <w:basedOn w:val="a0"/>
    <w:uiPriority w:val="99"/>
    <w:rsid w:val="00BF564D"/>
    <w:rPr>
      <w:rFonts w:cs="Times New Roman"/>
      <w:vertAlign w:val="superscript"/>
    </w:rPr>
  </w:style>
  <w:style w:type="paragraph" w:styleId="a5">
    <w:name w:val="Title"/>
    <w:basedOn w:val="a"/>
    <w:link w:val="a6"/>
    <w:uiPriority w:val="99"/>
    <w:qFormat/>
    <w:rsid w:val="00BF564D"/>
    <w:pPr>
      <w:spacing w:after="0" w:line="240" w:lineRule="auto"/>
      <w:jc w:val="center"/>
    </w:pPr>
    <w:rPr>
      <w:rFonts w:ascii="Times New Roman" w:eastAsia="Times New Roman" w:hAnsi="Times New Roman"/>
      <w:sz w:val="28"/>
      <w:szCs w:val="24"/>
      <w:lang w:val="uk-UA" w:eastAsia="ru-RU"/>
    </w:rPr>
  </w:style>
  <w:style w:type="character" w:customStyle="1" w:styleId="a6">
    <w:name w:val="Название Знак"/>
    <w:basedOn w:val="a0"/>
    <w:link w:val="a5"/>
    <w:uiPriority w:val="99"/>
    <w:locked/>
    <w:rsid w:val="00BF564D"/>
    <w:rPr>
      <w:rFonts w:ascii="Times New Roman" w:hAnsi="Times New Roman" w:cs="Times New Roman"/>
      <w:sz w:val="24"/>
      <w:szCs w:val="24"/>
      <w:lang w:val="uk-UA" w:eastAsia="ru-RU"/>
    </w:rPr>
  </w:style>
  <w:style w:type="paragraph" w:styleId="a7">
    <w:name w:val="footnote text"/>
    <w:basedOn w:val="a"/>
    <w:link w:val="a8"/>
    <w:uiPriority w:val="99"/>
    <w:semiHidden/>
    <w:rsid w:val="00BF564D"/>
    <w:pPr>
      <w:spacing w:after="0" w:line="240" w:lineRule="auto"/>
    </w:pPr>
    <w:rPr>
      <w:sz w:val="20"/>
      <w:szCs w:val="20"/>
    </w:rPr>
  </w:style>
  <w:style w:type="character" w:customStyle="1" w:styleId="a8">
    <w:name w:val="Текст сноски Знак"/>
    <w:basedOn w:val="a0"/>
    <w:link w:val="a7"/>
    <w:uiPriority w:val="99"/>
    <w:semiHidden/>
    <w:locked/>
    <w:rsid w:val="00BF564D"/>
    <w:rPr>
      <w:rFonts w:cs="Times New Roman"/>
      <w:sz w:val="20"/>
      <w:szCs w:val="20"/>
    </w:rPr>
  </w:style>
  <w:style w:type="table" w:styleId="a9">
    <w:name w:val="Table Grid"/>
    <w:basedOn w:val="a1"/>
    <w:uiPriority w:val="99"/>
    <w:rsid w:val="00BF56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BF564D"/>
    <w:rPr>
      <w:rFonts w:cs="Times New Roman"/>
      <w:b/>
    </w:rPr>
  </w:style>
  <w:style w:type="paragraph" w:styleId="ab">
    <w:name w:val="Body Text"/>
    <w:basedOn w:val="a"/>
    <w:link w:val="ac"/>
    <w:uiPriority w:val="99"/>
    <w:rsid w:val="00BF564D"/>
    <w:pPr>
      <w:spacing w:after="0" w:line="240" w:lineRule="auto"/>
      <w:jc w:val="both"/>
    </w:pPr>
    <w:rPr>
      <w:rFonts w:ascii="Times New Roman" w:eastAsia="Times New Roman" w:hAnsi="Times New Roman"/>
      <w:szCs w:val="20"/>
      <w:lang w:val="uk-UA" w:eastAsia="ru-RU"/>
    </w:rPr>
  </w:style>
  <w:style w:type="character" w:customStyle="1" w:styleId="ac">
    <w:name w:val="Основной текст Знак"/>
    <w:basedOn w:val="a0"/>
    <w:link w:val="ab"/>
    <w:uiPriority w:val="99"/>
    <w:locked/>
    <w:rsid w:val="00BF564D"/>
    <w:rPr>
      <w:rFonts w:ascii="Times New Roman" w:hAnsi="Times New Roman" w:cs="Times New Roman"/>
      <w:sz w:val="20"/>
      <w:szCs w:val="20"/>
      <w:lang w:val="uk-UA" w:eastAsia="ru-RU"/>
    </w:rPr>
  </w:style>
  <w:style w:type="paragraph" w:styleId="31">
    <w:name w:val="Body Text 3"/>
    <w:basedOn w:val="a"/>
    <w:link w:val="32"/>
    <w:uiPriority w:val="99"/>
    <w:rsid w:val="00BF564D"/>
    <w:pPr>
      <w:spacing w:after="120" w:line="240" w:lineRule="auto"/>
    </w:pPr>
    <w:rPr>
      <w:rFonts w:ascii="Times New Roman" w:eastAsia="Times New Roman" w:hAnsi="Times New Roman"/>
      <w:sz w:val="16"/>
      <w:szCs w:val="16"/>
      <w:lang w:val="uk-UA" w:eastAsia="ru-RU"/>
    </w:rPr>
  </w:style>
  <w:style w:type="character" w:customStyle="1" w:styleId="32">
    <w:name w:val="Основной текст 3 Знак"/>
    <w:basedOn w:val="a0"/>
    <w:link w:val="31"/>
    <w:uiPriority w:val="99"/>
    <w:locked/>
    <w:rsid w:val="00BF564D"/>
    <w:rPr>
      <w:rFonts w:ascii="Times New Roman" w:hAnsi="Times New Roman" w:cs="Times New Roman"/>
      <w:sz w:val="16"/>
      <w:szCs w:val="16"/>
      <w:lang w:val="uk-UA" w:eastAsia="ru-RU"/>
    </w:rPr>
  </w:style>
  <w:style w:type="table" w:customStyle="1" w:styleId="1">
    <w:name w:val="Сетка таблицы1"/>
    <w:uiPriority w:val="99"/>
    <w:rsid w:val="007C3B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2845C5"/>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2845C5"/>
    <w:rPr>
      <w:rFonts w:cs="Times New Roman"/>
    </w:rPr>
  </w:style>
  <w:style w:type="paragraph" w:styleId="af">
    <w:name w:val="footer"/>
    <w:basedOn w:val="a"/>
    <w:link w:val="af0"/>
    <w:uiPriority w:val="99"/>
    <w:rsid w:val="002845C5"/>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2845C5"/>
    <w:rPr>
      <w:rFonts w:cs="Times New Roman"/>
    </w:rPr>
  </w:style>
  <w:style w:type="table" w:customStyle="1" w:styleId="21">
    <w:name w:val="Сетка таблицы2"/>
    <w:uiPriority w:val="99"/>
    <w:rsid w:val="002F34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1C78E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1C78EB"/>
    <w:rPr>
      <w:rFonts w:ascii="Tahoma" w:hAnsi="Tahoma" w:cs="Tahoma"/>
      <w:sz w:val="16"/>
      <w:szCs w:val="16"/>
    </w:rPr>
  </w:style>
  <w:style w:type="paragraph" w:styleId="af3">
    <w:name w:val="No Spacing"/>
    <w:uiPriority w:val="99"/>
    <w:qFormat/>
    <w:rsid w:val="00341B5A"/>
    <w:rPr>
      <w:lang w:eastAsia="en-US"/>
    </w:rPr>
  </w:style>
  <w:style w:type="character" w:styleId="af4">
    <w:name w:val="Hyperlink"/>
    <w:basedOn w:val="a0"/>
    <w:uiPriority w:val="99"/>
    <w:rsid w:val="00E21A9F"/>
    <w:rPr>
      <w:rFonts w:cs="Times New Roman"/>
      <w:color w:val="0000FF"/>
      <w:u w:val="single"/>
    </w:rPr>
  </w:style>
  <w:style w:type="paragraph" w:styleId="af5">
    <w:name w:val="Normal (Web)"/>
    <w:basedOn w:val="a"/>
    <w:uiPriority w:val="99"/>
    <w:rsid w:val="00E21A9F"/>
    <w:pPr>
      <w:spacing w:before="45" w:after="15" w:line="240" w:lineRule="auto"/>
    </w:pPr>
    <w:rPr>
      <w:rFonts w:ascii="Verdana" w:eastAsia="Times New Roman" w:hAnsi="Verdana"/>
      <w:sz w:val="18"/>
      <w:szCs w:val="18"/>
      <w:lang w:eastAsia="ru-RU"/>
    </w:rPr>
  </w:style>
  <w:style w:type="paragraph" w:customStyle="1" w:styleId="10">
    <w:name w:val="Без интервала1"/>
    <w:uiPriority w:val="99"/>
    <w:rsid w:val="00E21A9F"/>
    <w:rPr>
      <w:rFonts w:eastAsia="Times New Roman"/>
      <w:lang w:val="uk-UA" w:eastAsia="en-US"/>
    </w:rPr>
  </w:style>
  <w:style w:type="paragraph" w:customStyle="1" w:styleId="af6">
    <w:name w:val="бычный"/>
    <w:uiPriority w:val="99"/>
    <w:rsid w:val="00E21A9F"/>
    <w:pPr>
      <w:widowControl w:val="0"/>
      <w:spacing w:before="120"/>
      <w:jc w:val="both"/>
    </w:pPr>
    <w:rPr>
      <w:rFonts w:ascii="Times New Roman" w:hAnsi="Times New Roman"/>
      <w:sz w:val="24"/>
      <w:szCs w:val="20"/>
    </w:rPr>
  </w:style>
  <w:style w:type="character" w:customStyle="1" w:styleId="subject">
    <w:name w:val="subject"/>
    <w:uiPriority w:val="99"/>
    <w:rsid w:val="00E21A9F"/>
    <w:rPr>
      <w:rFonts w:ascii="Times New Roman" w:hAnsi="Times New Roman"/>
    </w:rPr>
  </w:style>
  <w:style w:type="character" w:customStyle="1" w:styleId="af7">
    <w:name w:val="Основний текст_"/>
    <w:basedOn w:val="a0"/>
    <w:link w:val="af8"/>
    <w:uiPriority w:val="99"/>
    <w:locked/>
    <w:rsid w:val="00E21A9F"/>
    <w:rPr>
      <w:rFonts w:cs="Times New Roman"/>
      <w:sz w:val="23"/>
      <w:szCs w:val="23"/>
      <w:shd w:val="clear" w:color="auto" w:fill="FFFFFF"/>
    </w:rPr>
  </w:style>
  <w:style w:type="paragraph" w:customStyle="1" w:styleId="af8">
    <w:name w:val="Основний текст"/>
    <w:basedOn w:val="a"/>
    <w:link w:val="af7"/>
    <w:uiPriority w:val="99"/>
    <w:rsid w:val="00E21A9F"/>
    <w:pPr>
      <w:shd w:val="clear" w:color="auto" w:fill="FFFFFF"/>
      <w:spacing w:before="240" w:after="360" w:line="240" w:lineRule="atLeast"/>
      <w:ind w:hanging="660"/>
      <w:jc w:val="both"/>
    </w:pPr>
    <w:rPr>
      <w:sz w:val="23"/>
      <w:szCs w:val="23"/>
    </w:rPr>
  </w:style>
  <w:style w:type="character" w:customStyle="1" w:styleId="6">
    <w:name w:val="Основний текст + Напівжирний6"/>
    <w:basedOn w:val="af7"/>
    <w:uiPriority w:val="99"/>
    <w:rsid w:val="00E21A9F"/>
    <w:rPr>
      <w:rFonts w:ascii="Times New Roman" w:hAnsi="Times New Roman" w:cs="Times New Roman"/>
      <w:b/>
      <w:bCs/>
      <w:spacing w:val="0"/>
      <w:sz w:val="23"/>
      <w:szCs w:val="23"/>
      <w:shd w:val="clear" w:color="auto" w:fill="FFFFFF"/>
    </w:rPr>
  </w:style>
  <w:style w:type="character" w:customStyle="1" w:styleId="33">
    <w:name w:val="Основний текст + Напівжирний3"/>
    <w:basedOn w:val="af7"/>
    <w:uiPriority w:val="99"/>
    <w:rsid w:val="00E21A9F"/>
    <w:rPr>
      <w:rFonts w:ascii="Times New Roman" w:hAnsi="Times New Roman" w:cs="Times New Roman"/>
      <w:b/>
      <w:bCs/>
      <w:spacing w:val="0"/>
      <w:sz w:val="23"/>
      <w:szCs w:val="23"/>
      <w:shd w:val="clear" w:color="auto" w:fill="FFFFFF"/>
    </w:rPr>
  </w:style>
  <w:style w:type="paragraph" w:customStyle="1" w:styleId="11">
    <w:name w:val="Абзац списка1"/>
    <w:basedOn w:val="a"/>
    <w:uiPriority w:val="99"/>
    <w:rsid w:val="00E21A9F"/>
    <w:pPr>
      <w:spacing w:after="0" w:line="240" w:lineRule="auto"/>
      <w:ind w:left="708"/>
    </w:pPr>
    <w:rPr>
      <w:rFonts w:ascii="Arial Unicode MS" w:eastAsia="Arial Unicode MS" w:hAnsi="Arial Unicode MS" w:cs="Arial Unicode MS"/>
      <w:color w:val="000000"/>
      <w:sz w:val="24"/>
      <w:szCs w:val="24"/>
      <w:lang w:val="uk-UA" w:eastAsia="uk-UA"/>
    </w:rPr>
  </w:style>
  <w:style w:type="character" w:customStyle="1" w:styleId="22">
    <w:name w:val="Основний текст + Напівжирний2"/>
    <w:basedOn w:val="af7"/>
    <w:uiPriority w:val="99"/>
    <w:rsid w:val="00E21A9F"/>
    <w:rPr>
      <w:rFonts w:ascii="Times New Roman" w:hAnsi="Times New Roman" w:cs="Times New Roman"/>
      <w:b/>
      <w:bCs/>
      <w:spacing w:val="0"/>
      <w:sz w:val="23"/>
      <w:szCs w:val="23"/>
      <w:shd w:val="clear" w:color="auto" w:fill="FFFFFF"/>
    </w:rPr>
  </w:style>
  <w:style w:type="character" w:styleId="af9">
    <w:name w:val="annotation reference"/>
    <w:basedOn w:val="a0"/>
    <w:uiPriority w:val="99"/>
    <w:semiHidden/>
    <w:unhideWhenUsed/>
    <w:rsid w:val="00896488"/>
    <w:rPr>
      <w:sz w:val="16"/>
      <w:szCs w:val="16"/>
    </w:rPr>
  </w:style>
  <w:style w:type="paragraph" w:styleId="afa">
    <w:name w:val="annotation text"/>
    <w:basedOn w:val="a"/>
    <w:link w:val="afb"/>
    <w:uiPriority w:val="99"/>
    <w:semiHidden/>
    <w:unhideWhenUsed/>
    <w:rsid w:val="00896488"/>
    <w:pPr>
      <w:spacing w:line="240" w:lineRule="auto"/>
    </w:pPr>
    <w:rPr>
      <w:sz w:val="20"/>
      <w:szCs w:val="20"/>
    </w:rPr>
  </w:style>
  <w:style w:type="character" w:customStyle="1" w:styleId="afb">
    <w:name w:val="Текст примечания Знак"/>
    <w:basedOn w:val="a0"/>
    <w:link w:val="afa"/>
    <w:uiPriority w:val="99"/>
    <w:semiHidden/>
    <w:rsid w:val="00896488"/>
    <w:rPr>
      <w:sz w:val="20"/>
      <w:szCs w:val="20"/>
      <w:lang w:eastAsia="en-US"/>
    </w:rPr>
  </w:style>
  <w:style w:type="paragraph" w:styleId="afc">
    <w:name w:val="annotation subject"/>
    <w:basedOn w:val="afa"/>
    <w:next w:val="afa"/>
    <w:link w:val="afd"/>
    <w:uiPriority w:val="99"/>
    <w:semiHidden/>
    <w:unhideWhenUsed/>
    <w:rsid w:val="00896488"/>
    <w:rPr>
      <w:b/>
      <w:bCs/>
    </w:rPr>
  </w:style>
  <w:style w:type="character" w:customStyle="1" w:styleId="afd">
    <w:name w:val="Тема примечания Знак"/>
    <w:basedOn w:val="afb"/>
    <w:link w:val="afc"/>
    <w:uiPriority w:val="99"/>
    <w:semiHidden/>
    <w:rsid w:val="0089648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portkomplex@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90A19-EDE9-46D8-B327-A088C31F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2561</Words>
  <Characters>14599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uges</Company>
  <LinksUpToDate>false</LinksUpToDate>
  <CharactersWithSpaces>17126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cp:lastModifiedBy>
  <cp:revision>17</cp:revision>
  <cp:lastPrinted>2017-09-06T10:41:00Z</cp:lastPrinted>
  <dcterms:created xsi:type="dcterms:W3CDTF">2017-09-27T10:37:00Z</dcterms:created>
  <dcterms:modified xsi:type="dcterms:W3CDTF">2017-09-27T11:08:00Z</dcterms:modified>
</cp:coreProperties>
</file>