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15" w:rsidRPr="00781BF4" w:rsidRDefault="00355615" w:rsidP="007536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Інформаційне повідомлення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Регіонального відділення Фонду державного майна України по Полтавській та Сумській областях про продаж об’єкта малої приватизації - окремого майна - нежитлових будівель у складі: будівля службового приміщення, А, загальною площею 265,3 </w:t>
      </w:r>
      <w:proofErr w:type="spellStart"/>
      <w:r w:rsidRPr="00781BF4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. м; гаражі Б, б, б1, б2, б3, загальною площею 160,9 </w:t>
      </w:r>
      <w:proofErr w:type="spellStart"/>
      <w:r w:rsidRPr="00781BF4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. м; вбиральня, В; огорожа № 1 за </w:t>
      </w:r>
      <w:proofErr w:type="spellStart"/>
      <w:r w:rsidRPr="00781BF4">
        <w:rPr>
          <w:rFonts w:ascii="Times New Roman" w:hAnsi="Times New Roman" w:cs="Times New Roman"/>
          <w:b/>
          <w:bCs/>
          <w:sz w:val="24"/>
          <w:szCs w:val="24"/>
        </w:rPr>
        <w:t>адресою</w:t>
      </w:r>
      <w:proofErr w:type="spellEnd"/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: Полтавська обл., Кременчуцький р-н, м. </w:t>
      </w:r>
      <w:proofErr w:type="spellStart"/>
      <w:r w:rsidRPr="00781BF4">
        <w:rPr>
          <w:rFonts w:ascii="Times New Roman" w:hAnsi="Times New Roman" w:cs="Times New Roman"/>
          <w:b/>
          <w:bCs/>
          <w:sz w:val="24"/>
          <w:szCs w:val="24"/>
        </w:rPr>
        <w:t>Глобине</w:t>
      </w:r>
      <w:proofErr w:type="spellEnd"/>
      <w:r w:rsidRPr="00781BF4">
        <w:rPr>
          <w:rFonts w:ascii="Times New Roman" w:hAnsi="Times New Roman" w:cs="Times New Roman"/>
          <w:b/>
          <w:bCs/>
          <w:sz w:val="24"/>
          <w:szCs w:val="24"/>
        </w:rPr>
        <w:t>, вул. Центральна (Леніна)*, 275</w:t>
      </w:r>
    </w:p>
    <w:p w:rsidR="00355615" w:rsidRPr="00781BF4" w:rsidRDefault="00355615" w:rsidP="0075362A">
      <w:pPr>
        <w:pStyle w:val="Default"/>
        <w:ind w:firstLine="540"/>
        <w:jc w:val="center"/>
        <w:rPr>
          <w:b/>
          <w:bCs/>
          <w:lang w:val="uk-UA"/>
        </w:rPr>
      </w:pPr>
    </w:p>
    <w:p w:rsidR="00355615" w:rsidRPr="00781BF4" w:rsidRDefault="00355615" w:rsidP="0075362A">
      <w:pPr>
        <w:pStyle w:val="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Інформація про об’єкт приватизації</w:t>
      </w:r>
    </w:p>
    <w:p w:rsidR="00355615" w:rsidRPr="00781BF4" w:rsidRDefault="00355615" w:rsidP="0075362A">
      <w:pPr>
        <w:pStyle w:val="3"/>
        <w:ind w:left="927"/>
        <w:rPr>
          <w:rFonts w:ascii="Times New Roman" w:hAnsi="Times New Roman" w:cs="Times New Roman"/>
          <w:sz w:val="24"/>
          <w:szCs w:val="24"/>
        </w:rPr>
      </w:pP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Найменування об’єкта приватизації: нежитлові будівлі у складі: будівля службового приміщення, А, загальною площею 265,3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. м; гаражі Б, б, б1, б2, б3, загальною площею 160,9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>. м; вбиральня, В; огорожа № 1.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Місцезнаходження: Полтавська обл., Кременчуцький р-н, м.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Глобине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>, вул. Центральна (Леніна)*, 275.</w:t>
      </w:r>
    </w:p>
    <w:p w:rsidR="00355615" w:rsidRPr="00781BF4" w:rsidRDefault="00355615" w:rsidP="0075362A">
      <w:pPr>
        <w:pStyle w:val="xfmc1"/>
        <w:spacing w:before="0" w:beforeAutospacing="0" w:after="0" w:afterAutospacing="0"/>
        <w:ind w:firstLine="567"/>
        <w:jc w:val="both"/>
        <w:rPr>
          <w:lang w:val="uk-UA"/>
        </w:rPr>
      </w:pPr>
      <w:r w:rsidRPr="00C179BE">
        <w:rPr>
          <w:lang w:val="uk-UA"/>
        </w:rPr>
        <w:t>Назва та контактні дані</w:t>
      </w:r>
      <w:r w:rsidRPr="00781BF4">
        <w:rPr>
          <w:lang w:val="uk-UA"/>
        </w:rPr>
        <w:t xml:space="preserve"> балансоутримувача: </w:t>
      </w:r>
      <w:r w:rsidRPr="00781BF4">
        <w:rPr>
          <w:color w:val="000000"/>
          <w:lang w:val="uk-UA"/>
        </w:rPr>
        <w:t xml:space="preserve">Управління Державної казначейської служби України у </w:t>
      </w:r>
      <w:proofErr w:type="spellStart"/>
      <w:r w:rsidRPr="00781BF4">
        <w:rPr>
          <w:color w:val="000000"/>
          <w:lang w:val="uk-UA"/>
        </w:rPr>
        <w:t>Глобинському</w:t>
      </w:r>
      <w:proofErr w:type="spellEnd"/>
      <w:r w:rsidRPr="00781BF4">
        <w:rPr>
          <w:color w:val="000000"/>
          <w:lang w:val="uk-UA"/>
        </w:rPr>
        <w:t xml:space="preserve"> районі Полтавської області </w:t>
      </w:r>
      <w:r w:rsidRPr="00781BF4">
        <w:rPr>
          <w:lang w:val="uk-UA" w:eastAsia="en-US"/>
        </w:rPr>
        <w:t xml:space="preserve">(код за ЄДРПОУ 37835651), </w:t>
      </w:r>
      <w:r w:rsidRPr="00781BF4">
        <w:rPr>
          <w:lang w:val="uk-UA"/>
        </w:rPr>
        <w:t xml:space="preserve">адреса: м. </w:t>
      </w:r>
      <w:proofErr w:type="spellStart"/>
      <w:r w:rsidRPr="00781BF4">
        <w:rPr>
          <w:lang w:val="uk-UA"/>
        </w:rPr>
        <w:t>Глобине</w:t>
      </w:r>
      <w:proofErr w:type="spellEnd"/>
      <w:r w:rsidRPr="00781BF4">
        <w:rPr>
          <w:lang w:val="uk-UA"/>
        </w:rPr>
        <w:t>, вул. Центральна (Леніна), 212, телефон: (05365) 24132.</w:t>
      </w:r>
    </w:p>
    <w:p w:rsidR="00355615" w:rsidRPr="00781BF4" w:rsidRDefault="00355615" w:rsidP="0075362A">
      <w:pPr>
        <w:pStyle w:val="a8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615" w:rsidRPr="00781BF4" w:rsidRDefault="00355615" w:rsidP="0075362A">
      <w:pPr>
        <w:pStyle w:val="a8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 про об’єкт (нерухоме майно):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717"/>
        <w:gridCol w:w="851"/>
        <w:gridCol w:w="1800"/>
        <w:gridCol w:w="1080"/>
        <w:gridCol w:w="1620"/>
        <w:gridCol w:w="1453"/>
      </w:tblGrid>
      <w:tr w:rsidR="00355615" w:rsidRPr="00781BF4">
        <w:trPr>
          <w:trHeight w:val="539"/>
        </w:trPr>
        <w:tc>
          <w:tcPr>
            <w:tcW w:w="1440" w:type="dxa"/>
          </w:tcPr>
          <w:p w:rsidR="00355615" w:rsidRPr="0089466F" w:rsidRDefault="00355615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17" w:type="dxa"/>
          </w:tcPr>
          <w:p w:rsidR="00355615" w:rsidRPr="0089466F" w:rsidRDefault="00355615">
            <w:pPr>
              <w:pStyle w:val="a6"/>
              <w:tabs>
                <w:tab w:val="left" w:pos="-6048"/>
              </w:tabs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</w:t>
            </w:r>
          </w:p>
        </w:tc>
        <w:tc>
          <w:tcPr>
            <w:tcW w:w="851" w:type="dxa"/>
          </w:tcPr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площа</w:t>
            </w:r>
          </w:p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 </w:t>
            </w:r>
            <w:proofErr w:type="spellStart"/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800" w:type="dxa"/>
          </w:tcPr>
          <w:p w:rsidR="00355615" w:rsidRPr="0089466F" w:rsidRDefault="00355615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108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Функціональне використання</w:t>
            </w:r>
          </w:p>
        </w:tc>
        <w:tc>
          <w:tcPr>
            <w:tcW w:w="162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виникнення права власності</w:t>
            </w:r>
          </w:p>
        </w:tc>
        <w:tc>
          <w:tcPr>
            <w:tcW w:w="1453" w:type="dxa"/>
          </w:tcPr>
          <w:p w:rsidR="00355615" w:rsidRPr="0089466F" w:rsidRDefault="00355615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 та власник</w:t>
            </w:r>
          </w:p>
        </w:tc>
      </w:tr>
      <w:tr w:rsidR="00355615" w:rsidRPr="00781BF4">
        <w:trPr>
          <w:trHeight w:val="957"/>
        </w:trPr>
        <w:tc>
          <w:tcPr>
            <w:tcW w:w="1440" w:type="dxa"/>
          </w:tcPr>
          <w:p w:rsidR="00355615" w:rsidRPr="00781BF4" w:rsidRDefault="00355615">
            <w:pPr>
              <w:pStyle w:val="3"/>
              <w:ind w:hanging="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 xml:space="preserve">Нежитлові будівлі у складі: будівля службового приміщення, А, загальною площею 265,3 </w:t>
            </w:r>
            <w:proofErr w:type="spellStart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 xml:space="preserve">. м; гаражі Б, б, б1, б2, б3, загальною площею 160,9 </w:t>
            </w:r>
            <w:proofErr w:type="spellStart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. м; вбиральня, В; огорожа № 1</w:t>
            </w:r>
          </w:p>
        </w:tc>
        <w:tc>
          <w:tcPr>
            <w:tcW w:w="1717" w:type="dxa"/>
          </w:tcPr>
          <w:p w:rsidR="00355615" w:rsidRPr="00781BF4" w:rsidRDefault="00355615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Полтавська обл., Кременчуцький р-н, м. </w:t>
            </w:r>
            <w:proofErr w:type="spellStart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Глобине</w:t>
            </w:r>
            <w:proofErr w:type="spellEnd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, вул. Центральна (вул. Леніна)*, 275</w:t>
            </w:r>
          </w:p>
        </w:tc>
        <w:tc>
          <w:tcPr>
            <w:tcW w:w="851" w:type="dxa"/>
          </w:tcPr>
          <w:p w:rsidR="00355615" w:rsidRPr="0089466F" w:rsidRDefault="00355615">
            <w:pPr>
              <w:pStyle w:val="a6"/>
              <w:tabs>
                <w:tab w:val="left" w:pos="-91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426,2</w:t>
            </w:r>
          </w:p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1066761553206</w:t>
            </w:r>
          </w:p>
        </w:tc>
        <w:tc>
          <w:tcPr>
            <w:tcW w:w="108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1220.1 - Будівлі органів державного та місцевого управління;</w:t>
            </w:r>
          </w:p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1242.1 – Гаражі наземні</w:t>
            </w: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;</w:t>
            </w:r>
          </w:p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1274.6 – Господарські будівлі</w:t>
            </w: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;</w:t>
            </w:r>
          </w:p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2421.1 - Огородження</w:t>
            </w:r>
          </w:p>
        </w:tc>
        <w:tc>
          <w:tcPr>
            <w:tcW w:w="1620" w:type="dxa"/>
          </w:tcPr>
          <w:p w:rsidR="00355615" w:rsidRPr="00781BF4" w:rsidRDefault="0035561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81BF4">
              <w:rPr>
                <w:color w:val="000000"/>
                <w:lang w:val="uk-UA"/>
              </w:rPr>
              <w:t>Витяг з Державного реєстру речових прав на нерухоме майно про реєстрацію права власності від 28.03.2017 №83623852, номер запису про право власності 17115997, дата державної реєстрації 24.10.2016.</w:t>
            </w:r>
          </w:p>
          <w:p w:rsidR="00355615" w:rsidRPr="00781BF4" w:rsidRDefault="00355615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uk-UA"/>
              </w:rPr>
            </w:pPr>
            <w:r w:rsidRPr="00781BF4">
              <w:rPr>
                <w:color w:val="000000"/>
                <w:lang w:val="uk-UA"/>
              </w:rPr>
              <w:t xml:space="preserve">Свідоцтво на право власності на нерухоме майно, серія та номер: ЯЯЯ №071306, видане </w:t>
            </w:r>
            <w:r w:rsidRPr="00781BF4">
              <w:rPr>
                <w:color w:val="000000"/>
                <w:lang w:val="uk-UA"/>
              </w:rPr>
              <w:lastRenderedPageBreak/>
              <w:t xml:space="preserve">20.12.2004, видавник: </w:t>
            </w:r>
            <w:proofErr w:type="spellStart"/>
            <w:r w:rsidRPr="00781BF4">
              <w:rPr>
                <w:color w:val="000000"/>
                <w:lang w:val="uk-UA"/>
              </w:rPr>
              <w:t>Глобинська</w:t>
            </w:r>
            <w:proofErr w:type="spellEnd"/>
            <w:r w:rsidRPr="00781BF4">
              <w:rPr>
                <w:color w:val="000000"/>
                <w:lang w:val="uk-UA"/>
              </w:rPr>
              <w:t xml:space="preserve"> міська рада Полтавської області</w:t>
            </w:r>
          </w:p>
        </w:tc>
        <w:tc>
          <w:tcPr>
            <w:tcW w:w="1453" w:type="dxa"/>
          </w:tcPr>
          <w:p w:rsidR="00355615" w:rsidRPr="00781BF4" w:rsidRDefault="00355615" w:rsidP="00781BF4">
            <w:pPr>
              <w:pStyle w:val="xfmc1"/>
              <w:spacing w:before="0" w:beforeAutospacing="0" w:after="0" w:afterAutospacing="0"/>
              <w:rPr>
                <w:lang w:val="uk-UA"/>
              </w:rPr>
            </w:pPr>
            <w:r w:rsidRPr="00781BF4">
              <w:rPr>
                <w:lang w:val="uk-UA"/>
              </w:rPr>
              <w:lastRenderedPageBreak/>
              <w:t>Державна, Державна казначейська служба України (код за ЄДРПОУ 37567646)</w:t>
            </w:r>
          </w:p>
        </w:tc>
      </w:tr>
    </w:tbl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вул. Леніна </w:t>
      </w:r>
      <w:r w:rsidRPr="00781BF4">
        <w:rPr>
          <w:rFonts w:ascii="Times New Roman" w:hAnsi="Times New Roman" w:cs="Times New Roman"/>
          <w:sz w:val="24"/>
          <w:szCs w:val="24"/>
        </w:rPr>
        <w:t>перейменовано</w:t>
      </w:r>
      <w:r>
        <w:rPr>
          <w:rFonts w:ascii="Times New Roman" w:hAnsi="Times New Roman" w:cs="Times New Roman"/>
          <w:sz w:val="24"/>
          <w:szCs w:val="24"/>
        </w:rPr>
        <w:t xml:space="preserve"> на вул. Центральна</w:t>
      </w:r>
      <w:r w:rsidRPr="00781BF4">
        <w:rPr>
          <w:rFonts w:ascii="Times New Roman" w:hAnsi="Times New Roman" w:cs="Times New Roman"/>
          <w:sz w:val="24"/>
          <w:szCs w:val="24"/>
        </w:rPr>
        <w:t xml:space="preserve"> згідно </w:t>
      </w:r>
      <w:r>
        <w:rPr>
          <w:rFonts w:ascii="Times New Roman" w:hAnsi="Times New Roman" w:cs="Times New Roman"/>
          <w:sz w:val="24"/>
          <w:szCs w:val="24"/>
        </w:rPr>
        <w:t xml:space="preserve">з рішенням </w:t>
      </w:r>
      <w:r w:rsidRPr="00781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першої сесії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shd w:val="clear" w:color="auto" w:fill="FFFFFF"/>
        </w:rPr>
        <w:t>Глобинської</w:t>
      </w:r>
      <w:proofErr w:type="spellEnd"/>
      <w:r w:rsidRPr="00781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міської ради від 20 листопада 2015 року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декомунізацію</w:t>
      </w:r>
      <w:r w:rsidRPr="00781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15" w:rsidRPr="00781BF4" w:rsidRDefault="00355615" w:rsidP="0075362A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615" w:rsidRPr="00781BF4" w:rsidRDefault="00355615" w:rsidP="0075362A">
      <w:pPr>
        <w:spacing w:after="0" w:line="24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eastAsia="ru-RU"/>
        </w:rPr>
        <w:t>До складу об’єкта приватизації входять</w:t>
      </w:r>
      <w:r w:rsidRPr="00781BF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355615" w:rsidRPr="004A0339" w:rsidRDefault="00355615" w:rsidP="004A0339">
      <w:pPr>
        <w:pStyle w:val="aa"/>
        <w:numPr>
          <w:ilvl w:val="0"/>
          <w:numId w:val="3"/>
        </w:numPr>
        <w:spacing w:after="0" w:line="240" w:lineRule="auto"/>
        <w:ind w:left="709" w:right="-79" w:hanging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39">
        <w:rPr>
          <w:rFonts w:ascii="Times New Roman" w:hAnsi="Times New Roman" w:cs="Times New Roman"/>
          <w:sz w:val="24"/>
          <w:szCs w:val="24"/>
        </w:rPr>
        <w:t xml:space="preserve">будівля службового приміщення, А, загальною площею 265,3 </w:t>
      </w:r>
      <w:proofErr w:type="spellStart"/>
      <w:r w:rsidRPr="004A033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A0339">
        <w:rPr>
          <w:rFonts w:ascii="Times New Roman" w:hAnsi="Times New Roman" w:cs="Times New Roman"/>
          <w:sz w:val="24"/>
          <w:szCs w:val="24"/>
        </w:rPr>
        <w:t>. м (наявні</w:t>
      </w:r>
      <w:r w:rsidRPr="004A033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A0339">
        <w:rPr>
          <w:rFonts w:ascii="Times New Roman" w:hAnsi="Times New Roman" w:cs="Times New Roman"/>
          <w:sz w:val="24"/>
          <w:szCs w:val="24"/>
          <w:lang w:val="ru-RU"/>
        </w:rPr>
        <w:t>центральне</w:t>
      </w:r>
      <w:proofErr w:type="spellEnd"/>
      <w:r w:rsidRPr="004A03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0339">
        <w:rPr>
          <w:rFonts w:ascii="Times New Roman" w:hAnsi="Times New Roman" w:cs="Times New Roman"/>
          <w:sz w:val="24"/>
          <w:szCs w:val="24"/>
          <w:lang w:val="ru-RU"/>
        </w:rPr>
        <w:t>опалення</w:t>
      </w:r>
      <w:proofErr w:type="spellEnd"/>
      <w:r w:rsidRPr="004A03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A0339">
        <w:rPr>
          <w:rFonts w:ascii="Times New Roman" w:hAnsi="Times New Roman" w:cs="Times New Roman"/>
          <w:sz w:val="24"/>
          <w:szCs w:val="24"/>
          <w:lang w:val="ru-RU"/>
        </w:rPr>
        <w:t>водовідведення</w:t>
      </w:r>
      <w:proofErr w:type="spellEnd"/>
      <w:r w:rsidRPr="004A033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55615" w:rsidRPr="004A0339" w:rsidRDefault="00355615" w:rsidP="004A0339">
      <w:pPr>
        <w:pStyle w:val="aa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4A0339">
        <w:rPr>
          <w:rFonts w:ascii="Times New Roman" w:hAnsi="Times New Roman" w:cs="Times New Roman"/>
          <w:sz w:val="24"/>
          <w:szCs w:val="24"/>
        </w:rPr>
        <w:t xml:space="preserve">гаражі Б, б, б1, б2, б3, загальною площею 160,9 </w:t>
      </w:r>
      <w:proofErr w:type="spellStart"/>
      <w:r w:rsidRPr="004A033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A0339">
        <w:rPr>
          <w:rFonts w:ascii="Times New Roman" w:hAnsi="Times New Roman" w:cs="Times New Roman"/>
          <w:sz w:val="24"/>
          <w:szCs w:val="24"/>
        </w:rPr>
        <w:t>. м;</w:t>
      </w:r>
    </w:p>
    <w:p w:rsidR="00355615" w:rsidRPr="004A0339" w:rsidRDefault="00355615" w:rsidP="004A0339">
      <w:pPr>
        <w:pStyle w:val="aa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4A0339">
        <w:rPr>
          <w:rFonts w:ascii="Times New Roman" w:hAnsi="Times New Roman" w:cs="Times New Roman"/>
          <w:sz w:val="24"/>
          <w:szCs w:val="24"/>
        </w:rPr>
        <w:t>вбиральня, В;</w:t>
      </w:r>
    </w:p>
    <w:p w:rsidR="00355615" w:rsidRPr="004A0339" w:rsidRDefault="00355615" w:rsidP="004A0339">
      <w:pPr>
        <w:pStyle w:val="aa"/>
        <w:numPr>
          <w:ilvl w:val="0"/>
          <w:numId w:val="3"/>
        </w:num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4A0339">
        <w:rPr>
          <w:rFonts w:ascii="Times New Roman" w:hAnsi="Times New Roman" w:cs="Times New Roman"/>
          <w:sz w:val="24"/>
          <w:szCs w:val="24"/>
        </w:rPr>
        <w:t xml:space="preserve">огорожа № 1. </w:t>
      </w:r>
    </w:p>
    <w:p w:rsidR="00355615" w:rsidRPr="00781BF4" w:rsidRDefault="00355615" w:rsidP="0075362A">
      <w:pPr>
        <w:spacing w:after="0" w:line="240" w:lineRule="auto"/>
        <w:ind w:left="927" w:right="-79"/>
        <w:jc w:val="both"/>
        <w:rPr>
          <w:rFonts w:ascii="Times New Roman" w:hAnsi="Times New Roman" w:cs="Times New Roman"/>
          <w:sz w:val="24"/>
          <w:szCs w:val="24"/>
        </w:rPr>
      </w:pPr>
    </w:p>
    <w:p w:rsidR="00355615" w:rsidRPr="00781BF4" w:rsidRDefault="00355615" w:rsidP="0075362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Відомості про земельні ділянки: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18"/>
        <w:gridCol w:w="850"/>
        <w:gridCol w:w="1560"/>
        <w:gridCol w:w="1983"/>
        <w:gridCol w:w="2802"/>
      </w:tblGrid>
      <w:tr w:rsidR="00355615" w:rsidRPr="00781BF4">
        <w:trPr>
          <w:trHeight w:val="2356"/>
        </w:trPr>
        <w:tc>
          <w:tcPr>
            <w:tcW w:w="1276" w:type="dxa"/>
          </w:tcPr>
          <w:p w:rsidR="00355615" w:rsidRPr="00A877B5" w:rsidRDefault="00355615" w:rsidP="00781B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418" w:type="dxa"/>
          </w:tcPr>
          <w:p w:rsidR="00355615" w:rsidRPr="0089466F" w:rsidRDefault="00355615">
            <w:pPr>
              <w:pStyle w:val="a6"/>
              <w:tabs>
                <w:tab w:val="left" w:pos="-6048"/>
              </w:tabs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розташування</w:t>
            </w:r>
          </w:p>
        </w:tc>
        <w:tc>
          <w:tcPr>
            <w:tcW w:w="850" w:type="dxa"/>
          </w:tcPr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 земельної ділянки</w:t>
            </w:r>
          </w:p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ind w:hanging="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(м</w:t>
            </w:r>
            <w:r w:rsidRPr="008946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894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1984" w:type="dxa"/>
          </w:tcPr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Цільове призначення земельної ділянки</w:t>
            </w:r>
          </w:p>
        </w:tc>
        <w:tc>
          <w:tcPr>
            <w:tcW w:w="2803" w:type="dxa"/>
          </w:tcPr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власності, підстава на право користування земельною ділянкою, інформація про обтяження</w:t>
            </w:r>
          </w:p>
        </w:tc>
      </w:tr>
      <w:tr w:rsidR="00355615" w:rsidRPr="00781BF4">
        <w:trPr>
          <w:trHeight w:val="3756"/>
        </w:trPr>
        <w:tc>
          <w:tcPr>
            <w:tcW w:w="1276" w:type="dxa"/>
          </w:tcPr>
          <w:p w:rsidR="00355615" w:rsidRPr="00781BF4" w:rsidRDefault="00355615" w:rsidP="003467F9">
            <w:pPr>
              <w:pStyle w:val="a6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ділянка</w:t>
            </w:r>
            <w:proofErr w:type="spellEnd"/>
          </w:p>
        </w:tc>
        <w:tc>
          <w:tcPr>
            <w:tcW w:w="1418" w:type="dxa"/>
          </w:tcPr>
          <w:p w:rsidR="00355615" w:rsidRPr="0089466F" w:rsidRDefault="00355615">
            <w:pPr>
              <w:pStyle w:val="a6"/>
              <w:tabs>
                <w:tab w:val="left" w:pos="-604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Полтавська обл., Кременчуцький р-н, м. </w:t>
            </w:r>
            <w:proofErr w:type="spellStart"/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Глобине</w:t>
            </w:r>
            <w:proofErr w:type="spellEnd"/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 вул. Центральна (Леніна)*, 275</w:t>
            </w:r>
          </w:p>
        </w:tc>
        <w:tc>
          <w:tcPr>
            <w:tcW w:w="85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560" w:type="dxa"/>
          </w:tcPr>
          <w:p w:rsidR="00355615" w:rsidRPr="00781BF4" w:rsidRDefault="0035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5320610100:50:005:0350</w:t>
            </w:r>
          </w:p>
          <w:p w:rsidR="00355615" w:rsidRPr="00781BF4" w:rsidRDefault="0035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615" w:rsidRPr="00781BF4" w:rsidRDefault="0035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2803" w:type="dxa"/>
          </w:tcPr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власність, Державний акт на право постійного користування від 06.11.2012 серія ЯЯ №229488,</w:t>
            </w: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правокористувач</w:t>
            </w:r>
            <w:proofErr w:type="spellEnd"/>
            <w:r w:rsidRPr="00781B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1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казначейської служби України у </w:t>
            </w:r>
            <w:proofErr w:type="spellStart"/>
            <w:r w:rsidRPr="00781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Глобинському</w:t>
            </w:r>
            <w:proofErr w:type="spellEnd"/>
            <w:r w:rsidRPr="00781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районі Полтавської області </w:t>
            </w: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(код за ЄДРПОУ 37835651),</w:t>
            </w:r>
          </w:p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>відомості про державну реєстрацію обтяжень відсутні</w:t>
            </w:r>
          </w:p>
        </w:tc>
      </w:tr>
    </w:tbl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Перелік майна, передан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 в оренду станом на 01.0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781BF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560"/>
        <w:gridCol w:w="1275"/>
        <w:gridCol w:w="1560"/>
        <w:gridCol w:w="1759"/>
        <w:gridCol w:w="1359"/>
      </w:tblGrid>
      <w:tr w:rsidR="00355615" w:rsidRPr="00781BF4">
        <w:trPr>
          <w:trHeight w:val="539"/>
        </w:trPr>
        <w:tc>
          <w:tcPr>
            <w:tcW w:w="568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№</w:t>
            </w:r>
          </w:p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842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1560" w:type="dxa"/>
          </w:tcPr>
          <w:p w:rsidR="00355615" w:rsidRPr="00781BF4" w:rsidRDefault="00355615">
            <w:pPr>
              <w:pStyle w:val="a6"/>
              <w:tabs>
                <w:tab w:val="left" w:pos="709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Назва  </w:t>
            </w: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об’єкта</w:t>
            </w:r>
            <w:r w:rsidRPr="00781B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81B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275" w:type="dxa"/>
          </w:tcPr>
          <w:p w:rsidR="00355615" w:rsidRPr="0089466F" w:rsidRDefault="00355615" w:rsidP="00781BF4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highlight w:val="yellow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Орендована площа (м</w:t>
            </w: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uk-UA"/>
              </w:rPr>
              <w:t>2</w:t>
            </w: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Цільове призначення оренди</w:t>
            </w:r>
          </w:p>
        </w:tc>
        <w:tc>
          <w:tcPr>
            <w:tcW w:w="1759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Реквізити договору оренди та термін його дії</w:t>
            </w:r>
          </w:p>
        </w:tc>
        <w:tc>
          <w:tcPr>
            <w:tcW w:w="1359" w:type="dxa"/>
          </w:tcPr>
          <w:p w:rsidR="00355615" w:rsidRPr="0089466F" w:rsidRDefault="00355615">
            <w:pPr>
              <w:pStyle w:val="a6"/>
              <w:spacing w:before="0" w:after="0"/>
              <w:ind w:right="7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кв.м</w:t>
            </w:r>
            <w:proofErr w:type="spellEnd"/>
            <w:r w:rsidRPr="008946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 за місяць без ПДВ (грн.)</w:t>
            </w:r>
          </w:p>
        </w:tc>
      </w:tr>
      <w:tr w:rsidR="00355615" w:rsidRPr="00781BF4">
        <w:trPr>
          <w:trHeight w:val="285"/>
        </w:trPr>
        <w:tc>
          <w:tcPr>
            <w:tcW w:w="568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Головне управління Пенсійного фонду України в Полтавській області</w:t>
            </w:r>
          </w:p>
        </w:tc>
        <w:tc>
          <w:tcPr>
            <w:tcW w:w="1560" w:type="dxa"/>
          </w:tcPr>
          <w:p w:rsidR="00355615" w:rsidRPr="00781BF4" w:rsidRDefault="00355615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Частина нежитлового приміщення гаражу</w:t>
            </w:r>
          </w:p>
        </w:tc>
        <w:tc>
          <w:tcPr>
            <w:tcW w:w="1275" w:type="dxa"/>
          </w:tcPr>
          <w:p w:rsidR="00355615" w:rsidRPr="0089466F" w:rsidRDefault="00355615">
            <w:pPr>
              <w:pStyle w:val="a6"/>
              <w:tabs>
                <w:tab w:val="left" w:pos="169"/>
              </w:tabs>
              <w:spacing w:before="0" w:after="0"/>
              <w:ind w:left="-4608" w:right="612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51,5</w:t>
            </w:r>
          </w:p>
        </w:tc>
        <w:tc>
          <w:tcPr>
            <w:tcW w:w="156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розміщення архіву</w:t>
            </w:r>
          </w:p>
        </w:tc>
        <w:tc>
          <w:tcPr>
            <w:tcW w:w="1759" w:type="dxa"/>
          </w:tcPr>
          <w:p w:rsidR="00355615" w:rsidRPr="00781BF4" w:rsidRDefault="0035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Договір № 781/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6-н від 19.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.2006 (зі змінами від 08.06.2021), термін дії до 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781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.2026</w:t>
            </w:r>
          </w:p>
          <w:p w:rsidR="00355615" w:rsidRPr="00781BF4" w:rsidRDefault="00355615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59" w:type="dxa"/>
          </w:tcPr>
          <w:p w:rsidR="00355615" w:rsidRPr="00781BF4" w:rsidRDefault="00355615">
            <w:pPr>
              <w:pStyle w:val="xfmc1"/>
              <w:spacing w:before="0" w:beforeAutospacing="0" w:after="0" w:afterAutospacing="0"/>
              <w:rPr>
                <w:lang w:val="uk-UA"/>
              </w:rPr>
            </w:pPr>
            <w:r w:rsidRPr="00781BF4">
              <w:rPr>
                <w:lang w:val="uk-UA"/>
              </w:rPr>
              <w:lastRenderedPageBreak/>
              <w:t>0,01</w:t>
            </w:r>
          </w:p>
        </w:tc>
      </w:tr>
      <w:tr w:rsidR="00355615" w:rsidRPr="00781BF4">
        <w:trPr>
          <w:trHeight w:val="285"/>
        </w:trPr>
        <w:tc>
          <w:tcPr>
            <w:tcW w:w="568" w:type="dxa"/>
          </w:tcPr>
          <w:p w:rsidR="00355615" w:rsidRPr="00781BF4" w:rsidRDefault="00355615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1B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Управління виконавчої дирекції Фонду соціального страхування у Полтавській області</w:t>
            </w:r>
          </w:p>
        </w:tc>
        <w:tc>
          <w:tcPr>
            <w:tcW w:w="1560" w:type="dxa"/>
          </w:tcPr>
          <w:p w:rsidR="00355615" w:rsidRPr="00781BF4" w:rsidRDefault="00355615">
            <w:pPr>
              <w:pStyle w:val="a6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1B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Нежитлове</w:t>
            </w:r>
            <w:proofErr w:type="spellEnd"/>
            <w:r w:rsidRPr="00781B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B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приміщення</w:t>
            </w:r>
            <w:proofErr w:type="spellEnd"/>
            <w:r w:rsidRPr="00781BF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ind w:left="-4608" w:right="612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33,7</w:t>
            </w:r>
          </w:p>
        </w:tc>
        <w:tc>
          <w:tcPr>
            <w:tcW w:w="1560" w:type="dxa"/>
          </w:tcPr>
          <w:p w:rsidR="00355615" w:rsidRPr="0089466F" w:rsidRDefault="00355615">
            <w:pPr>
              <w:pStyle w:val="a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9466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розміщення робочого органу виконавчої дирекції Фонду соціального страхування України</w:t>
            </w:r>
          </w:p>
        </w:tc>
        <w:tc>
          <w:tcPr>
            <w:tcW w:w="1759" w:type="dxa"/>
          </w:tcPr>
          <w:p w:rsidR="00355615" w:rsidRPr="00781BF4" w:rsidRDefault="00355615">
            <w:pPr>
              <w:pStyle w:val="xfmc1"/>
              <w:spacing w:before="0" w:beforeAutospacing="0" w:after="0" w:afterAutospacing="0"/>
            </w:pPr>
            <w:r w:rsidRPr="00781BF4">
              <w:rPr>
                <w:lang w:val="uk-UA"/>
              </w:rPr>
              <w:t>Договір № 52/</w:t>
            </w:r>
            <w:r w:rsidRPr="00781BF4">
              <w:t>0</w:t>
            </w:r>
            <w:r w:rsidRPr="00781BF4">
              <w:rPr>
                <w:lang w:val="uk-UA"/>
              </w:rPr>
              <w:t xml:space="preserve">4-н від </w:t>
            </w:r>
            <w:r w:rsidRPr="00781BF4">
              <w:t>1</w:t>
            </w:r>
            <w:r w:rsidRPr="00781BF4">
              <w:rPr>
                <w:lang w:val="uk-UA"/>
              </w:rPr>
              <w:t>2.07.20</w:t>
            </w:r>
            <w:r w:rsidRPr="00781BF4">
              <w:t>0</w:t>
            </w:r>
            <w:r w:rsidRPr="00781BF4">
              <w:rPr>
                <w:lang w:val="uk-UA"/>
              </w:rPr>
              <w:t xml:space="preserve">4 </w:t>
            </w:r>
            <w:r w:rsidRPr="00781BF4">
              <w:t>(</w:t>
            </w:r>
            <w:proofErr w:type="spellStart"/>
            <w:r w:rsidRPr="00781BF4">
              <w:t>зі</w:t>
            </w:r>
            <w:proofErr w:type="spellEnd"/>
            <w:r w:rsidRPr="00781BF4">
              <w:t xml:space="preserve"> </w:t>
            </w:r>
            <w:proofErr w:type="spellStart"/>
            <w:r w:rsidRPr="00781BF4">
              <w:t>змінами</w:t>
            </w:r>
            <w:proofErr w:type="spellEnd"/>
            <w:r w:rsidRPr="00781BF4">
              <w:rPr>
                <w:lang w:val="uk-UA"/>
              </w:rPr>
              <w:t xml:space="preserve"> від 15.01.2021</w:t>
            </w:r>
            <w:r w:rsidRPr="00781BF4">
              <w:t>)</w:t>
            </w:r>
            <w:r w:rsidRPr="00781BF4">
              <w:rPr>
                <w:lang w:val="uk-UA"/>
              </w:rPr>
              <w:t xml:space="preserve">, термін дії до </w:t>
            </w:r>
            <w:r w:rsidRPr="00781BF4">
              <w:t>1</w:t>
            </w:r>
            <w:r w:rsidRPr="00781BF4">
              <w:rPr>
                <w:lang w:val="uk-UA"/>
              </w:rPr>
              <w:t>2.12.2025</w:t>
            </w:r>
          </w:p>
        </w:tc>
        <w:tc>
          <w:tcPr>
            <w:tcW w:w="1359" w:type="dxa"/>
          </w:tcPr>
          <w:p w:rsidR="00355615" w:rsidRPr="00781BF4" w:rsidRDefault="00355615">
            <w:pPr>
              <w:pStyle w:val="xfmc1"/>
              <w:spacing w:before="0" w:beforeAutospacing="0" w:after="0" w:afterAutospacing="0"/>
              <w:rPr>
                <w:lang w:val="uk-UA"/>
              </w:rPr>
            </w:pPr>
            <w:r w:rsidRPr="00781BF4">
              <w:rPr>
                <w:lang w:val="uk-UA"/>
              </w:rPr>
              <w:t>27,97</w:t>
            </w:r>
          </w:p>
        </w:tc>
      </w:tr>
    </w:tbl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>Договори оренди зберігають свою чинність для нового власника приватизованого майна згідно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8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частиною</w:t>
      </w:r>
      <w:r w:rsidRPr="00781BF4">
        <w:rPr>
          <w:rFonts w:ascii="Times New Roman" w:hAnsi="Times New Roman" w:cs="Times New Roman"/>
          <w:sz w:val="24"/>
          <w:szCs w:val="24"/>
        </w:rPr>
        <w:t xml:space="preserve"> четверто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1BF4">
        <w:rPr>
          <w:rFonts w:ascii="Times New Roman" w:hAnsi="Times New Roman" w:cs="Times New Roman"/>
          <w:sz w:val="24"/>
          <w:szCs w:val="24"/>
        </w:rPr>
        <w:t xml:space="preserve"> статті 18 Закону України «Про приватизацію державного і комунального майна».</w:t>
      </w:r>
    </w:p>
    <w:p w:rsidR="00355615" w:rsidRPr="00781BF4" w:rsidRDefault="00355615" w:rsidP="0075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615" w:rsidRPr="00781BF4" w:rsidRDefault="00355615" w:rsidP="0075362A">
      <w:pPr>
        <w:pStyle w:val="a8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2) Інформація про аукціон</w:t>
      </w:r>
    </w:p>
    <w:p w:rsidR="00355615" w:rsidRPr="00781BF4" w:rsidRDefault="00355615" w:rsidP="0075362A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Спосіб проведення аукціону: </w:t>
      </w:r>
      <w:r w:rsidRPr="00781BF4">
        <w:rPr>
          <w:rFonts w:ascii="Times New Roman" w:hAnsi="Times New Roman" w:cs="Times New Roman"/>
          <w:sz w:val="24"/>
          <w:szCs w:val="24"/>
        </w:rPr>
        <w:t>аукціон без умов.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Дата та час проведення аукціону: </w:t>
      </w:r>
      <w:r>
        <w:rPr>
          <w:rFonts w:ascii="Times New Roman" w:hAnsi="Times New Roman" w:cs="Times New Roman"/>
          <w:b/>
          <w:bCs/>
          <w:sz w:val="24"/>
          <w:szCs w:val="24"/>
        </w:rPr>
        <w:t>24 жовтня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 2022 року.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15" w:rsidRPr="00781BF4" w:rsidRDefault="00C10ED4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81.45pt;margin-top:1.6pt;width:3.55pt;height:3.55pt;z-index:251658240;visibility:visible;mso-position-horizontal-relative:margin" stroked="f" strokeweight=".5pt">
            <v:textbox>
              <w:txbxContent>
                <w:p w:rsidR="00355615" w:rsidRDefault="00355615" w:rsidP="0075362A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margin"/>
          </v:shape>
        </w:pict>
      </w:r>
      <w:r w:rsidR="00355615" w:rsidRPr="00781BF4">
        <w:rPr>
          <w:rFonts w:ascii="Times New Roman" w:hAnsi="Times New Roman" w:cs="Times New Roman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проведення.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Кінцевий строк подання заяви на участь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Кінцевий строк подання заяви на участь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355615" w:rsidRPr="00781BF4" w:rsidRDefault="00355615" w:rsidP="007536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55615" w:rsidRPr="00781BF4" w:rsidRDefault="00355615" w:rsidP="0075362A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3) Інформація про умови, на яких здійснюється приватизація об’єкта.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Приватизація нежитлових будівель у складі: будівля службового приміщення, А, загальною площею 265,3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. м; гаражі Б, б, б1, б2, б3, загальною площею 160,9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. м; вбиральня, В; огорожа № 1 за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: Полтавська обл., Кременчуцький р-н, м.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Глобине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, вул. Центральна (Леніна), 275, здійснюється відповідно до вимог Законів України «Про приватизацію державного і комунального майна» (із змінами) та «Про внесення змін до деяких законодавчих актів України щодо сприяння процесам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релокації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 підприємств в умовах воєнного стану та економічного відновлення держави»;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355615" w:rsidRPr="00781BF4" w:rsidRDefault="00355615" w:rsidP="0075362A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Покупець об’єкта приватизації повинен відповідати вимогам, передбаченим 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>у статті 8 Закону України «Про приватизацію державного і комунального майна».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Стартова ціна об’єкта  для: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без умов -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41 634,20</w:t>
      </w:r>
      <w:r w:rsidRPr="00781BF4">
        <w:rPr>
          <w:rFonts w:ascii="Times New Roman" w:hAnsi="Times New Roman" w:cs="Times New Roman"/>
          <w:sz w:val="24"/>
          <w:szCs w:val="24"/>
        </w:rPr>
        <w:t xml:space="preserve">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гри</w:t>
      </w:r>
      <w:r>
        <w:rPr>
          <w:rFonts w:ascii="Times New Roman" w:hAnsi="Times New Roman" w:cs="Times New Roman"/>
          <w:b/>
          <w:bCs/>
          <w:sz w:val="24"/>
          <w:szCs w:val="24"/>
        </w:rPr>
        <w:t>вень</w:t>
      </w:r>
      <w:r w:rsidRPr="00781BF4">
        <w:rPr>
          <w:rFonts w:ascii="Times New Roman" w:hAnsi="Times New Roman" w:cs="Times New Roman"/>
          <w:sz w:val="24"/>
          <w:szCs w:val="24"/>
        </w:rPr>
        <w:t xml:space="preserve"> (без урахування ПДВ);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із зниженням стартової ціни -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20817,10</w:t>
      </w:r>
      <w:r w:rsidRPr="00781BF4">
        <w:rPr>
          <w:rFonts w:ascii="Times New Roman" w:hAnsi="Times New Roman" w:cs="Times New Roman"/>
          <w:sz w:val="24"/>
          <w:szCs w:val="24"/>
        </w:rPr>
        <w:t xml:space="preserve"> 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гривень </w:t>
      </w:r>
      <w:r w:rsidRPr="00781BF4">
        <w:rPr>
          <w:rFonts w:ascii="Times New Roman" w:hAnsi="Times New Roman" w:cs="Times New Roman"/>
          <w:sz w:val="24"/>
          <w:szCs w:val="24"/>
        </w:rPr>
        <w:t>(без урахування ПДВ);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20817,10</w:t>
      </w:r>
      <w:r w:rsidRPr="00781BF4">
        <w:rPr>
          <w:rFonts w:ascii="Times New Roman" w:hAnsi="Times New Roman" w:cs="Times New Roman"/>
          <w:sz w:val="24"/>
          <w:szCs w:val="24"/>
        </w:rPr>
        <w:t xml:space="preserve">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гривень </w:t>
      </w:r>
      <w:r w:rsidRPr="00781BF4">
        <w:rPr>
          <w:rFonts w:ascii="Times New Roman" w:hAnsi="Times New Roman" w:cs="Times New Roman"/>
          <w:sz w:val="24"/>
          <w:szCs w:val="24"/>
        </w:rPr>
        <w:t>(без урахування ПДВ).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>На остаточну ціну продажу нараховується ПДВ.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Розмір гарантійного внеску для: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без умов -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8326,84 гривень</w:t>
      </w:r>
      <w:r w:rsidRPr="00781BF4">
        <w:rPr>
          <w:rFonts w:ascii="Times New Roman" w:hAnsi="Times New Roman" w:cs="Times New Roman"/>
          <w:sz w:val="24"/>
          <w:szCs w:val="24"/>
        </w:rPr>
        <w:t xml:space="preserve"> (без урахування ПДВ);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lastRenderedPageBreak/>
        <w:t xml:space="preserve">- аукціону із зниженням стартової ціни –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4163,42</w:t>
      </w:r>
      <w:r w:rsidRPr="00781BF4">
        <w:rPr>
          <w:rFonts w:ascii="Times New Roman" w:hAnsi="Times New Roman" w:cs="Times New Roman"/>
          <w:sz w:val="24"/>
          <w:szCs w:val="24"/>
        </w:rPr>
        <w:t xml:space="preserve">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гривень</w:t>
      </w:r>
      <w:r w:rsidRPr="00781BF4">
        <w:rPr>
          <w:rFonts w:ascii="Times New Roman" w:hAnsi="Times New Roman" w:cs="Times New Roman"/>
          <w:sz w:val="24"/>
          <w:szCs w:val="24"/>
        </w:rPr>
        <w:t xml:space="preserve"> (без урахування ПДВ);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4163,42</w:t>
      </w:r>
      <w:r w:rsidRPr="00781BF4">
        <w:rPr>
          <w:rFonts w:ascii="Times New Roman" w:hAnsi="Times New Roman" w:cs="Times New Roman"/>
          <w:sz w:val="24"/>
          <w:szCs w:val="24"/>
        </w:rPr>
        <w:t xml:space="preserve">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гривень</w:t>
      </w:r>
      <w:r w:rsidRPr="00781BF4">
        <w:rPr>
          <w:rFonts w:ascii="Times New Roman" w:hAnsi="Times New Roman" w:cs="Times New Roman"/>
          <w:sz w:val="24"/>
          <w:szCs w:val="24"/>
        </w:rPr>
        <w:t xml:space="preserve"> (без урахування ПДВ).</w:t>
      </w:r>
    </w:p>
    <w:p w:rsidR="00355615" w:rsidRDefault="00355615" w:rsidP="00A877B5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355615" w:rsidRDefault="00355615" w:rsidP="00A877B5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об’єкта приватизації, два аукціони з продажу якого будуть визнані такими, що  не</w:t>
      </w:r>
    </w:p>
    <w:p w:rsidR="00355615" w:rsidRDefault="00355615" w:rsidP="00A877B5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</w:t>
      </w:r>
      <w:r w:rsidRPr="00C179BE">
        <w:rPr>
          <w:rFonts w:ascii="Times New Roman" w:hAnsi="Times New Roman" w:cs="Times New Roman"/>
          <w:sz w:val="24"/>
          <w:szCs w:val="24"/>
        </w:rPr>
        <w:t>:</w:t>
      </w:r>
    </w:p>
    <w:p w:rsidR="00355615" w:rsidRPr="00C179BE" w:rsidRDefault="00355615" w:rsidP="00C179BE">
      <w:pPr>
        <w:pStyle w:val="3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179BE">
        <w:rPr>
          <w:rFonts w:ascii="Times New Roman" w:hAnsi="Times New Roman" w:cs="Times New Roman"/>
          <w:sz w:val="24"/>
          <w:szCs w:val="24"/>
          <w:lang w:val="ru-RU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відсотків стартової ціни </w:t>
      </w:r>
      <w:r w:rsidRPr="00781BF4">
        <w:rPr>
          <w:rFonts w:ascii="Times New Roman" w:hAnsi="Times New Roman" w:cs="Times New Roman"/>
          <w:sz w:val="24"/>
          <w:szCs w:val="24"/>
        </w:rPr>
        <w:t>об’єкт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79BE">
        <w:rPr>
          <w:rFonts w:ascii="Times New Roman" w:hAnsi="Times New Roman" w:cs="Times New Roman"/>
          <w:sz w:val="24"/>
          <w:szCs w:val="24"/>
        </w:rPr>
        <w:t xml:space="preserve"> </w:t>
      </w:r>
      <w:r w:rsidRPr="00781BF4">
        <w:rPr>
          <w:rFonts w:ascii="Times New Roman" w:hAnsi="Times New Roman" w:cs="Times New Roman"/>
          <w:sz w:val="24"/>
          <w:szCs w:val="24"/>
        </w:rPr>
        <w:t>приватизації</w:t>
      </w:r>
      <w:r w:rsidRPr="00C179B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5615" w:rsidRDefault="00355615" w:rsidP="00C179BE">
      <w:pPr>
        <w:pStyle w:val="3"/>
        <w:ind w:firstLine="540"/>
        <w:rPr>
          <w:rFonts w:ascii="Times New Roman" w:hAnsi="Times New Roman" w:cs="Times New Roman"/>
          <w:sz w:val="24"/>
          <w:szCs w:val="24"/>
        </w:rPr>
      </w:pPr>
      <w:r w:rsidRPr="00C179B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30 розмірів мінімальних заробітних плат станом на 1 січня року, в якому оприлюднюється інформаційне повідомлення.</w:t>
      </w:r>
    </w:p>
    <w:p w:rsidR="00355615" w:rsidRPr="00781BF4" w:rsidRDefault="00355615" w:rsidP="0075362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5615" w:rsidRPr="00781BF4" w:rsidRDefault="00355615" w:rsidP="0075362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Розмір реєстраційного внеску: 1300,00 гривень. 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4) Додаткова інформація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Найменування та ідентифікаційні коди за ЄДРПОУ одержувачів платежів, номери банківських та казначейських рахунків за стандартом </w:t>
      </w:r>
      <w:r w:rsidRPr="00781BF4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IBAN</w:t>
      </w:r>
      <w:r w:rsidRPr="00781B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об'єкти.</w:t>
      </w:r>
    </w:p>
    <w:p w:rsidR="00355615" w:rsidRPr="00812E8E" w:rsidRDefault="00355615" w:rsidP="0075362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</w:pPr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електронного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майданчика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здійснює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перерахування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гарантійного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(за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вирахуванням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плати за участь в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електронному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аукціоні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) та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реєстраційного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внесків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на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казначейські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рахунки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реквізитами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:</w:t>
      </w:r>
    </w:p>
    <w:p w:rsidR="00355615" w:rsidRPr="00812E8E" w:rsidRDefault="00355615" w:rsidP="0075362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ru-RU"/>
        </w:rPr>
      </w:pPr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u w:val="single"/>
          <w:lang w:val="ru-RU"/>
        </w:rPr>
        <w:t>: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Одержувач: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F4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 Полтавській та Сумській областях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Рахунок: 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>№ UA</w:t>
      </w:r>
      <w:r w:rsidRPr="00781BF4">
        <w:rPr>
          <w:rFonts w:ascii="Times New Roman" w:hAnsi="Times New Roman" w:cs="Times New Roman"/>
          <w:sz w:val="24"/>
          <w:szCs w:val="24"/>
        </w:rPr>
        <w:t xml:space="preserve">448201720355599003000018853 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(для перерахування реєстраційного внеску, плати за участь в електронному аукціоні та проведення переможцем аукціону розрахунків за придбаний </w:t>
      </w:r>
      <w:r w:rsidRPr="00781BF4">
        <w:rPr>
          <w:rFonts w:ascii="Times New Roman" w:hAnsi="Times New Roman" w:cs="Times New Roman"/>
          <w:sz w:val="24"/>
          <w:szCs w:val="24"/>
        </w:rPr>
        <w:t xml:space="preserve">об’єкт </w:t>
      </w:r>
      <w:r>
        <w:rPr>
          <w:rFonts w:ascii="Times New Roman" w:hAnsi="Times New Roman" w:cs="Times New Roman"/>
          <w:sz w:val="24"/>
          <w:szCs w:val="24"/>
        </w:rPr>
        <w:t xml:space="preserve">малої 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>приватизації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нежитлові будівлі</w:t>
      </w:r>
      <w:r w:rsidRPr="00781BF4">
        <w:rPr>
          <w:rFonts w:ascii="Times New Roman" w:hAnsi="Times New Roman" w:cs="Times New Roman"/>
          <w:sz w:val="24"/>
          <w:szCs w:val="24"/>
        </w:rPr>
        <w:t xml:space="preserve"> у складі: будівля службового приміщення, А, загальною площею 265,3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. м; гаражі Б, б, б1, б2, б3, загальною площею 160,9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. м; вбиральня, В; огорожа № 1 за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 xml:space="preserve">: Полтавська обл., Кременчуцький р-н, м. </w:t>
      </w:r>
      <w:proofErr w:type="spellStart"/>
      <w:r w:rsidRPr="00781BF4">
        <w:rPr>
          <w:rFonts w:ascii="Times New Roman" w:hAnsi="Times New Roman" w:cs="Times New Roman"/>
          <w:sz w:val="24"/>
          <w:szCs w:val="24"/>
        </w:rPr>
        <w:t>Глобине</w:t>
      </w:r>
      <w:proofErr w:type="spellEnd"/>
      <w:r w:rsidRPr="00781BF4">
        <w:rPr>
          <w:rFonts w:ascii="Times New Roman" w:hAnsi="Times New Roman" w:cs="Times New Roman"/>
          <w:sz w:val="24"/>
          <w:szCs w:val="24"/>
        </w:rPr>
        <w:t>, вул. Центральна (Леніна)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81BF4">
        <w:rPr>
          <w:rFonts w:ascii="Times New Roman" w:hAnsi="Times New Roman" w:cs="Times New Roman"/>
          <w:sz w:val="24"/>
          <w:szCs w:val="24"/>
        </w:rPr>
        <w:t>, 275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781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5615" w:rsidRPr="00812E8E" w:rsidRDefault="00355615" w:rsidP="0075362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</w:pPr>
      <w:proofErr w:type="spellStart"/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ru-RU"/>
        </w:rPr>
        <w:t>Рахунок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№ </w:t>
      </w:r>
      <w:r w:rsidRPr="00781BF4">
        <w:rPr>
          <w:rFonts w:ascii="Times New Roman" w:hAnsi="Times New Roman" w:cs="Times New Roman"/>
          <w:color w:val="000000"/>
          <w:spacing w:val="0"/>
          <w:sz w:val="24"/>
          <w:szCs w:val="24"/>
        </w:rPr>
        <w:t>UA</w:t>
      </w:r>
      <w:r w:rsidRPr="00812E8E">
        <w:rPr>
          <w:rFonts w:ascii="Times New Roman" w:hAnsi="Times New Roman" w:cs="Times New Roman"/>
          <w:sz w:val="24"/>
          <w:szCs w:val="24"/>
          <w:lang w:val="ru-RU"/>
        </w:rPr>
        <w:t>238201720355269003000018853</w:t>
      </w:r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(для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перерахування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гарантійного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внеску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(за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вирахуванням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плати за участь в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електронному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аукціоні</w:t>
      </w:r>
      <w:proofErr w:type="spellEnd"/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))</w:t>
      </w:r>
    </w:p>
    <w:p w:rsidR="00355615" w:rsidRPr="00812E8E" w:rsidRDefault="00355615" w:rsidP="0075362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</w:pPr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ru-RU"/>
        </w:rPr>
        <w:t xml:space="preserve">Банк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ru-RU"/>
        </w:rPr>
        <w:t>одержувача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ru-RU"/>
        </w:rPr>
        <w:t>:</w:t>
      </w:r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812E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sz w:val="24"/>
          <w:szCs w:val="24"/>
          <w:lang w:val="ru-RU"/>
        </w:rPr>
        <w:t>казначейська</w:t>
      </w:r>
      <w:proofErr w:type="spellEnd"/>
      <w:r w:rsidRPr="00812E8E">
        <w:rPr>
          <w:rFonts w:ascii="Times New Roman" w:hAnsi="Times New Roman" w:cs="Times New Roman"/>
          <w:sz w:val="24"/>
          <w:szCs w:val="24"/>
          <w:lang w:val="ru-RU"/>
        </w:rPr>
        <w:t xml:space="preserve"> служба </w:t>
      </w:r>
      <w:proofErr w:type="spellStart"/>
      <w:r w:rsidRPr="00812E8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355615" w:rsidRPr="00812E8E" w:rsidRDefault="00355615" w:rsidP="0075362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</w:pPr>
      <w:r w:rsidRPr="00812E8E">
        <w:rPr>
          <w:rFonts w:ascii="Times New Roman" w:hAnsi="Times New Roman" w:cs="Times New Roman"/>
          <w:b/>
          <w:bCs/>
          <w:color w:val="000000"/>
          <w:spacing w:val="0"/>
          <w:sz w:val="24"/>
          <w:szCs w:val="24"/>
          <w:lang w:val="ru-RU"/>
        </w:rPr>
        <w:t>Код за ЄДРПОУ</w:t>
      </w:r>
      <w:r w:rsidRPr="00812E8E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42769539</w:t>
      </w:r>
    </w:p>
    <w:p w:rsidR="00355615" w:rsidRPr="00781BF4" w:rsidRDefault="00355615" w:rsidP="0075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eastAsia="ru-RU"/>
        </w:rPr>
        <w:t>Призначення платежу: (обов’язково вказати за що)</w:t>
      </w:r>
    </w:p>
    <w:p w:rsidR="00355615" w:rsidRPr="00A53D4A" w:rsidRDefault="00355615" w:rsidP="0075362A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pacing w:val="0"/>
          <w:sz w:val="24"/>
          <w:szCs w:val="24"/>
          <w:lang w:val="ru-RU" w:eastAsia="uk-UA"/>
        </w:rPr>
      </w:pPr>
    </w:p>
    <w:p w:rsidR="00355615" w:rsidRPr="00781BF4" w:rsidRDefault="00355615" w:rsidP="0075362A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 іноземній валюті:</w:t>
      </w:r>
    </w:p>
    <w:p w:rsidR="00355615" w:rsidRPr="00781BF4" w:rsidRDefault="00355615" w:rsidP="0075362A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Одержувач:</w:t>
      </w:r>
      <w:r w:rsidRPr="00781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Регіональне відділення Фонду державного майна України по Полтавській та Сумській областях</w:t>
      </w:r>
    </w:p>
    <w:p w:rsidR="00355615" w:rsidRPr="00781BF4" w:rsidRDefault="00355615" w:rsidP="0075362A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1BF4">
        <w:rPr>
          <w:rFonts w:ascii="Times New Roman" w:hAnsi="Times New Roman" w:cs="Times New Roman"/>
          <w:b/>
          <w:bCs/>
          <w:spacing w:val="4"/>
          <w:sz w:val="24"/>
          <w:szCs w:val="24"/>
          <w:shd w:val="clear" w:color="auto" w:fill="FFFFFF"/>
        </w:rPr>
        <w:t>Адреса:</w:t>
      </w:r>
      <w:r w:rsidRPr="00781BF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м. Полтава, вул. Небесної Сотні, 1/23, 36014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Рахунок:</w:t>
      </w:r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UA203052990000025209041200813 (долар США),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eastAsia="ru-RU"/>
        </w:rPr>
        <w:t>№UA643052990000025202031200820 (євро)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Банк одержувача:</w:t>
      </w:r>
      <w:r w:rsidRPr="00781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 КБ «Приватбанк», 01001, м. Київ, вул. Грушевського, 1д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SWIFT:</w:t>
      </w:r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PBANUA2Х 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Код ЄДРПОУ:14360570</w:t>
      </w:r>
    </w:p>
    <w:p w:rsidR="00355615" w:rsidRPr="00781BF4" w:rsidRDefault="00355615" w:rsidP="0075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Призначення платежу: </w:t>
      </w:r>
      <w:r w:rsidRPr="00781BF4">
        <w:rPr>
          <w:rFonts w:ascii="Times New Roman" w:hAnsi="Times New Roman" w:cs="Times New Roman"/>
          <w:noProof/>
          <w:sz w:val="24"/>
          <w:szCs w:val="24"/>
          <w:lang w:eastAsia="ru-RU"/>
        </w:rPr>
        <w:t>(обов</w:t>
      </w:r>
      <w:r w:rsidRPr="00781BF4">
        <w:rPr>
          <w:rFonts w:ascii="Times New Roman" w:hAnsi="Times New Roman" w:cs="Times New Roman"/>
          <w:noProof/>
          <w:sz w:val="24"/>
          <w:szCs w:val="24"/>
          <w:lang w:eastAsia="ru-RU"/>
        </w:rPr>
        <w:sym w:font="Symbol" w:char="F0A2"/>
      </w:r>
      <w:r w:rsidRPr="00781BF4">
        <w:rPr>
          <w:rFonts w:ascii="Times New Roman" w:hAnsi="Times New Roman" w:cs="Times New Roman"/>
          <w:noProof/>
          <w:sz w:val="24"/>
          <w:szCs w:val="24"/>
          <w:lang w:eastAsia="ru-RU"/>
        </w:rPr>
        <w:t>язково вказати за що)</w:t>
      </w:r>
      <w:r w:rsidRPr="00781BF4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>.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8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>in</w:t>
      </w:r>
      <w:proofErr w:type="spellEnd"/>
      <w:r w:rsidRPr="0078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>foreign</w:t>
      </w:r>
      <w:proofErr w:type="spellEnd"/>
      <w:r w:rsidRPr="0078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>currency</w:t>
      </w:r>
      <w:proofErr w:type="spellEnd"/>
      <w:r w:rsidRPr="00781BF4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Recipient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Regional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Office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State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Property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Fund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Ukraine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Poltava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Sumy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regions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Address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: 1/23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Nebesnoi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Sotni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Poltava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>, 36014.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Account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eastAsia="ru-RU"/>
        </w:rPr>
        <w:t>: №UA203052990000025209041200813 (USD),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№UA643052990000025202031200820 (EUR)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ank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receiver</w:t>
      </w:r>
      <w:r w:rsidRPr="00781BF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781BF4">
        <w:rPr>
          <w:rFonts w:ascii="Times New Roman" w:hAnsi="Times New Roman" w:cs="Times New Roman"/>
          <w:sz w:val="24"/>
          <w:szCs w:val="24"/>
        </w:rPr>
        <w:t xml:space="preserve"> JSC CB «PRIVATBANK”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1BF4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Address</w:t>
      </w:r>
      <w:proofErr w:type="spellEnd"/>
      <w:r w:rsidRPr="00781BF4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:</w:t>
      </w:r>
      <w:r w:rsidRPr="00781BF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1D,</w:t>
      </w:r>
      <w:r w:rsidRPr="00781BF4">
        <w:rPr>
          <w:rFonts w:ascii="Times New Roman" w:hAnsi="Times New Roman" w:cs="Times New Roman"/>
          <w:b/>
          <w:bCs/>
          <w:spacing w:val="4"/>
          <w:sz w:val="24"/>
          <w:szCs w:val="24"/>
          <w:shd w:val="clear" w:color="auto" w:fill="FFFFFF"/>
        </w:rPr>
        <w:t xml:space="preserve"> </w:t>
      </w:r>
      <w:r w:rsidRPr="00781BF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HRUSHEVSKOHO STR., KYIV, 01001, UKRAINE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eastAsia="ru-RU"/>
        </w:rPr>
        <w:t>SWIFT: PBANUA2Х</w:t>
      </w:r>
    </w:p>
    <w:p w:rsidR="00355615" w:rsidRPr="00781BF4" w:rsidRDefault="00355615" w:rsidP="00753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Code 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>YeDRPOU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781BF4">
        <w:rPr>
          <w:rFonts w:ascii="Times New Roman" w:hAnsi="Times New Roman" w:cs="Times New Roman"/>
          <w:sz w:val="24"/>
          <w:szCs w:val="24"/>
          <w:lang w:eastAsia="ru-RU"/>
        </w:rPr>
        <w:t>14360570</w:t>
      </w:r>
    </w:p>
    <w:p w:rsidR="00355615" w:rsidRPr="00781BF4" w:rsidRDefault="00355615" w:rsidP="00753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P</w:t>
      </w:r>
      <w:proofErr w:type="spellStart"/>
      <w:r w:rsidRPr="00781BF4">
        <w:rPr>
          <w:rFonts w:ascii="Times New Roman" w:hAnsi="Times New Roman" w:cs="Times New Roman"/>
          <w:sz w:val="24"/>
          <w:szCs w:val="24"/>
          <w:lang w:eastAsia="ru-RU"/>
        </w:rPr>
        <w:t>urpose</w:t>
      </w:r>
      <w:proofErr w:type="spellEnd"/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payment</w:t>
      </w:r>
      <w:r w:rsidRPr="00781BF4">
        <w:rPr>
          <w:rFonts w:ascii="Times New Roman" w:hAnsi="Times New Roman" w:cs="Times New Roman"/>
          <w:sz w:val="24"/>
          <w:szCs w:val="24"/>
          <w:lang w:eastAsia="ru-RU"/>
        </w:rPr>
        <w:t>: (</w:t>
      </w:r>
      <w:r w:rsidRPr="00781BF4">
        <w:rPr>
          <w:rFonts w:ascii="Times New Roman" w:hAnsi="Times New Roman" w:cs="Times New Roman"/>
          <w:sz w:val="24"/>
          <w:szCs w:val="24"/>
          <w:lang w:val="en-US" w:eastAsia="ru-RU"/>
        </w:rPr>
        <w:t>please, indicate without fail the purpose of payment</w:t>
      </w:r>
      <w:r w:rsidRPr="00781B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55615" w:rsidRPr="00781BF4" w:rsidRDefault="00355615" w:rsidP="007536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615" w:rsidRPr="00A53D4A" w:rsidRDefault="00355615" w:rsidP="00FA72B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Реквізити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рахунків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операторів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електронних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майданчиків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відкритих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для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сплати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потенційними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покупцями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гарантійних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реєстраційних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внесків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розміщено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посиланням</w:t>
      </w:r>
      <w:proofErr w:type="spellEnd"/>
      <w:r w:rsidRPr="00812E8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hyperlink r:id="rId5" w:tgtFrame="_blank" w:history="1">
        <w:r w:rsidRPr="00781BF4">
          <w:rPr>
            <w:rStyle w:val="a3"/>
            <w:color w:val="000000"/>
            <w:sz w:val="24"/>
            <w:szCs w:val="24"/>
          </w:rPr>
          <w:t>https</w:t>
        </w:r>
        <w:r w:rsidRPr="00812E8E">
          <w:rPr>
            <w:rStyle w:val="a3"/>
            <w:color w:val="000000"/>
            <w:sz w:val="24"/>
            <w:szCs w:val="24"/>
            <w:lang w:val="ru-RU"/>
          </w:rPr>
          <w:t>://</w:t>
        </w:r>
        <w:proofErr w:type="spellStart"/>
        <w:r w:rsidRPr="00781BF4">
          <w:rPr>
            <w:rStyle w:val="a3"/>
            <w:color w:val="000000"/>
            <w:sz w:val="24"/>
            <w:szCs w:val="24"/>
          </w:rPr>
          <w:t>prozorro</w:t>
        </w:r>
        <w:proofErr w:type="spellEnd"/>
        <w:r w:rsidRPr="00812E8E">
          <w:rPr>
            <w:rStyle w:val="a3"/>
            <w:color w:val="000000"/>
            <w:sz w:val="24"/>
            <w:szCs w:val="24"/>
            <w:lang w:val="ru-RU"/>
          </w:rPr>
          <w:t>.</w:t>
        </w:r>
        <w:r w:rsidRPr="00781BF4">
          <w:rPr>
            <w:rStyle w:val="a3"/>
            <w:color w:val="000000"/>
            <w:sz w:val="24"/>
            <w:szCs w:val="24"/>
          </w:rPr>
          <w:t>sale</w:t>
        </w:r>
        <w:r w:rsidRPr="00812E8E">
          <w:rPr>
            <w:rStyle w:val="a3"/>
            <w:color w:val="000000"/>
            <w:sz w:val="24"/>
            <w:szCs w:val="24"/>
            <w:lang w:val="ru-RU"/>
          </w:rPr>
          <w:t>/</w:t>
        </w:r>
        <w:r w:rsidRPr="00781BF4">
          <w:rPr>
            <w:rStyle w:val="a3"/>
            <w:color w:val="000000"/>
            <w:sz w:val="24"/>
            <w:szCs w:val="24"/>
          </w:rPr>
          <w:t>info</w:t>
        </w:r>
        <w:r w:rsidRPr="00812E8E">
          <w:rPr>
            <w:rStyle w:val="a3"/>
            <w:color w:val="000000"/>
            <w:sz w:val="24"/>
            <w:szCs w:val="24"/>
            <w:lang w:val="ru-RU"/>
          </w:rPr>
          <w:t>/</w:t>
        </w:r>
        <w:proofErr w:type="spellStart"/>
        <w:r w:rsidRPr="00781BF4">
          <w:rPr>
            <w:rStyle w:val="a3"/>
            <w:color w:val="000000"/>
            <w:sz w:val="24"/>
            <w:szCs w:val="24"/>
          </w:rPr>
          <w:t>elektronni</w:t>
        </w:r>
        <w:proofErr w:type="spellEnd"/>
        <w:r w:rsidRPr="00812E8E">
          <w:rPr>
            <w:rStyle w:val="a3"/>
            <w:color w:val="000000"/>
            <w:sz w:val="24"/>
            <w:szCs w:val="24"/>
            <w:lang w:val="ru-RU"/>
          </w:rPr>
          <w:t>-</w:t>
        </w:r>
        <w:proofErr w:type="spellStart"/>
        <w:r w:rsidRPr="00781BF4">
          <w:rPr>
            <w:rStyle w:val="a3"/>
            <w:color w:val="000000"/>
            <w:sz w:val="24"/>
            <w:szCs w:val="24"/>
          </w:rPr>
          <w:t>majdanchiki</w:t>
        </w:r>
        <w:proofErr w:type="spellEnd"/>
        <w:r w:rsidRPr="00812E8E">
          <w:rPr>
            <w:rStyle w:val="a3"/>
            <w:color w:val="000000"/>
            <w:sz w:val="24"/>
            <w:szCs w:val="24"/>
            <w:lang w:val="ru-RU"/>
          </w:rPr>
          <w:t>-</w:t>
        </w:r>
        <w:proofErr w:type="spellStart"/>
        <w:r w:rsidRPr="00781BF4">
          <w:rPr>
            <w:rStyle w:val="a3"/>
            <w:color w:val="000000"/>
            <w:sz w:val="24"/>
            <w:szCs w:val="24"/>
          </w:rPr>
          <w:t>ets</w:t>
        </w:r>
        <w:proofErr w:type="spellEnd"/>
        <w:r w:rsidRPr="00812E8E">
          <w:rPr>
            <w:rStyle w:val="a3"/>
            <w:color w:val="000000"/>
            <w:sz w:val="24"/>
            <w:szCs w:val="24"/>
            <w:lang w:val="ru-RU"/>
          </w:rPr>
          <w:t>-</w:t>
        </w:r>
        <w:proofErr w:type="spellStart"/>
        <w:r w:rsidRPr="00781BF4">
          <w:rPr>
            <w:rStyle w:val="a3"/>
            <w:color w:val="000000"/>
            <w:sz w:val="24"/>
            <w:szCs w:val="24"/>
          </w:rPr>
          <w:t>prozorroprodazhi</w:t>
        </w:r>
        <w:proofErr w:type="spellEnd"/>
        <w:r w:rsidRPr="00812E8E">
          <w:rPr>
            <w:rStyle w:val="a3"/>
            <w:color w:val="000000"/>
            <w:sz w:val="24"/>
            <w:szCs w:val="24"/>
            <w:lang w:val="ru-RU"/>
          </w:rPr>
          <w:t>-</w:t>
        </w:r>
        <w:proofErr w:type="spellStart"/>
        <w:r w:rsidRPr="00781BF4">
          <w:rPr>
            <w:rStyle w:val="a3"/>
            <w:color w:val="000000"/>
            <w:sz w:val="24"/>
            <w:szCs w:val="24"/>
          </w:rPr>
          <w:t>cbd</w:t>
        </w:r>
        <w:proofErr w:type="spellEnd"/>
        <w:r w:rsidRPr="00812E8E">
          <w:rPr>
            <w:rStyle w:val="a3"/>
            <w:color w:val="000000"/>
            <w:sz w:val="24"/>
            <w:szCs w:val="24"/>
            <w:lang w:val="ru-RU"/>
          </w:rPr>
          <w:t>2</w:t>
        </w:r>
      </w:hyperlink>
      <w:r w:rsidRPr="00812E8E">
        <w:rPr>
          <w:rStyle w:val="a3"/>
          <w:color w:val="000000"/>
          <w:sz w:val="24"/>
          <w:szCs w:val="24"/>
          <w:lang w:val="ru-RU"/>
        </w:rPr>
        <w:t>.</w:t>
      </w:r>
    </w:p>
    <w:p w:rsidR="00355615" w:rsidRPr="00781BF4" w:rsidRDefault="00355615" w:rsidP="007536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Час і місце проведення огляду об’єкта: </w:t>
      </w:r>
    </w:p>
    <w:p w:rsidR="00355615" w:rsidRPr="00B244DA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>у робочі дні з 8-00 до 17-</w:t>
      </w:r>
      <w:r w:rsidRPr="00B244DA">
        <w:rPr>
          <w:rFonts w:ascii="Times New Roman" w:hAnsi="Times New Roman" w:cs="Times New Roman"/>
          <w:sz w:val="24"/>
          <w:szCs w:val="24"/>
        </w:rPr>
        <w:t>00 за місцем розташування об</w:t>
      </w:r>
      <w:r w:rsidRPr="00B244DA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B244DA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Pr="00B244D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B244D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244DA">
        <w:rPr>
          <w:rFonts w:ascii="Times New Roman" w:hAnsi="Times New Roman" w:cs="Times New Roman"/>
          <w:sz w:val="24"/>
          <w:szCs w:val="24"/>
        </w:rPr>
        <w:t xml:space="preserve">: Полтавська обл., Кременчуцький р-н, м. </w:t>
      </w:r>
      <w:proofErr w:type="spellStart"/>
      <w:r w:rsidRPr="00B244DA">
        <w:rPr>
          <w:rFonts w:ascii="Times New Roman" w:hAnsi="Times New Roman" w:cs="Times New Roman"/>
          <w:sz w:val="24"/>
          <w:szCs w:val="24"/>
        </w:rPr>
        <w:t>Глобине</w:t>
      </w:r>
      <w:proofErr w:type="spellEnd"/>
      <w:r w:rsidRPr="00B244DA">
        <w:rPr>
          <w:rFonts w:ascii="Times New Roman" w:hAnsi="Times New Roman" w:cs="Times New Roman"/>
          <w:sz w:val="24"/>
          <w:szCs w:val="24"/>
        </w:rPr>
        <w:t>, вул. Центральна (Леніна)*, 275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15" w:rsidRDefault="00355615" w:rsidP="0075362A">
      <w:pPr>
        <w:tabs>
          <w:tab w:val="left" w:pos="709"/>
        </w:tabs>
        <w:spacing w:after="0" w:line="240" w:lineRule="auto"/>
        <w:ind w:firstLine="567"/>
        <w:jc w:val="both"/>
        <w:rPr>
          <w:rStyle w:val="a3"/>
          <w:color w:val="auto"/>
          <w:sz w:val="24"/>
          <w:szCs w:val="24"/>
        </w:rPr>
      </w:pPr>
      <w:r w:rsidRPr="001764F6">
        <w:rPr>
          <w:rFonts w:ascii="Times New Roman" w:hAnsi="Times New Roman" w:cs="Times New Roman"/>
          <w:sz w:val="24"/>
          <w:szCs w:val="24"/>
        </w:rPr>
        <w:t>Відповідальна особа</w:t>
      </w:r>
      <w:r w:rsidRPr="001764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764F6">
        <w:rPr>
          <w:rFonts w:ascii="Times New Roman" w:hAnsi="Times New Roman" w:cs="Times New Roman"/>
          <w:sz w:val="24"/>
          <w:szCs w:val="24"/>
          <w:lang w:eastAsia="ru-RU"/>
        </w:rPr>
        <w:t>Мигович</w:t>
      </w:r>
      <w:proofErr w:type="spellEnd"/>
      <w:r w:rsidRPr="001764F6">
        <w:rPr>
          <w:rFonts w:ascii="Times New Roman" w:hAnsi="Times New Roman" w:cs="Times New Roman"/>
          <w:sz w:val="24"/>
          <w:szCs w:val="24"/>
          <w:lang w:eastAsia="ru-RU"/>
        </w:rPr>
        <w:t xml:space="preserve"> Олена Олександрівна, т</w:t>
      </w:r>
      <w:r w:rsidRPr="001764F6">
        <w:rPr>
          <w:rFonts w:ascii="Times New Roman" w:hAnsi="Times New Roman" w:cs="Times New Roman"/>
          <w:sz w:val="24"/>
          <w:szCs w:val="24"/>
        </w:rPr>
        <w:t xml:space="preserve">елефон: (050)7479246, </w:t>
      </w:r>
      <w:r w:rsidRPr="001764F6">
        <w:rPr>
          <w:rFonts w:ascii="Times New Roman" w:hAnsi="Times New Roman" w:cs="Times New Roman"/>
          <w:sz w:val="24"/>
          <w:szCs w:val="24"/>
          <w:lang w:val="ru-RU"/>
        </w:rPr>
        <w:t>(05365) 2-41-32, е</w:t>
      </w:r>
      <w:r w:rsidRPr="001764F6">
        <w:rPr>
          <w:rFonts w:ascii="Times New Roman" w:hAnsi="Times New Roman" w:cs="Times New Roman"/>
          <w:sz w:val="24"/>
          <w:szCs w:val="24"/>
        </w:rPr>
        <w:t>-</w:t>
      </w:r>
      <w:r w:rsidRPr="001764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64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764F6">
          <w:rPr>
            <w:rStyle w:val="a3"/>
            <w:color w:val="auto"/>
            <w:sz w:val="24"/>
            <w:szCs w:val="24"/>
            <w:lang w:val="en-US"/>
          </w:rPr>
          <w:t>office</w:t>
        </w:r>
        <w:r w:rsidRPr="001764F6">
          <w:rPr>
            <w:rStyle w:val="a3"/>
            <w:color w:val="auto"/>
            <w:sz w:val="24"/>
            <w:szCs w:val="24"/>
          </w:rPr>
          <w:t>.</w:t>
        </w:r>
        <w:r w:rsidRPr="001764F6">
          <w:rPr>
            <w:rStyle w:val="a3"/>
            <w:color w:val="auto"/>
            <w:sz w:val="24"/>
            <w:szCs w:val="24"/>
            <w:lang w:val="en-US"/>
          </w:rPr>
          <w:t>globn</w:t>
        </w:r>
        <w:r w:rsidRPr="001764F6">
          <w:rPr>
            <w:rStyle w:val="a3"/>
            <w:color w:val="auto"/>
            <w:sz w:val="24"/>
            <w:szCs w:val="24"/>
          </w:rPr>
          <w:t>@pl.</w:t>
        </w:r>
        <w:r w:rsidRPr="001764F6">
          <w:rPr>
            <w:rStyle w:val="a3"/>
            <w:color w:val="auto"/>
            <w:sz w:val="24"/>
            <w:szCs w:val="24"/>
            <w:lang w:val="en-US"/>
          </w:rPr>
          <w:t>treasury</w:t>
        </w:r>
        <w:r w:rsidRPr="001764F6">
          <w:rPr>
            <w:rStyle w:val="a3"/>
            <w:color w:val="auto"/>
            <w:sz w:val="24"/>
            <w:szCs w:val="24"/>
          </w:rPr>
          <w:t>.gov.ua</w:t>
        </w:r>
      </w:hyperlink>
      <w:r>
        <w:rPr>
          <w:rStyle w:val="a3"/>
          <w:color w:val="auto"/>
          <w:sz w:val="24"/>
          <w:szCs w:val="24"/>
        </w:rPr>
        <w:t>.</w:t>
      </w:r>
    </w:p>
    <w:p w:rsidR="00355615" w:rsidRPr="001764F6" w:rsidRDefault="00355615" w:rsidP="0075362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615" w:rsidRPr="001764F6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2B7">
        <w:rPr>
          <w:rFonts w:ascii="Times New Roman" w:hAnsi="Times New Roman" w:cs="Times New Roman"/>
          <w:b/>
          <w:bCs/>
          <w:sz w:val="24"/>
          <w:szCs w:val="24"/>
        </w:rPr>
        <w:t>Найменування особи організатора аукціону</w:t>
      </w:r>
      <w:r w:rsidRPr="00176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1764F6">
        <w:rPr>
          <w:rFonts w:ascii="Times New Roman" w:hAnsi="Times New Roman" w:cs="Times New Roman"/>
          <w:sz w:val="24"/>
          <w:szCs w:val="24"/>
        </w:rPr>
        <w:t xml:space="preserve"> Регіональне відділення Фонду державного майна України по Полтавській та Сумській областях, адреса: м. Полтава, вул. Небесної Сотні, 1/23</w:t>
      </w:r>
      <w:r w:rsidRPr="001764F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764F6">
        <w:rPr>
          <w:rFonts w:ascii="Times New Roman" w:hAnsi="Times New Roman" w:cs="Times New Roman"/>
          <w:sz w:val="24"/>
          <w:szCs w:val="24"/>
        </w:rPr>
        <w:t>адреса веб-сайту</w:t>
      </w:r>
      <w:r w:rsidRPr="001764F6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1764F6">
        <w:rPr>
          <w:rFonts w:ascii="Times New Roman" w:hAnsi="Times New Roman" w:cs="Times New Roman"/>
          <w:sz w:val="24"/>
          <w:szCs w:val="24"/>
        </w:rPr>
        <w:t xml:space="preserve"> http://www.spfu.gov.ua/ua/regions/poltava.html. 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4F6">
        <w:rPr>
          <w:rFonts w:ascii="Times New Roman" w:hAnsi="Times New Roman" w:cs="Times New Roman"/>
          <w:sz w:val="24"/>
          <w:szCs w:val="24"/>
        </w:rPr>
        <w:t>Час роботи: з 8.00 до 17.15 (крім вихідних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), у п’ятницю - з 8.00 до 16.00, обідня перерва з 12.00 до 13.00. 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Контактна особа організатора аукціону – Зьомбра Наталія Миколаївна, телефон для довідок (0532)500612, </w:t>
      </w:r>
      <w:r w:rsidRPr="00781BF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BF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81B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781BF4">
        <w:rPr>
          <w:rFonts w:ascii="Times New Roman" w:hAnsi="Times New Roman" w:cs="Times New Roman"/>
          <w:color w:val="000000"/>
          <w:sz w:val="24"/>
          <w:szCs w:val="24"/>
        </w:rPr>
        <w:t>zombra</w:t>
      </w:r>
      <w:r w:rsidRPr="00781BF4">
        <w:rPr>
          <w:rFonts w:ascii="Times New Roman" w:hAnsi="Times New Roman" w:cs="Times New Roman"/>
          <w:color w:val="000000"/>
          <w:sz w:val="24"/>
          <w:szCs w:val="24"/>
          <w:lang w:val="en-US"/>
        </w:rPr>
        <w:t>nata</w:t>
      </w:r>
      <w:proofErr w:type="spellEnd"/>
      <w:r w:rsidRPr="00781BF4">
        <w:rPr>
          <w:rFonts w:ascii="Times New Roman" w:hAnsi="Times New Roman" w:cs="Times New Roman"/>
          <w:color w:val="000000"/>
          <w:sz w:val="24"/>
          <w:szCs w:val="24"/>
          <w:lang w:val="ru-RU"/>
        </w:rPr>
        <w:t>09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>@gmail.com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>5) Технічні реквізити інформаційного повідомлення</w:t>
      </w:r>
    </w:p>
    <w:p w:rsidR="00355615" w:rsidRPr="00781BF4" w:rsidRDefault="00355615" w:rsidP="0075362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color w:val="000000"/>
          <w:sz w:val="24"/>
          <w:szCs w:val="24"/>
        </w:rPr>
        <w:t>Дата і номер рішення органу приватизації про затвердження умов продажу об’єкта приватизації: наказ Регіонального відділення Фонду державного майна України по Полтавськ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ій та Сумській областях  від  </w:t>
      </w:r>
      <w:r w:rsidR="00B40BA6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0BA6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ED4">
        <w:rPr>
          <w:rFonts w:ascii="Times New Roman" w:hAnsi="Times New Roman" w:cs="Times New Roman"/>
          <w:color w:val="000000"/>
          <w:sz w:val="24"/>
          <w:szCs w:val="24"/>
        </w:rPr>
        <w:t>2022</w:t>
      </w:r>
      <w:bookmarkStart w:id="0" w:name="_GoBack"/>
      <w:bookmarkEnd w:id="0"/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B40BA6">
        <w:rPr>
          <w:rFonts w:ascii="Times New Roman" w:hAnsi="Times New Roman" w:cs="Times New Roman"/>
          <w:color w:val="000000"/>
          <w:sz w:val="24"/>
          <w:szCs w:val="24"/>
        </w:rPr>
        <w:t>448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BF4">
        <w:rPr>
          <w:rFonts w:ascii="Times New Roman" w:hAnsi="Times New Roman" w:cs="Times New Roman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BF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UA-AR-P-2021-12-15-000001-3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55615" w:rsidRPr="00781BF4" w:rsidRDefault="00355615" w:rsidP="0075362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Період між</w:t>
      </w:r>
      <w:r w:rsidRPr="00781B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>- аукціоном без умов та аукціоном із зниженням стартової ціни - 20 календарних днів від дати оголошення аукціону;</w:t>
      </w:r>
    </w:p>
    <w:p w:rsidR="00355615" w:rsidRPr="00781BF4" w:rsidRDefault="00355615" w:rsidP="0075362A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аукціоном із зниженням стартової ціни та аукціоном за методом покрокового зниження стартової ціни та подальшого подання цінових пропозицій - </w:t>
      </w:r>
      <w:r w:rsidRPr="00781BF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81BF4">
        <w:rPr>
          <w:rFonts w:ascii="Times New Roman" w:hAnsi="Times New Roman" w:cs="Times New Roman"/>
          <w:sz w:val="24"/>
          <w:szCs w:val="24"/>
        </w:rPr>
        <w:t xml:space="preserve"> календарних днів від дати оголошення аукціону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15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інімальний крок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аукціону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Pr="00781BF4">
        <w:rPr>
          <w:rFonts w:ascii="Times New Roman" w:hAnsi="Times New Roman" w:cs="Times New Roman"/>
          <w:sz w:val="24"/>
          <w:szCs w:val="24"/>
        </w:rPr>
        <w:t>: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без умов –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416,34 гривень</w:t>
      </w:r>
      <w:r w:rsidRPr="00781BF4">
        <w:rPr>
          <w:rFonts w:ascii="Times New Roman" w:hAnsi="Times New Roman" w:cs="Times New Roman"/>
          <w:sz w:val="24"/>
          <w:szCs w:val="24"/>
        </w:rPr>
        <w:t>;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із зниженням стартової ціни -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208,17 </w:t>
      </w:r>
      <w:r w:rsidRPr="00781BF4">
        <w:rPr>
          <w:rFonts w:ascii="Times New Roman" w:hAnsi="Times New Roman" w:cs="Times New Roman"/>
          <w:sz w:val="24"/>
          <w:szCs w:val="24"/>
        </w:rPr>
        <w:t xml:space="preserve">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гривень</w:t>
      </w:r>
      <w:r w:rsidRPr="00781BF4">
        <w:rPr>
          <w:rFonts w:ascii="Times New Roman" w:hAnsi="Times New Roman" w:cs="Times New Roman"/>
          <w:sz w:val="24"/>
          <w:szCs w:val="24"/>
        </w:rPr>
        <w:t>;</w:t>
      </w:r>
    </w:p>
    <w:p w:rsidR="00355615" w:rsidRPr="00781BF4" w:rsidRDefault="00355615" w:rsidP="00753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F4">
        <w:rPr>
          <w:rFonts w:ascii="Times New Roman" w:hAnsi="Times New Roman" w:cs="Times New Roman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- </w:t>
      </w:r>
      <w:r w:rsidRPr="00781BF4">
        <w:rPr>
          <w:rFonts w:ascii="Times New Roman" w:hAnsi="Times New Roman" w:cs="Times New Roman"/>
          <w:b/>
          <w:bCs/>
          <w:sz w:val="24"/>
          <w:szCs w:val="24"/>
        </w:rPr>
        <w:t>208,17 гривень</w:t>
      </w:r>
      <w:r w:rsidRPr="00781BF4">
        <w:rPr>
          <w:rFonts w:ascii="Times New Roman" w:hAnsi="Times New Roman" w:cs="Times New Roman"/>
          <w:sz w:val="24"/>
          <w:szCs w:val="24"/>
        </w:rPr>
        <w:t>.</w:t>
      </w:r>
    </w:p>
    <w:p w:rsidR="00355615" w:rsidRPr="00781BF4" w:rsidRDefault="00355615" w:rsidP="007536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615" w:rsidRPr="00781BF4" w:rsidRDefault="00355615" w:rsidP="007536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BF4">
        <w:rPr>
          <w:rFonts w:ascii="Times New Roman" w:hAnsi="Times New Roman" w:cs="Times New Roman"/>
          <w:b/>
          <w:bCs/>
          <w:sz w:val="24"/>
          <w:szCs w:val="24"/>
        </w:rPr>
        <w:t xml:space="preserve">Місце проведення аукціону: </w:t>
      </w:r>
      <w:r w:rsidRPr="00781BF4">
        <w:rPr>
          <w:rFonts w:ascii="Times New Roman" w:hAnsi="Times New Roman" w:cs="Times New Roman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355615" w:rsidRPr="00781BF4" w:rsidRDefault="00355615" w:rsidP="0075362A">
      <w:pPr>
        <w:pStyle w:val="a5"/>
        <w:tabs>
          <w:tab w:val="left" w:pos="709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  <w:r w:rsidRPr="00781BF4">
        <w:rPr>
          <w:rFonts w:ascii="Times New Roman" w:hAnsi="Times New Roman" w:cs="Times New Roman"/>
          <w:color w:val="000000"/>
          <w:lang w:val="uk-UA"/>
        </w:rPr>
        <w:t>Єдине посилання на веб-сторінку адміністрат</w:t>
      </w:r>
      <w:r>
        <w:rPr>
          <w:rFonts w:ascii="Times New Roman" w:hAnsi="Times New Roman" w:cs="Times New Roman"/>
          <w:color w:val="000000"/>
          <w:lang w:val="uk-UA"/>
        </w:rPr>
        <w:t xml:space="preserve">ора, на якій є посилання на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веб</w:t>
      </w:r>
      <w:r w:rsidRPr="00781BF4">
        <w:rPr>
          <w:rFonts w:ascii="Times New Roman" w:hAnsi="Times New Roman" w:cs="Times New Roman"/>
          <w:color w:val="000000"/>
          <w:lang w:val="uk-UA"/>
        </w:rPr>
        <w:t>сторінки</w:t>
      </w:r>
      <w:proofErr w:type="spellEnd"/>
      <w:r w:rsidRPr="00781BF4">
        <w:rPr>
          <w:rFonts w:ascii="Times New Roman" w:hAnsi="Times New Roman" w:cs="Times New Roman"/>
          <w:color w:val="000000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tgtFrame="_blank" w:history="1">
        <w:r w:rsidRPr="00781BF4">
          <w:rPr>
            <w:rStyle w:val="a3"/>
            <w:color w:val="000000"/>
            <w:lang w:val="uk-UA"/>
          </w:rPr>
          <w:t>https://prozorro.sale/info/elektronni-majdanchiki-ets-prozorroprodazhi-cbd2</w:t>
        </w:r>
      </w:hyperlink>
      <w:r>
        <w:rPr>
          <w:rStyle w:val="a3"/>
          <w:color w:val="000000"/>
          <w:lang w:val="uk-UA"/>
        </w:rPr>
        <w:t>.</w:t>
      </w:r>
    </w:p>
    <w:p w:rsidR="00355615" w:rsidRDefault="00355615" w:rsidP="00E12F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615" w:rsidRPr="00781BF4" w:rsidRDefault="00355615">
      <w:pPr>
        <w:rPr>
          <w:rFonts w:ascii="Times New Roman" w:hAnsi="Times New Roman" w:cs="Times New Roman"/>
          <w:sz w:val="24"/>
          <w:szCs w:val="24"/>
        </w:rPr>
      </w:pPr>
    </w:p>
    <w:sectPr w:rsidR="00355615" w:rsidRPr="00781BF4" w:rsidSect="00C25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Mys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D9E"/>
    <w:multiLevelType w:val="hybridMultilevel"/>
    <w:tmpl w:val="555E6BB6"/>
    <w:lvl w:ilvl="0" w:tplc="CF34AD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0743D1"/>
    <w:multiLevelType w:val="hybridMultilevel"/>
    <w:tmpl w:val="60203E06"/>
    <w:lvl w:ilvl="0" w:tplc="873A4CA8">
      <w:start w:val="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711F33"/>
    <w:multiLevelType w:val="hybridMultilevel"/>
    <w:tmpl w:val="251AA2B0"/>
    <w:lvl w:ilvl="0" w:tplc="4F5CEB58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708"/>
    <w:rsid w:val="00050717"/>
    <w:rsid w:val="001070D4"/>
    <w:rsid w:val="00146F9A"/>
    <w:rsid w:val="00156D17"/>
    <w:rsid w:val="001764F6"/>
    <w:rsid w:val="002452F8"/>
    <w:rsid w:val="002D3708"/>
    <w:rsid w:val="002F25B4"/>
    <w:rsid w:val="003467F9"/>
    <w:rsid w:val="00355615"/>
    <w:rsid w:val="00427839"/>
    <w:rsid w:val="004A0339"/>
    <w:rsid w:val="00555883"/>
    <w:rsid w:val="0075362A"/>
    <w:rsid w:val="00781BF4"/>
    <w:rsid w:val="00781C47"/>
    <w:rsid w:val="00812E8E"/>
    <w:rsid w:val="0089466F"/>
    <w:rsid w:val="00914CA9"/>
    <w:rsid w:val="00A53D4A"/>
    <w:rsid w:val="00A877B5"/>
    <w:rsid w:val="00B01814"/>
    <w:rsid w:val="00B244DA"/>
    <w:rsid w:val="00B40BA6"/>
    <w:rsid w:val="00BE23F7"/>
    <w:rsid w:val="00C10ED4"/>
    <w:rsid w:val="00C179BE"/>
    <w:rsid w:val="00C25ECF"/>
    <w:rsid w:val="00CB5EDF"/>
    <w:rsid w:val="00DB1D18"/>
    <w:rsid w:val="00DF201E"/>
    <w:rsid w:val="00E12F7D"/>
    <w:rsid w:val="00F6669C"/>
    <w:rsid w:val="00F95E41"/>
    <w:rsid w:val="00F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F230C44"/>
  <w15:docId w15:val="{36A334F9-4362-4E0A-860C-2DC89AC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2A"/>
    <w:pPr>
      <w:spacing w:after="160" w:line="256" w:lineRule="auto"/>
    </w:pPr>
    <w:rPr>
      <w:rFonts w:eastAsia="Times New Roman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362A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75362A"/>
    <w:rPr>
      <w:rFonts w:ascii="Calibri" w:hAnsi="Calibri" w:cs="Calibri"/>
      <w:sz w:val="24"/>
      <w:szCs w:val="24"/>
      <w:lang w:val="ru-RU"/>
    </w:rPr>
  </w:style>
  <w:style w:type="paragraph" w:styleId="a5">
    <w:name w:val="Normal (Web)"/>
    <w:basedOn w:val="a"/>
    <w:link w:val="a4"/>
    <w:uiPriority w:val="99"/>
    <w:semiHidden/>
    <w:rsid w:val="0075362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Title"/>
    <w:basedOn w:val="a"/>
    <w:next w:val="a"/>
    <w:link w:val="1"/>
    <w:uiPriority w:val="99"/>
    <w:qFormat/>
    <w:rsid w:val="0075362A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val="en-US" w:eastAsia="ru-RU"/>
    </w:rPr>
  </w:style>
  <w:style w:type="character" w:customStyle="1" w:styleId="1">
    <w:name w:val="Заголовок Знак1"/>
    <w:basedOn w:val="a0"/>
    <w:link w:val="a6"/>
    <w:uiPriority w:val="99"/>
    <w:locked/>
    <w:rsid w:val="0075362A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uiPriority w:val="99"/>
    <w:rsid w:val="0075362A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semiHidden/>
    <w:rsid w:val="0075362A"/>
    <w:pPr>
      <w:spacing w:after="0" w:line="240" w:lineRule="auto"/>
      <w:jc w:val="both"/>
    </w:pPr>
    <w:rPr>
      <w:rFonts w:ascii="UkrainianMysl" w:eastAsia="Calibri" w:hAnsi="UkrainianMysl" w:cs="UkrainianMysl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5362A"/>
    <w:rPr>
      <w:rFonts w:ascii="UkrainianMysl" w:hAnsi="UkrainianMysl" w:cs="UkrainianMysl"/>
      <w:color w:val="000000"/>
      <w:sz w:val="20"/>
      <w:szCs w:val="20"/>
      <w:lang w:eastAsia="ru-RU"/>
    </w:rPr>
  </w:style>
  <w:style w:type="paragraph" w:styleId="a8">
    <w:name w:val="No Spacing"/>
    <w:uiPriority w:val="99"/>
    <w:qFormat/>
    <w:rsid w:val="0075362A"/>
    <w:rPr>
      <w:rFonts w:eastAsia="Times New Roman" w:cs="Calibri"/>
      <w:lang w:val="uk-UA"/>
    </w:rPr>
  </w:style>
  <w:style w:type="character" w:customStyle="1" w:styleId="a9">
    <w:name w:val="Основной текст_"/>
    <w:link w:val="31"/>
    <w:uiPriority w:val="99"/>
    <w:locked/>
    <w:rsid w:val="0075362A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9"/>
    <w:uiPriority w:val="99"/>
    <w:rsid w:val="0075362A"/>
    <w:pPr>
      <w:widowControl w:val="0"/>
      <w:shd w:val="clear" w:color="auto" w:fill="FFFFFF"/>
      <w:spacing w:before="360" w:after="240" w:line="317" w:lineRule="exact"/>
      <w:jc w:val="both"/>
    </w:pPr>
    <w:rPr>
      <w:rFonts w:eastAsia="Calibri"/>
      <w:spacing w:val="4"/>
      <w:sz w:val="25"/>
      <w:szCs w:val="25"/>
      <w:lang w:val="en-US" w:eastAsia="ru-RU"/>
    </w:rPr>
  </w:style>
  <w:style w:type="paragraph" w:customStyle="1" w:styleId="xfmc1">
    <w:name w:val="xfmc1"/>
    <w:basedOn w:val="a"/>
    <w:uiPriority w:val="99"/>
    <w:rsid w:val="0075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536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4A0339"/>
    <w:pPr>
      <w:ind w:left="720"/>
    </w:pPr>
  </w:style>
  <w:style w:type="paragraph" w:customStyle="1" w:styleId="10">
    <w:name w:val="Знак Знак1"/>
    <w:basedOn w:val="a"/>
    <w:uiPriority w:val="99"/>
    <w:rsid w:val="00E12F7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lobn@pl.treasury.gov.ua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7860</Words>
  <Characters>4481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Зьомбра</dc:creator>
  <cp:keywords/>
  <dc:description/>
  <cp:lastModifiedBy>Наталія Зьомбра</cp:lastModifiedBy>
  <cp:revision>22</cp:revision>
  <cp:lastPrinted>2022-09-30T05:48:00Z</cp:lastPrinted>
  <dcterms:created xsi:type="dcterms:W3CDTF">2022-08-30T10:27:00Z</dcterms:created>
  <dcterms:modified xsi:type="dcterms:W3CDTF">2022-10-04T07:20:00Z</dcterms:modified>
</cp:coreProperties>
</file>