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B2A3064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056DBE">
        <w:rPr>
          <w:b/>
          <w:bCs/>
        </w:rPr>
        <w:t>ПАСПОРТ ВІДКРИТИХ ТОРГІВ (АУКЦІОН)</w:t>
      </w:r>
    </w:p>
    <w:bookmarkEnd w:id="0"/>
    <w:p w14:paraId="1EAB9CFD" w14:textId="1537DA68" w:rsidR="00F933D2" w:rsidRDefault="00F4691E" w:rsidP="00F933D2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 xml:space="preserve">з продажу права вимоги </w:t>
      </w:r>
    </w:p>
    <w:p w14:paraId="1AC28CF1" w14:textId="77777777" w:rsidR="00F933D2" w:rsidRDefault="00F933D2" w:rsidP="00F933D2">
      <w:pPr>
        <w:spacing w:after="0" w:line="240" w:lineRule="auto"/>
        <w:jc w:val="center"/>
        <w:rPr>
          <w:b/>
          <w:bCs/>
        </w:rPr>
      </w:pPr>
    </w:p>
    <w:p w14:paraId="40FB1F1B" w14:textId="3EBF2AD4" w:rsidR="00ED02ED" w:rsidRPr="00F933D2" w:rsidRDefault="00056DBE" w:rsidP="00F933D2">
      <w:pPr>
        <w:spacing w:after="0" w:line="240" w:lineRule="auto"/>
      </w:pPr>
      <w:r w:rsidRPr="00F933D2">
        <w:t>ТОВ «ФК «Форінт»</w:t>
      </w:r>
      <w:r w:rsidR="00F933D2" w:rsidRPr="00F933D2">
        <w:t xml:space="preserve"> </w:t>
      </w:r>
      <w:r w:rsidR="00F4691E" w:rsidRPr="00F933D2">
        <w:t>повідомляє про проведення відкритих торгів</w:t>
      </w:r>
      <w:r w:rsidR="00F933D2" w:rsidRPr="00F933D2">
        <w:t xml:space="preserve"> </w:t>
      </w:r>
      <w:r w:rsidR="00F4691E" w:rsidRPr="00F933D2">
        <w:t>(го</w:t>
      </w:r>
      <w:r w:rsidR="00C72501" w:rsidRPr="00F933D2">
        <w:t>л</w:t>
      </w:r>
      <w:r w:rsidR="00F4691E" w:rsidRPr="00F933D2">
        <w:t xml:space="preserve">ландського аукціону) з продажу </w:t>
      </w:r>
      <w:r w:rsidR="00B531B6" w:rsidRPr="00F933D2">
        <w:t>права вимоги боргу</w:t>
      </w:r>
      <w:r w:rsidR="00F933D2">
        <w:t xml:space="preserve"> за кредитними договорами</w:t>
      </w:r>
      <w:r w:rsidR="00F4691E" w:rsidRPr="00F933D2">
        <w:t>, що обліковуються на баланс</w:t>
      </w:r>
      <w:r w:rsidR="00B531B6" w:rsidRPr="00F933D2">
        <w:t>і</w:t>
      </w:r>
      <w:r w:rsidR="00F933D2" w:rsidRPr="00F933D2">
        <w:t xml:space="preserve"> ТОВ «ФК «Форінт»</w:t>
      </w:r>
    </w:p>
    <w:p w14:paraId="0431831C" w14:textId="7A7F8ABB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4228"/>
        <w:gridCol w:w="1827"/>
        <w:gridCol w:w="1699"/>
        <w:gridCol w:w="1272"/>
      </w:tblGrid>
      <w:tr w:rsidR="00056DBE" w14:paraId="6589195F" w14:textId="77777777" w:rsidTr="001E40D6">
        <w:tc>
          <w:tcPr>
            <w:tcW w:w="603" w:type="dxa"/>
          </w:tcPr>
          <w:p w14:paraId="47A0FC0D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28" w:type="dxa"/>
          </w:tcPr>
          <w:p w14:paraId="6232C8F8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827" w:type="dxa"/>
          </w:tcPr>
          <w:p w14:paraId="37AC5BEE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699" w:type="dxa"/>
          </w:tcPr>
          <w:p w14:paraId="59DD6D7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6DBE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14:paraId="58426031" w14:textId="77777777" w:rsidTr="00864CF2">
        <w:tc>
          <w:tcPr>
            <w:tcW w:w="603" w:type="dxa"/>
          </w:tcPr>
          <w:p w14:paraId="579F3444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28" w:type="dxa"/>
          </w:tcPr>
          <w:p w14:paraId="6A8356B1" w14:textId="77777777" w:rsidR="002F44C9" w:rsidRP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 xml:space="preserve">Продається право грошової вимоги за Генеральною кредитною угодою та чотирма Кредитними договорами, які укладені в її рамках, що укладені  між АТ «Райффайзен Банк Аваль»(правонаступником якого є ТОВ «ФК «Форінт») та  фізичною особою. </w:t>
            </w:r>
          </w:p>
          <w:p w14:paraId="4BA1BA8A" w14:textId="77777777" w:rsidR="002F44C9" w:rsidRP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>Строк повернення за Генеральною кредитною угодою:</w:t>
            </w:r>
          </w:p>
          <w:p w14:paraId="167E0BBD" w14:textId="77777777" w:rsidR="002F44C9" w:rsidRP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>-</w:t>
            </w:r>
            <w:r w:rsidRPr="002F44C9">
              <w:rPr>
                <w:sz w:val="20"/>
                <w:szCs w:val="20"/>
              </w:rPr>
              <w:tab/>
              <w:t>програма кредитування ЄБРР в іноземній валюті (доларах США) - до 12.07.2013р.;</w:t>
            </w:r>
          </w:p>
          <w:p w14:paraId="7C950FB3" w14:textId="76461059" w:rsid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>Цільове призначення кредиту – на споживчі цілі.</w:t>
            </w:r>
          </w:p>
          <w:p w14:paraId="37AF4DB2" w14:textId="77777777" w:rsidR="00C20EAA" w:rsidRPr="00C20EAA" w:rsidRDefault="00C20EAA" w:rsidP="00C20EAA">
            <w:pPr>
              <w:ind w:firstLine="360"/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Строк повернення за Кредитними договорами:</w:t>
            </w:r>
          </w:p>
          <w:p w14:paraId="5B448067" w14:textId="77777777" w:rsidR="00C20EAA" w:rsidRPr="00C20EAA" w:rsidRDefault="00C20EAA" w:rsidP="00C20EAA">
            <w:pPr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-</w:t>
            </w:r>
            <w:r w:rsidRPr="00C20EAA">
              <w:rPr>
                <w:sz w:val="20"/>
                <w:szCs w:val="20"/>
              </w:rPr>
              <w:tab/>
              <w:t>програма кредитування ЄБРР в іноземній валюті (доларах США) - до 12.07.2013р.;</w:t>
            </w:r>
          </w:p>
          <w:p w14:paraId="6DFEC7FB" w14:textId="1C5AB02C" w:rsidR="00C20EAA" w:rsidRPr="00C20EAA" w:rsidRDefault="00C20EAA" w:rsidP="00C20EAA">
            <w:pPr>
              <w:ind w:firstLine="708"/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Цільове призначення кредит</w:t>
            </w:r>
            <w:r w:rsidR="00295E13">
              <w:rPr>
                <w:sz w:val="20"/>
                <w:szCs w:val="20"/>
              </w:rPr>
              <w:t>ів</w:t>
            </w:r>
            <w:r w:rsidRPr="00C20EAA">
              <w:rPr>
                <w:sz w:val="20"/>
                <w:szCs w:val="20"/>
              </w:rPr>
              <w:t xml:space="preserve"> – на споживчі цілі.</w:t>
            </w:r>
          </w:p>
          <w:p w14:paraId="4AC51B27" w14:textId="77777777" w:rsidR="00C20EAA" w:rsidRPr="00C20EAA" w:rsidRDefault="002F44C9" w:rsidP="00C20EAA">
            <w:pPr>
              <w:ind w:firstLine="708"/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 xml:space="preserve">Згідно договору від 09.08.2018р. змінено первісного кредитора на ТОВ «Фінансова Компанія «Форінт» у кредитних зобов’язаннях та забезпечувальних договорах. </w:t>
            </w:r>
            <w:r w:rsidR="00C20EAA" w:rsidRPr="00C20EA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="00C20EAA" w:rsidRPr="00C20EAA">
              <w:rPr>
                <w:rFonts w:cstheme="minorHAnsi"/>
                <w:sz w:val="20"/>
                <w:szCs w:val="20"/>
              </w:rPr>
              <w:t xml:space="preserve"> не порушувалося.</w:t>
            </w:r>
          </w:p>
          <w:p w14:paraId="06AF7F5D" w14:textId="77777777" w:rsidR="00C20EAA" w:rsidRPr="00C20EAA" w:rsidRDefault="00C20EAA" w:rsidP="00C20EAA">
            <w:pPr>
              <w:ind w:firstLine="708"/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Виконання зобов’язань за Генеральною кредитною угодою/кредитними договорами забезпечено:</w:t>
            </w:r>
          </w:p>
          <w:p w14:paraId="15B5BE3F" w14:textId="25E857CC" w:rsidR="00C20EAA" w:rsidRPr="00C20EAA" w:rsidRDefault="00C20EAA" w:rsidP="00C20EAA">
            <w:pPr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1.</w:t>
            </w:r>
            <w:r w:rsidRPr="00C20EAA">
              <w:rPr>
                <w:sz w:val="20"/>
                <w:szCs w:val="20"/>
              </w:rPr>
              <w:tab/>
            </w:r>
            <w:r w:rsidR="000F4769" w:rsidRPr="000F4769">
              <w:rPr>
                <w:sz w:val="20"/>
                <w:szCs w:val="20"/>
              </w:rPr>
              <w:t xml:space="preserve">Заставою транспортних засобів, згідно з договорами застави транспортного засобу (автомобіль марки BMW, модель X5, 2004 </w:t>
            </w:r>
            <w:proofErr w:type="spellStart"/>
            <w:r w:rsidR="000F4769" w:rsidRPr="000F4769">
              <w:rPr>
                <w:sz w:val="20"/>
                <w:szCs w:val="20"/>
              </w:rPr>
              <w:t>р.в</w:t>
            </w:r>
            <w:proofErr w:type="spellEnd"/>
            <w:r w:rsidR="000F4769" w:rsidRPr="000F4769">
              <w:rPr>
                <w:sz w:val="20"/>
                <w:szCs w:val="20"/>
              </w:rPr>
              <w:t xml:space="preserve">. та NISSAN </w:t>
            </w:r>
            <w:proofErr w:type="spellStart"/>
            <w:r w:rsidR="000F4769" w:rsidRPr="000F4769">
              <w:rPr>
                <w:sz w:val="20"/>
                <w:szCs w:val="20"/>
              </w:rPr>
              <w:t>Urvan</w:t>
            </w:r>
            <w:proofErr w:type="spellEnd"/>
            <w:r w:rsidR="000F4769" w:rsidRPr="000F4769">
              <w:rPr>
                <w:sz w:val="20"/>
                <w:szCs w:val="20"/>
              </w:rPr>
              <w:t xml:space="preserve">, 2008 </w:t>
            </w:r>
            <w:proofErr w:type="spellStart"/>
            <w:r w:rsidR="000F4769" w:rsidRPr="000F4769">
              <w:rPr>
                <w:sz w:val="20"/>
                <w:szCs w:val="20"/>
              </w:rPr>
              <w:t>р.в</w:t>
            </w:r>
            <w:proofErr w:type="spellEnd"/>
            <w:r w:rsidR="000F4769" w:rsidRPr="000F4769">
              <w:rPr>
                <w:sz w:val="20"/>
                <w:szCs w:val="20"/>
              </w:rPr>
              <w:t>.), які укладені з фізичною особою;</w:t>
            </w:r>
          </w:p>
          <w:p w14:paraId="11A4FDFB" w14:textId="6781167C" w:rsidR="00056DBE" w:rsidRPr="00BA6928" w:rsidRDefault="00C20EAA" w:rsidP="00C20EAA">
            <w:pPr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2.</w:t>
            </w:r>
            <w:r w:rsidRPr="00C20EAA">
              <w:rPr>
                <w:sz w:val="20"/>
                <w:szCs w:val="20"/>
              </w:rPr>
              <w:tab/>
              <w:t xml:space="preserve">Іпотекою житлової нерухомості, а саме житлового будинку з господарчими будівлями та спорудами загальною площею - 385,1 </w:t>
            </w:r>
            <w:proofErr w:type="spellStart"/>
            <w:r w:rsidRPr="00C20EAA">
              <w:rPr>
                <w:sz w:val="20"/>
                <w:szCs w:val="20"/>
              </w:rPr>
              <w:t>кв.м</w:t>
            </w:r>
            <w:proofErr w:type="spellEnd"/>
            <w:r w:rsidRPr="00C20EAA">
              <w:rPr>
                <w:sz w:val="20"/>
                <w:szCs w:val="20"/>
              </w:rPr>
              <w:t xml:space="preserve">., який розташований на земельній ділянці розміром 0,1 га, адреса: Одеська область, Овідіопольський район, село </w:t>
            </w:r>
            <w:proofErr w:type="spellStart"/>
            <w:r w:rsidRPr="00C20EAA">
              <w:rPr>
                <w:sz w:val="20"/>
                <w:szCs w:val="20"/>
              </w:rPr>
              <w:t>Мізікевича</w:t>
            </w:r>
            <w:proofErr w:type="spellEnd"/>
            <w:r w:rsidRPr="00C20EAA">
              <w:rPr>
                <w:sz w:val="20"/>
                <w:szCs w:val="20"/>
              </w:rPr>
              <w:t>, ж/м "Луч", згідно договору іпотеки, який укладений з фізичною особою (на цей час: м. Одеса, вул. Стеценко..).</w:t>
            </w:r>
          </w:p>
        </w:tc>
        <w:tc>
          <w:tcPr>
            <w:tcW w:w="1827" w:type="dxa"/>
            <w:shd w:val="clear" w:color="auto" w:fill="auto"/>
          </w:tcPr>
          <w:p w14:paraId="01B04188" w14:textId="5F063CAD" w:rsidR="00056DBE" w:rsidRPr="009306EC" w:rsidRDefault="006509F4" w:rsidP="00056DBE">
            <w:pPr>
              <w:jc w:val="center"/>
              <w:rPr>
                <w:b/>
                <w:bCs/>
              </w:rPr>
            </w:pPr>
            <w:r w:rsidRPr="009306EC">
              <w:rPr>
                <w:b/>
                <w:bCs/>
              </w:rPr>
              <w:t>7 922 345,36</w:t>
            </w:r>
          </w:p>
        </w:tc>
        <w:tc>
          <w:tcPr>
            <w:tcW w:w="1699" w:type="dxa"/>
          </w:tcPr>
          <w:p w14:paraId="61CEAC7C" w14:textId="66AB9C69" w:rsidR="00056DBE" w:rsidRPr="009306EC" w:rsidRDefault="006509F4" w:rsidP="00BA6928">
            <w:pPr>
              <w:jc w:val="center"/>
              <w:rPr>
                <w:b/>
                <w:bCs/>
              </w:rPr>
            </w:pPr>
            <w:r w:rsidRPr="009306EC">
              <w:rPr>
                <w:rFonts w:ascii="Calibri" w:hAnsi="Calibri" w:cs="Calibri"/>
                <w:b/>
                <w:bCs/>
              </w:rPr>
              <w:t>4 832 630,81</w:t>
            </w:r>
          </w:p>
        </w:tc>
        <w:tc>
          <w:tcPr>
            <w:tcW w:w="1272" w:type="dxa"/>
          </w:tcPr>
          <w:p w14:paraId="50BC0616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317529" w14:paraId="3D767FA2" w14:textId="77777777" w:rsidTr="00056DBE">
        <w:tc>
          <w:tcPr>
            <w:tcW w:w="4814" w:type="dxa"/>
          </w:tcPr>
          <w:p w14:paraId="7FA10918" w14:textId="33281496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32F8A50A" w:rsidR="00056DBE" w:rsidRPr="00BE319B" w:rsidRDefault="00DC1507" w:rsidP="00DC1507">
            <w:pPr>
              <w:rPr>
                <w:color w:val="0070C0"/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lastRenderedPageBreak/>
              <w:t>№</w:t>
            </w:r>
            <w:r w:rsidR="00864CF2" w:rsidRPr="006A2990">
              <w:rPr>
                <w:sz w:val="20"/>
                <w:szCs w:val="20"/>
              </w:rPr>
              <w:t xml:space="preserve"> </w:t>
            </w:r>
            <w:r w:rsidR="00B12E50" w:rsidRPr="006A2990">
              <w:rPr>
                <w:sz w:val="20"/>
                <w:szCs w:val="20"/>
              </w:rPr>
              <w:t>2</w:t>
            </w:r>
            <w:r w:rsidR="00BE319B" w:rsidRPr="006A2990">
              <w:rPr>
                <w:sz w:val="20"/>
                <w:szCs w:val="20"/>
              </w:rPr>
              <w:t>26</w:t>
            </w:r>
            <w:r w:rsidR="00864CF2" w:rsidRPr="006A2990">
              <w:rPr>
                <w:sz w:val="20"/>
                <w:szCs w:val="20"/>
              </w:rPr>
              <w:t xml:space="preserve"> </w:t>
            </w:r>
            <w:r w:rsidRPr="006A2990">
              <w:rPr>
                <w:sz w:val="20"/>
                <w:szCs w:val="20"/>
              </w:rPr>
              <w:t xml:space="preserve">від </w:t>
            </w:r>
            <w:r w:rsidR="00BE319B" w:rsidRPr="006A2990">
              <w:rPr>
                <w:sz w:val="20"/>
                <w:szCs w:val="20"/>
              </w:rPr>
              <w:t>24</w:t>
            </w:r>
            <w:r w:rsidRPr="006A2990">
              <w:rPr>
                <w:sz w:val="20"/>
                <w:szCs w:val="20"/>
              </w:rPr>
              <w:t>.</w:t>
            </w:r>
            <w:r w:rsidR="00BA6928" w:rsidRPr="006A2990">
              <w:rPr>
                <w:sz w:val="20"/>
                <w:szCs w:val="20"/>
              </w:rPr>
              <w:t>0</w:t>
            </w:r>
            <w:r w:rsidR="00BE319B" w:rsidRPr="006A2990">
              <w:rPr>
                <w:sz w:val="20"/>
                <w:szCs w:val="20"/>
              </w:rPr>
              <w:t>9</w:t>
            </w:r>
            <w:r w:rsidRPr="006A2990">
              <w:rPr>
                <w:sz w:val="20"/>
                <w:szCs w:val="20"/>
              </w:rPr>
              <w:t>.202</w:t>
            </w:r>
            <w:r w:rsidR="00BA6928" w:rsidRPr="006A2990">
              <w:rPr>
                <w:sz w:val="20"/>
                <w:szCs w:val="20"/>
              </w:rPr>
              <w:t>1</w:t>
            </w:r>
            <w:r w:rsidRPr="006A2990">
              <w:rPr>
                <w:sz w:val="20"/>
                <w:szCs w:val="20"/>
              </w:rPr>
              <w:t>р.</w:t>
            </w:r>
          </w:p>
        </w:tc>
      </w:tr>
      <w:tr w:rsidR="00056DBE" w:rsidRPr="00317529" w14:paraId="7586FAA3" w14:textId="77777777" w:rsidTr="00056DBE">
        <w:tc>
          <w:tcPr>
            <w:tcW w:w="4814" w:type="dxa"/>
          </w:tcPr>
          <w:p w14:paraId="060B3AEE" w14:textId="62F3A68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2A4C86C2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ТОВ «</w:t>
            </w:r>
            <w:r w:rsidR="003455D7">
              <w:rPr>
                <w:sz w:val="20"/>
                <w:szCs w:val="20"/>
              </w:rPr>
              <w:t>ФК</w:t>
            </w:r>
            <w:r w:rsidRPr="00317529">
              <w:rPr>
                <w:sz w:val="20"/>
                <w:szCs w:val="20"/>
              </w:rPr>
              <w:t xml:space="preserve"> «Форінт»</w:t>
            </w:r>
          </w:p>
        </w:tc>
      </w:tr>
      <w:tr w:rsidR="00056DBE" w:rsidRPr="00317529" w14:paraId="1813E7B0" w14:textId="77777777" w:rsidTr="00056DBE">
        <w:tc>
          <w:tcPr>
            <w:tcW w:w="4814" w:type="dxa"/>
          </w:tcPr>
          <w:p w14:paraId="564A2E55" w14:textId="6D7F9AA4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58074C73" w:rsidR="00056DBE" w:rsidRPr="001A1290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  <w:r w:rsidR="001A1290">
              <w:rPr>
                <w:sz w:val="20"/>
                <w:szCs w:val="20"/>
                <w:lang w:val="ru-RU"/>
              </w:rPr>
              <w:t xml:space="preserve"> </w:t>
            </w:r>
            <w:r w:rsidR="002030CC">
              <w:rPr>
                <w:sz w:val="20"/>
                <w:szCs w:val="20"/>
                <w:lang w:val="ru-RU"/>
              </w:rPr>
              <w:t xml:space="preserve">з факторингу </w:t>
            </w:r>
            <w:r w:rsidR="001A1290">
              <w:rPr>
                <w:sz w:val="20"/>
                <w:szCs w:val="20"/>
                <w:lang w:val="ru-RU"/>
              </w:rPr>
              <w:t xml:space="preserve">та </w:t>
            </w:r>
            <w:r w:rsidR="001A1290" w:rsidRPr="001A1290">
              <w:rPr>
                <w:sz w:val="20"/>
                <w:szCs w:val="20"/>
              </w:rPr>
              <w:t xml:space="preserve">має </w:t>
            </w:r>
            <w:r w:rsidR="001A1290" w:rsidRPr="00DC1507">
              <w:rPr>
                <w:sz w:val="20"/>
                <w:szCs w:val="20"/>
              </w:rPr>
              <w:t>ліцензію</w:t>
            </w:r>
            <w:r w:rsidR="001A1290" w:rsidRPr="00DC1507">
              <w:rPr>
                <w:sz w:val="20"/>
                <w:szCs w:val="20"/>
                <w:lang w:val="ru-RU"/>
              </w:rPr>
              <w:t xml:space="preserve"> з </w:t>
            </w:r>
            <w:r w:rsidR="001A1290" w:rsidRPr="00DC1507">
              <w:rPr>
                <w:sz w:val="20"/>
                <w:szCs w:val="20"/>
              </w:rPr>
              <w:t>надання послуг з факторингу</w:t>
            </w:r>
          </w:p>
        </w:tc>
      </w:tr>
      <w:tr w:rsidR="00056DBE" w:rsidRPr="00317529" w14:paraId="747F538B" w14:textId="77777777" w:rsidTr="00056DBE">
        <w:tc>
          <w:tcPr>
            <w:tcW w:w="4814" w:type="dxa"/>
          </w:tcPr>
          <w:p w14:paraId="4EAC0C80" w14:textId="16C27C31" w:rsidR="00056DBE" w:rsidRPr="006A2990" w:rsidRDefault="00B531B6" w:rsidP="00056DBE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6ECDCEC5" w:rsidR="00056DBE" w:rsidRPr="006A2990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6A2990">
              <w:rPr>
                <w:sz w:val="20"/>
                <w:szCs w:val="20"/>
              </w:rPr>
              <w:t xml:space="preserve"> </w:t>
            </w:r>
            <w:r w:rsidR="00BA6928" w:rsidRPr="006A2990">
              <w:rPr>
                <w:sz w:val="20"/>
                <w:szCs w:val="20"/>
              </w:rPr>
              <w:t>–</w:t>
            </w:r>
            <w:r w:rsidR="00E33440" w:rsidRPr="006A2990">
              <w:rPr>
                <w:sz w:val="20"/>
                <w:szCs w:val="20"/>
              </w:rPr>
              <w:t xml:space="preserve"> </w:t>
            </w:r>
            <w:r w:rsidR="006509F4" w:rsidRPr="006A2990">
              <w:rPr>
                <w:sz w:val="20"/>
                <w:szCs w:val="20"/>
              </w:rPr>
              <w:t xml:space="preserve">396 117,27 </w:t>
            </w:r>
            <w:r w:rsidR="001E40D6" w:rsidRPr="006A2990">
              <w:rPr>
                <w:sz w:val="20"/>
                <w:szCs w:val="20"/>
              </w:rPr>
              <w:t>грн</w:t>
            </w:r>
            <w:r w:rsidR="00F05A25" w:rsidRPr="006A2990">
              <w:rPr>
                <w:sz w:val="20"/>
                <w:szCs w:val="20"/>
              </w:rPr>
              <w:t>.</w:t>
            </w:r>
          </w:p>
        </w:tc>
      </w:tr>
      <w:tr w:rsidR="00056DBE" w:rsidRPr="00317529" w14:paraId="0291778D" w14:textId="77777777" w:rsidTr="00056DBE">
        <w:tc>
          <w:tcPr>
            <w:tcW w:w="4814" w:type="dxa"/>
          </w:tcPr>
          <w:p w14:paraId="428117AA" w14:textId="77777777" w:rsidR="00B531B6" w:rsidRPr="00317529" w:rsidRDefault="00B531B6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317529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E79D29B" w14:textId="75BE01B3" w:rsidR="00056DBE" w:rsidRPr="00BE2952" w:rsidRDefault="00674EE1" w:rsidP="00674EE1">
            <w:pPr>
              <w:rPr>
                <w:b/>
                <w:bCs/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Достатньо одного учасника. Відкриті торги (аукціон) не можуть вважатися такими, що відбулися, у разі відсутності ставки.</w:t>
            </w:r>
          </w:p>
        </w:tc>
      </w:tr>
      <w:tr w:rsidR="00056DBE" w:rsidRPr="00317529" w14:paraId="33F20E16" w14:textId="77777777" w:rsidTr="00056DBE">
        <w:tc>
          <w:tcPr>
            <w:tcW w:w="4814" w:type="dxa"/>
          </w:tcPr>
          <w:p w14:paraId="75B5B350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317529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BE2952" w:rsidRDefault="00317529" w:rsidP="00317529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67C26032" w:rsidR="00056DBE" w:rsidRPr="00BE2952" w:rsidRDefault="00317529" w:rsidP="00317529">
            <w:pPr>
              <w:rPr>
                <w:b/>
                <w:bCs/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http://torgi.fg.gov.ua/prozorrosale</w:t>
            </w:r>
          </w:p>
        </w:tc>
      </w:tr>
      <w:tr w:rsidR="00056DBE" w:rsidRPr="00317529" w14:paraId="2B40BC91" w14:textId="77777777" w:rsidTr="00056DBE">
        <w:tc>
          <w:tcPr>
            <w:tcW w:w="4814" w:type="dxa"/>
          </w:tcPr>
          <w:p w14:paraId="6813201B" w14:textId="420D5A80" w:rsidR="00056DBE" w:rsidRPr="00524112" w:rsidRDefault="00524112" w:rsidP="00056DBE">
            <w:pPr>
              <w:jc w:val="center"/>
              <w:rPr>
                <w:sz w:val="20"/>
                <w:szCs w:val="20"/>
              </w:rPr>
            </w:pPr>
            <w:r w:rsidRPr="00524112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713EB1DE" w:rsidR="00056DBE" w:rsidRPr="00BE2952" w:rsidRDefault="00524112" w:rsidP="007924A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BE2952">
              <w:rPr>
                <w:sz w:val="20"/>
                <w:szCs w:val="20"/>
              </w:rPr>
              <w:t xml:space="preserve"> </w:t>
            </w:r>
            <w:r w:rsidR="00CF0669" w:rsidRPr="006A2990">
              <w:rPr>
                <w:sz w:val="20"/>
                <w:szCs w:val="20"/>
              </w:rPr>
              <w:t>–</w:t>
            </w:r>
            <w:r w:rsidR="00F067B9" w:rsidRPr="006A2990">
              <w:rPr>
                <w:sz w:val="20"/>
                <w:szCs w:val="20"/>
              </w:rPr>
              <w:t xml:space="preserve"> </w:t>
            </w:r>
            <w:r w:rsidR="006509F4" w:rsidRPr="006A2990">
              <w:rPr>
                <w:sz w:val="20"/>
                <w:szCs w:val="20"/>
              </w:rPr>
              <w:t>79 223,45</w:t>
            </w:r>
            <w:r w:rsidR="001E40D6" w:rsidRPr="006A2990">
              <w:rPr>
                <w:sz w:val="20"/>
                <w:szCs w:val="20"/>
              </w:rPr>
              <w:t>грн.</w:t>
            </w:r>
          </w:p>
        </w:tc>
      </w:tr>
      <w:tr w:rsidR="00F86760" w:rsidRPr="00317529" w14:paraId="46D60845" w14:textId="77777777" w:rsidTr="00056DBE">
        <w:tc>
          <w:tcPr>
            <w:tcW w:w="4814" w:type="dxa"/>
          </w:tcPr>
          <w:p w14:paraId="5D53600B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0354436C" w:rsidR="00F86760" w:rsidRPr="00BE2952" w:rsidRDefault="00F86760" w:rsidP="00F8676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 xml:space="preserve">Для ознайомлення з активом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r w:rsidR="00DC1507" w:rsidRPr="00BE2952">
              <w:rPr>
                <w:sz w:val="20"/>
                <w:szCs w:val="20"/>
              </w:rPr>
              <w:t xml:space="preserve">. </w:t>
            </w:r>
            <w:r w:rsidRPr="00BE2952">
              <w:rPr>
                <w:sz w:val="20"/>
                <w:szCs w:val="20"/>
              </w:rPr>
              <w:t>Заявки подаються в паперовому та електронному вигляді на наступні адреси:</w:t>
            </w:r>
          </w:p>
          <w:p w14:paraId="741438DA" w14:textId="7341BFD7" w:rsidR="00F86760" w:rsidRPr="00BE2952" w:rsidRDefault="00F86760" w:rsidP="00F8676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</w:tc>
      </w:tr>
      <w:tr w:rsidR="00F86760" w:rsidRPr="00317529" w14:paraId="3349DF3A" w14:textId="77777777" w:rsidTr="00056DBE">
        <w:tc>
          <w:tcPr>
            <w:tcW w:w="4814" w:type="dxa"/>
          </w:tcPr>
          <w:p w14:paraId="43E58BF2" w14:textId="7D562FB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Контактна особа від </w:t>
            </w:r>
            <w:r>
              <w:rPr>
                <w:sz w:val="20"/>
                <w:szCs w:val="20"/>
              </w:rPr>
              <w:t xml:space="preserve">компанії </w:t>
            </w:r>
            <w:r w:rsidRPr="00F86760">
              <w:rPr>
                <w:sz w:val="20"/>
                <w:szCs w:val="20"/>
              </w:rPr>
              <w:t xml:space="preserve"> з питань</w:t>
            </w:r>
          </w:p>
          <w:p w14:paraId="5836A811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BE2952" w:rsidRDefault="00F86760" w:rsidP="007924A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Васильєв Олексій Васильович</w:t>
            </w:r>
            <w:r w:rsidR="003A1F9A" w:rsidRPr="00BE2952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BE2952">
              <w:rPr>
                <w:sz w:val="20"/>
                <w:szCs w:val="20"/>
              </w:rPr>
              <w:t>тел</w:t>
            </w:r>
            <w:proofErr w:type="spellEnd"/>
            <w:r w:rsidR="00E742D4" w:rsidRPr="00BE2952">
              <w:rPr>
                <w:sz w:val="20"/>
                <w:szCs w:val="20"/>
              </w:rPr>
              <w:t>.</w:t>
            </w:r>
            <w:r w:rsidRPr="00BE2952">
              <w:rPr>
                <w:sz w:val="20"/>
                <w:szCs w:val="20"/>
              </w:rPr>
              <w:t xml:space="preserve"> </w:t>
            </w:r>
            <w:r w:rsidR="00E742D4" w:rsidRPr="00BE2952">
              <w:rPr>
                <w:sz w:val="20"/>
                <w:szCs w:val="20"/>
              </w:rPr>
              <w:t>(044) 229 78 30</w:t>
            </w:r>
          </w:p>
          <w:p w14:paraId="6F01CE07" w14:textId="703106DB" w:rsidR="003A1F9A" w:rsidRPr="00BE2952" w:rsidRDefault="003A1F9A" w:rsidP="007924A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</w:tc>
      </w:tr>
      <w:tr w:rsidR="00524112" w:rsidRPr="00317529" w14:paraId="0DA7F3F3" w14:textId="77777777" w:rsidTr="00056DBE">
        <w:tc>
          <w:tcPr>
            <w:tcW w:w="4814" w:type="dxa"/>
          </w:tcPr>
          <w:p w14:paraId="23E09225" w14:textId="00743A4F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Дата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</w:t>
            </w:r>
          </w:p>
        </w:tc>
        <w:tc>
          <w:tcPr>
            <w:tcW w:w="4815" w:type="dxa"/>
          </w:tcPr>
          <w:p w14:paraId="6E11CC09" w14:textId="77777777" w:rsidR="007924A0" w:rsidRPr="006A2990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5A046891" w:rsidR="00524112" w:rsidRPr="006A2990" w:rsidRDefault="00563623" w:rsidP="007924A0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15</w:t>
            </w:r>
            <w:r w:rsidR="0016275E" w:rsidRPr="006A2990">
              <w:rPr>
                <w:sz w:val="20"/>
                <w:szCs w:val="20"/>
              </w:rPr>
              <w:t>.</w:t>
            </w:r>
            <w:r w:rsidRPr="006A2990">
              <w:rPr>
                <w:sz w:val="20"/>
                <w:szCs w:val="20"/>
              </w:rPr>
              <w:t>10</w:t>
            </w:r>
            <w:r w:rsidR="007924A0" w:rsidRPr="006A2990">
              <w:rPr>
                <w:sz w:val="20"/>
                <w:szCs w:val="20"/>
              </w:rPr>
              <w:t>.202</w:t>
            </w:r>
            <w:r w:rsidR="00CF0669" w:rsidRPr="006A2990">
              <w:rPr>
                <w:sz w:val="20"/>
                <w:szCs w:val="20"/>
              </w:rPr>
              <w:t>1</w:t>
            </w:r>
            <w:r w:rsidR="007924A0" w:rsidRPr="006A2990">
              <w:rPr>
                <w:sz w:val="20"/>
                <w:szCs w:val="20"/>
              </w:rPr>
              <w:t>р.</w:t>
            </w:r>
          </w:p>
        </w:tc>
      </w:tr>
      <w:tr w:rsidR="007924A0" w:rsidRPr="00317529" w14:paraId="7AB0E256" w14:textId="77777777" w:rsidTr="00056DBE">
        <w:tc>
          <w:tcPr>
            <w:tcW w:w="4814" w:type="dxa"/>
          </w:tcPr>
          <w:p w14:paraId="3F12B5BE" w14:textId="1E3FC8CC" w:rsidR="007924A0" w:rsidRPr="00F86760" w:rsidRDefault="007924A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F86760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6A2990" w:rsidRDefault="00F86760" w:rsidP="00F86760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6A2990" w:rsidRDefault="00F86760" w:rsidP="00F86760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оголошення.</w:t>
            </w:r>
          </w:p>
        </w:tc>
      </w:tr>
      <w:tr w:rsidR="007924A0" w:rsidRPr="00317529" w14:paraId="23D53555" w14:textId="77777777" w:rsidTr="00056DBE">
        <w:tc>
          <w:tcPr>
            <w:tcW w:w="4814" w:type="dxa"/>
          </w:tcPr>
          <w:p w14:paraId="4F7E4899" w14:textId="75538A7D" w:rsidR="007924A0" w:rsidRPr="00F86760" w:rsidRDefault="00F86760" w:rsidP="00056DBE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1F6283C3" w:rsidR="007924A0" w:rsidRPr="006A2990" w:rsidRDefault="00563623" w:rsidP="00DC1507">
            <w:pPr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15</w:t>
            </w:r>
            <w:r w:rsidR="0016275E" w:rsidRPr="006A2990">
              <w:rPr>
                <w:sz w:val="20"/>
                <w:szCs w:val="20"/>
              </w:rPr>
              <w:t>.</w:t>
            </w:r>
            <w:r w:rsidRPr="006A2990">
              <w:rPr>
                <w:sz w:val="20"/>
                <w:szCs w:val="20"/>
              </w:rPr>
              <w:t>10</w:t>
            </w:r>
            <w:r w:rsidR="00DC1507" w:rsidRPr="006A2990">
              <w:rPr>
                <w:sz w:val="20"/>
                <w:szCs w:val="20"/>
              </w:rPr>
              <w:t>.</w:t>
            </w:r>
            <w:r w:rsidR="00F86760" w:rsidRPr="006A2990">
              <w:rPr>
                <w:sz w:val="20"/>
                <w:szCs w:val="20"/>
              </w:rPr>
              <w:t>202</w:t>
            </w:r>
            <w:r w:rsidR="00CF0669" w:rsidRPr="006A2990">
              <w:rPr>
                <w:sz w:val="20"/>
                <w:szCs w:val="20"/>
              </w:rPr>
              <w:t>1</w:t>
            </w:r>
            <w:r w:rsidR="00F86760" w:rsidRPr="006A2990">
              <w:rPr>
                <w:sz w:val="20"/>
                <w:szCs w:val="20"/>
              </w:rPr>
              <w:t xml:space="preserve">р.  </w:t>
            </w:r>
            <w:r w:rsidR="00434CBD" w:rsidRPr="006A2990">
              <w:rPr>
                <w:sz w:val="20"/>
                <w:szCs w:val="20"/>
              </w:rPr>
              <w:t>з</w:t>
            </w:r>
            <w:r w:rsidR="00F86760" w:rsidRPr="006A2990">
              <w:rPr>
                <w:sz w:val="20"/>
                <w:szCs w:val="20"/>
              </w:rPr>
              <w:t xml:space="preserve"> 16:</w:t>
            </w:r>
            <w:r w:rsidR="00DC1507" w:rsidRPr="006A2990">
              <w:rPr>
                <w:sz w:val="20"/>
                <w:szCs w:val="20"/>
              </w:rPr>
              <w:t>15год.  до 16:45год.</w:t>
            </w:r>
            <w:r w:rsidR="00674EE1" w:rsidRPr="006A2990">
              <w:rPr>
                <w:sz w:val="20"/>
                <w:szCs w:val="20"/>
              </w:rPr>
              <w:t xml:space="preserve"> (п.12.5 Регламенту роботи електронної торгової системи ))</w:t>
            </w:r>
          </w:p>
        </w:tc>
      </w:tr>
      <w:tr w:rsidR="007924A0" w:rsidRPr="00317529" w14:paraId="4324E82B" w14:textId="77777777" w:rsidTr="00056DBE">
        <w:tc>
          <w:tcPr>
            <w:tcW w:w="4814" w:type="dxa"/>
          </w:tcPr>
          <w:p w14:paraId="6D25F8CF" w14:textId="15173DB9" w:rsidR="007924A0" w:rsidRPr="00F86760" w:rsidRDefault="00F86760" w:rsidP="00F86760">
            <w:pPr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Електронна адреса для доступу до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відкритих торгів (аукціону)/електронного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аукціону</w:t>
            </w:r>
          </w:p>
        </w:tc>
        <w:tc>
          <w:tcPr>
            <w:tcW w:w="4815" w:type="dxa"/>
          </w:tcPr>
          <w:p w14:paraId="64C70C04" w14:textId="1CC9184D" w:rsidR="007924A0" w:rsidRPr="006A2990" w:rsidRDefault="00F86760" w:rsidP="00056DBE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www.prozorro.sale</w:t>
            </w:r>
          </w:p>
        </w:tc>
      </w:tr>
      <w:tr w:rsidR="00B717FF" w:rsidRPr="00317529" w14:paraId="2900D2C7" w14:textId="77777777" w:rsidTr="00056DBE">
        <w:tc>
          <w:tcPr>
            <w:tcW w:w="4814" w:type="dxa"/>
          </w:tcPr>
          <w:p w14:paraId="43113CB0" w14:textId="77777777" w:rsidR="00B717FF" w:rsidRPr="00B717FF" w:rsidRDefault="00B717FF" w:rsidP="00B717FF">
            <w:pPr>
              <w:jc w:val="center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317529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1B43276" w14:textId="2A30EF57" w:rsidR="00B717FF" w:rsidRPr="006A2990" w:rsidRDefault="00563623" w:rsidP="005376A6">
            <w:pPr>
              <w:jc w:val="both"/>
              <w:rPr>
                <w:b/>
                <w:bCs/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15</w:t>
            </w:r>
            <w:r w:rsidR="00E10E41" w:rsidRPr="006A2990">
              <w:rPr>
                <w:sz w:val="20"/>
                <w:szCs w:val="20"/>
              </w:rPr>
              <w:t>.</w:t>
            </w:r>
            <w:r w:rsidRPr="006A2990">
              <w:rPr>
                <w:sz w:val="20"/>
                <w:szCs w:val="20"/>
              </w:rPr>
              <w:t>10</w:t>
            </w:r>
            <w:r w:rsidR="00B717FF" w:rsidRPr="006A2990">
              <w:rPr>
                <w:sz w:val="20"/>
                <w:szCs w:val="20"/>
              </w:rPr>
              <w:t>.202</w:t>
            </w:r>
            <w:r w:rsidR="00CF0669" w:rsidRPr="006A2990">
              <w:rPr>
                <w:sz w:val="20"/>
                <w:szCs w:val="20"/>
              </w:rPr>
              <w:t>1</w:t>
            </w:r>
            <w:r w:rsidR="0055194C" w:rsidRPr="006A2990">
              <w:rPr>
                <w:sz w:val="20"/>
                <w:szCs w:val="20"/>
              </w:rPr>
              <w:t>р.</w:t>
            </w:r>
            <w:r w:rsidR="00B717FF" w:rsidRPr="006A2990">
              <w:rPr>
                <w:sz w:val="20"/>
                <w:szCs w:val="20"/>
              </w:rPr>
              <w:t xml:space="preserve"> до 16:00/ дата торгів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Гарантійний внесок вважається сплаченим з моменту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його зарахування на банківський рахунок оператора,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якщо це відбулося не пізніше ніж за одну годину до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закінчення кінцевого терміну прийняття заяв про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317529" w14:paraId="53DD05E5" w14:textId="77777777" w:rsidTr="005C56C8">
        <w:tc>
          <w:tcPr>
            <w:tcW w:w="9629" w:type="dxa"/>
            <w:gridSpan w:val="2"/>
          </w:tcPr>
          <w:p w14:paraId="2321699A" w14:textId="0618EC28" w:rsidR="00B717FF" w:rsidRPr="00B717FF" w:rsidRDefault="00B717FF" w:rsidP="00295E13">
            <w:pPr>
              <w:jc w:val="both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  <w:r w:rsidR="00295E13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295E13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295E13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056DBE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05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56DBE"/>
    <w:rsid w:val="000876E3"/>
    <w:rsid w:val="000E6AC0"/>
    <w:rsid w:val="000F4769"/>
    <w:rsid w:val="0016275E"/>
    <w:rsid w:val="001A1290"/>
    <w:rsid w:val="001E40D6"/>
    <w:rsid w:val="001E620F"/>
    <w:rsid w:val="002030CC"/>
    <w:rsid w:val="00252A01"/>
    <w:rsid w:val="00295E13"/>
    <w:rsid w:val="002F44C9"/>
    <w:rsid w:val="00317529"/>
    <w:rsid w:val="003455D7"/>
    <w:rsid w:val="00375E3B"/>
    <w:rsid w:val="0038417C"/>
    <w:rsid w:val="003A1F9A"/>
    <w:rsid w:val="004231C5"/>
    <w:rsid w:val="00434CBD"/>
    <w:rsid w:val="004A0070"/>
    <w:rsid w:val="00524112"/>
    <w:rsid w:val="005376A6"/>
    <w:rsid w:val="00541B5F"/>
    <w:rsid w:val="0055194C"/>
    <w:rsid w:val="00563623"/>
    <w:rsid w:val="00581B98"/>
    <w:rsid w:val="005828C3"/>
    <w:rsid w:val="00590453"/>
    <w:rsid w:val="006509F4"/>
    <w:rsid w:val="00674EE1"/>
    <w:rsid w:val="006A2990"/>
    <w:rsid w:val="006A70B1"/>
    <w:rsid w:val="00710D6B"/>
    <w:rsid w:val="0071165F"/>
    <w:rsid w:val="00770B1C"/>
    <w:rsid w:val="007924A0"/>
    <w:rsid w:val="00864CF2"/>
    <w:rsid w:val="00924261"/>
    <w:rsid w:val="009306EC"/>
    <w:rsid w:val="00940F41"/>
    <w:rsid w:val="009D304F"/>
    <w:rsid w:val="00A33FC1"/>
    <w:rsid w:val="00B12E50"/>
    <w:rsid w:val="00B531B6"/>
    <w:rsid w:val="00B717FF"/>
    <w:rsid w:val="00BA6928"/>
    <w:rsid w:val="00BE2952"/>
    <w:rsid w:val="00BE319B"/>
    <w:rsid w:val="00C20EAA"/>
    <w:rsid w:val="00C66DD6"/>
    <w:rsid w:val="00C71F19"/>
    <w:rsid w:val="00C72501"/>
    <w:rsid w:val="00CF0669"/>
    <w:rsid w:val="00D17F7A"/>
    <w:rsid w:val="00DC1507"/>
    <w:rsid w:val="00DD6C87"/>
    <w:rsid w:val="00E10E41"/>
    <w:rsid w:val="00E33440"/>
    <w:rsid w:val="00E56BEA"/>
    <w:rsid w:val="00E57F05"/>
    <w:rsid w:val="00E742D4"/>
    <w:rsid w:val="00EB26D4"/>
    <w:rsid w:val="00ED02ED"/>
    <w:rsid w:val="00F05A25"/>
    <w:rsid w:val="00F067B9"/>
    <w:rsid w:val="00F4691E"/>
    <w:rsid w:val="00F77DE6"/>
    <w:rsid w:val="00F86760"/>
    <w:rsid w:val="00F933D2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754B-E16F-4EB8-AA36-C6373B8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3074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39</cp:revision>
  <cp:lastPrinted>2021-06-18T16:16:00Z</cp:lastPrinted>
  <dcterms:created xsi:type="dcterms:W3CDTF">2020-08-11T08:16:00Z</dcterms:created>
  <dcterms:modified xsi:type="dcterms:W3CDTF">2021-09-27T08:27:00Z</dcterms:modified>
</cp:coreProperties>
</file>