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6D" w:rsidRPr="001E19C8" w:rsidRDefault="0060146D" w:rsidP="001E19C8">
      <w:pPr>
        <w:jc w:val="both"/>
        <w:rPr>
          <w:rFonts w:ascii="Times New Roman" w:hAnsi="Times New Roman"/>
          <w:sz w:val="24"/>
        </w:rPr>
      </w:pPr>
      <w:r w:rsidRPr="001E19C8"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lang w:val="uk-UA"/>
        </w:rPr>
        <w:t xml:space="preserve">        </w:t>
      </w:r>
      <w:r w:rsidRPr="001E19C8">
        <w:rPr>
          <w:rFonts w:ascii="Times New Roman" w:hAnsi="Times New Roman"/>
          <w:sz w:val="24"/>
        </w:rPr>
        <w:t xml:space="preserve">  </w:t>
      </w:r>
      <w:r w:rsidRPr="001E19C8">
        <w:rPr>
          <w:rFonts w:ascii="Times New Roman" w:hAnsi="Times New Roman"/>
          <w:sz w:val="24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599309381" r:id="rId6"/>
        </w:object>
      </w:r>
    </w:p>
    <w:p w:rsidR="0060146D" w:rsidRPr="00817F66" w:rsidRDefault="0060146D" w:rsidP="0081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F66">
        <w:rPr>
          <w:rFonts w:ascii="Times New Roman" w:hAnsi="Times New Roman"/>
          <w:sz w:val="28"/>
          <w:szCs w:val="28"/>
        </w:rPr>
        <w:t xml:space="preserve">                               МАЙДАНЕЦЬКА   СІЛЬСЬКА РАДА </w:t>
      </w:r>
    </w:p>
    <w:p w:rsidR="0060146D" w:rsidRPr="00817F66" w:rsidRDefault="0060146D" w:rsidP="00817F6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17F66">
        <w:rPr>
          <w:rFonts w:ascii="Times New Roman" w:hAnsi="Times New Roman"/>
          <w:b/>
          <w:sz w:val="26"/>
          <w:szCs w:val="26"/>
        </w:rPr>
        <w:t xml:space="preserve">                        ТАЛЬНІВСЬКОГО  РАЙОНУ  ЧЕРКАСЬКОЇ  ОБЛАСТІ</w:t>
      </w:r>
    </w:p>
    <w:p w:rsidR="0060146D" w:rsidRDefault="0060146D" w:rsidP="00817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7F66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817F66">
        <w:rPr>
          <w:rFonts w:ascii="Times New Roman" w:hAnsi="Times New Roman"/>
          <w:sz w:val="28"/>
          <w:szCs w:val="28"/>
          <w:lang w:val="uk-UA"/>
        </w:rPr>
        <w:t xml:space="preserve">ХХХІ </w:t>
      </w:r>
      <w:r w:rsidRPr="00817F66">
        <w:rPr>
          <w:rFonts w:ascii="Times New Roman" w:hAnsi="Times New Roman"/>
          <w:sz w:val="28"/>
          <w:szCs w:val="28"/>
          <w:lang w:val="uk-UA"/>
        </w:rPr>
        <w:t xml:space="preserve">СЕСІЯ  СІЛЬСЬКОЇ  РАДИ </w:t>
      </w:r>
      <w:r w:rsidRPr="00817F66">
        <w:rPr>
          <w:rFonts w:ascii="Times New Roman" w:hAnsi="Times New Roman"/>
          <w:sz w:val="28"/>
          <w:szCs w:val="28"/>
        </w:rPr>
        <w:t>V</w:t>
      </w:r>
      <w:r w:rsidRPr="00817F66">
        <w:rPr>
          <w:rFonts w:ascii="Times New Roman" w:hAnsi="Times New Roman"/>
          <w:sz w:val="28"/>
          <w:szCs w:val="28"/>
          <w:lang w:val="uk-UA"/>
        </w:rPr>
        <w:t>ІІ СКЛИКАННЯ</w:t>
      </w:r>
    </w:p>
    <w:p w:rsidR="00817F66" w:rsidRPr="00817F66" w:rsidRDefault="00817F66" w:rsidP="00817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146D" w:rsidRPr="00817F66" w:rsidRDefault="0060146D" w:rsidP="00817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7F6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РІШЕННЯ </w:t>
      </w:r>
    </w:p>
    <w:p w:rsidR="0060146D" w:rsidRPr="00817F66" w:rsidRDefault="0060146D" w:rsidP="00817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60146D" w:rsidRPr="00817F66" w:rsidTr="004D4CD6">
        <w:trPr>
          <w:jc w:val="center"/>
        </w:trPr>
        <w:tc>
          <w:tcPr>
            <w:tcW w:w="3095" w:type="dxa"/>
          </w:tcPr>
          <w:p w:rsidR="0060146D" w:rsidRPr="00817F66" w:rsidRDefault="00817F66" w:rsidP="00817F66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вересня 2018 року</w:t>
            </w:r>
          </w:p>
        </w:tc>
        <w:tc>
          <w:tcPr>
            <w:tcW w:w="3096" w:type="dxa"/>
          </w:tcPr>
          <w:p w:rsidR="0060146D" w:rsidRPr="00817F66" w:rsidRDefault="00817F66" w:rsidP="00817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proofErr w:type="spellStart"/>
            <w:r w:rsidR="0060146D" w:rsidRPr="00817F6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60146D" w:rsidRPr="00817F6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60146D" w:rsidRPr="00817F66">
              <w:rPr>
                <w:rFonts w:ascii="Times New Roman" w:hAnsi="Times New Roman"/>
                <w:sz w:val="28"/>
                <w:szCs w:val="28"/>
              </w:rPr>
              <w:t>айданецьке</w:t>
            </w:r>
            <w:proofErr w:type="spellEnd"/>
            <w:r w:rsidR="0060146D" w:rsidRPr="00817F6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096" w:type="dxa"/>
          </w:tcPr>
          <w:p w:rsidR="0060146D" w:rsidRPr="00817F66" w:rsidRDefault="00817F66" w:rsidP="00817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="0060146D" w:rsidRPr="00817F6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31-</w:t>
            </w:r>
            <w:r w:rsidR="00ED37F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/У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</w:tr>
      <w:tr w:rsidR="00817F66" w:rsidRPr="00817F66" w:rsidTr="004D4CD6">
        <w:trPr>
          <w:jc w:val="center"/>
        </w:trPr>
        <w:tc>
          <w:tcPr>
            <w:tcW w:w="3095" w:type="dxa"/>
          </w:tcPr>
          <w:p w:rsidR="00817F66" w:rsidRPr="00817F66" w:rsidRDefault="00817F66" w:rsidP="00817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817F66" w:rsidRPr="00817F66" w:rsidRDefault="00817F66" w:rsidP="00817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817F66" w:rsidRPr="00817F66" w:rsidRDefault="00817F66" w:rsidP="00817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46D" w:rsidRPr="00817F66" w:rsidRDefault="0060146D" w:rsidP="00817F66">
      <w:pPr>
        <w:spacing w:after="0" w:line="240" w:lineRule="auto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17F66">
        <w:rPr>
          <w:rFonts w:ascii="Times New Roman" w:hAnsi="Times New Roman"/>
          <w:sz w:val="28"/>
          <w:szCs w:val="28"/>
          <w:lang w:val="uk-UA"/>
        </w:rPr>
        <w:t xml:space="preserve">Про Перелік </w:t>
      </w:r>
      <w:proofErr w:type="spellStart"/>
      <w:r w:rsidRPr="00817F6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об’єктів</w:t>
      </w:r>
      <w:proofErr w:type="spellEnd"/>
      <w:r w:rsidRPr="00817F6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17F6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комунальної власності,</w:t>
      </w:r>
    </w:p>
    <w:p w:rsidR="0060146D" w:rsidRDefault="0060146D" w:rsidP="00817F66">
      <w:pPr>
        <w:spacing w:after="0" w:line="240" w:lineRule="auto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17F6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що підлягають  приватизації (відчуженню) в 2018 році</w:t>
      </w:r>
    </w:p>
    <w:p w:rsidR="00817F66" w:rsidRPr="00817F66" w:rsidRDefault="00817F66" w:rsidP="00817F66">
      <w:pPr>
        <w:spacing w:after="0" w:line="240" w:lineRule="auto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0146D" w:rsidRDefault="0060146D" w:rsidP="00817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7F6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  <w:r w:rsidRPr="00817F66">
        <w:rPr>
          <w:rFonts w:ascii="Times New Roman" w:hAnsi="Times New Roman"/>
          <w:sz w:val="28"/>
          <w:szCs w:val="28"/>
          <w:lang w:val="uk-UA"/>
        </w:rPr>
        <w:t xml:space="preserve">  Відповідно до  статті 60 Закону України </w:t>
      </w:r>
      <w:proofErr w:type="spellStart"/>
      <w:r w:rsidRPr="00817F66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817F66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 Україні», Закону  України «Про приватизацію державного та комунального майна», Порядку  проведення електронних аукціонів для продажу </w:t>
      </w:r>
      <w:proofErr w:type="spellStart"/>
      <w:r w:rsidRPr="00817F66">
        <w:rPr>
          <w:rFonts w:ascii="Times New Roman" w:hAnsi="Times New Roman"/>
          <w:sz w:val="28"/>
          <w:szCs w:val="28"/>
          <w:lang w:val="uk-UA"/>
        </w:rPr>
        <w:t>об»єктів</w:t>
      </w:r>
      <w:proofErr w:type="spellEnd"/>
      <w:r w:rsidRPr="00817F66">
        <w:rPr>
          <w:rFonts w:ascii="Times New Roman" w:hAnsi="Times New Roman"/>
          <w:sz w:val="28"/>
          <w:szCs w:val="28"/>
          <w:lang w:val="uk-UA"/>
        </w:rPr>
        <w:t xml:space="preserve"> малої  приватизації та визначення додаткових умов продажу, затвердженого постановою Кабінету Міністрів України від </w:t>
      </w:r>
      <w:r w:rsidRPr="00817F66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10 травня 2018 р. № 432</w:t>
      </w:r>
      <w:r w:rsidRPr="00817F66">
        <w:rPr>
          <w:rFonts w:ascii="Times New Roman" w:hAnsi="Times New Roman"/>
          <w:sz w:val="28"/>
          <w:szCs w:val="28"/>
          <w:lang w:val="uk-UA"/>
        </w:rPr>
        <w:t xml:space="preserve"> , керуючись  пунктами 10,12, 45, 46    Порядку  </w:t>
      </w:r>
      <w:r w:rsidRPr="00817F6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приватизації (відчуження) об’єктів комунальної власності  сільської ради та  проведення електронних аукціонів</w:t>
      </w:r>
      <w:r w:rsidRPr="00817F66">
        <w:rPr>
          <w:rFonts w:ascii="Times New Roman" w:hAnsi="Times New Roman"/>
          <w:sz w:val="28"/>
          <w:szCs w:val="28"/>
          <w:lang w:val="uk-UA"/>
        </w:rPr>
        <w:t xml:space="preserve">, затвердженого  рішенням сільської ради від </w:t>
      </w:r>
      <w:r w:rsidR="00817F66">
        <w:rPr>
          <w:rFonts w:ascii="Times New Roman" w:hAnsi="Times New Roman"/>
          <w:sz w:val="28"/>
          <w:szCs w:val="28"/>
          <w:lang w:val="uk-UA"/>
        </w:rPr>
        <w:t>20.09.2018</w:t>
      </w:r>
      <w:r w:rsidRPr="00817F6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17F66">
        <w:rPr>
          <w:rFonts w:ascii="Times New Roman" w:hAnsi="Times New Roman"/>
          <w:sz w:val="28"/>
          <w:szCs w:val="28"/>
          <w:lang w:val="uk-UA"/>
        </w:rPr>
        <w:t>31-7/УІІ</w:t>
      </w:r>
      <w:r w:rsidRPr="00817F66">
        <w:rPr>
          <w:rFonts w:ascii="Times New Roman" w:hAnsi="Times New Roman"/>
          <w:sz w:val="28"/>
          <w:szCs w:val="28"/>
          <w:lang w:val="uk-UA"/>
        </w:rPr>
        <w:t>, врахувавши пропозиції  постійної комісії з питань</w:t>
      </w:r>
      <w:r w:rsidR="00817F66" w:rsidRPr="00817F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F66" w:rsidRPr="002E1C11">
        <w:rPr>
          <w:rFonts w:ascii="Times New Roman" w:hAnsi="Times New Roman"/>
          <w:sz w:val="28"/>
          <w:szCs w:val="28"/>
          <w:lang w:val="uk-UA"/>
        </w:rPr>
        <w:t xml:space="preserve">агропромислового комплексу, земельних ресурсів, екології, комунального майна соціального розвитку села, охорони </w:t>
      </w:r>
      <w:proofErr w:type="spellStart"/>
      <w:r w:rsidR="00817F66" w:rsidRPr="002E1C11">
        <w:rPr>
          <w:rFonts w:ascii="Times New Roman" w:hAnsi="Times New Roman"/>
          <w:sz w:val="28"/>
          <w:szCs w:val="28"/>
          <w:lang w:val="uk-UA"/>
        </w:rPr>
        <w:t>здоров»я</w:t>
      </w:r>
      <w:proofErr w:type="spellEnd"/>
      <w:r w:rsidR="00817F66" w:rsidRPr="002E1C11">
        <w:rPr>
          <w:rFonts w:ascii="Times New Roman" w:hAnsi="Times New Roman"/>
          <w:sz w:val="28"/>
          <w:szCs w:val="28"/>
          <w:lang w:val="uk-UA"/>
        </w:rPr>
        <w:t>, освіти, культури, виховання, соціального захисту населення</w:t>
      </w:r>
      <w:r w:rsidRPr="00817F66">
        <w:rPr>
          <w:rFonts w:ascii="Times New Roman" w:hAnsi="Times New Roman"/>
          <w:sz w:val="28"/>
          <w:szCs w:val="28"/>
          <w:lang w:val="uk-UA"/>
        </w:rPr>
        <w:t xml:space="preserve"> сільська рада </w:t>
      </w:r>
    </w:p>
    <w:p w:rsidR="00817F66" w:rsidRPr="00817F66" w:rsidRDefault="00817F66" w:rsidP="00817F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0146D" w:rsidRDefault="0060146D" w:rsidP="00817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7F66">
        <w:rPr>
          <w:rFonts w:ascii="Times New Roman" w:hAnsi="Times New Roman"/>
          <w:sz w:val="28"/>
          <w:szCs w:val="28"/>
        </w:rPr>
        <w:t>ВИРІШИЛА</w:t>
      </w:r>
      <w:proofErr w:type="gramStart"/>
      <w:r w:rsidRPr="00817F6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17F66" w:rsidRPr="00817F66" w:rsidRDefault="00817F66" w:rsidP="00817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146D" w:rsidRPr="00817F66" w:rsidRDefault="0060146D" w:rsidP="00817F66">
      <w:pPr>
        <w:spacing w:after="0" w:line="240" w:lineRule="auto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17F66">
        <w:rPr>
          <w:rFonts w:ascii="Times New Roman" w:hAnsi="Times New Roman"/>
          <w:sz w:val="28"/>
          <w:szCs w:val="28"/>
        </w:rPr>
        <w:t xml:space="preserve">     1.Затвердити П</w:t>
      </w:r>
      <w:proofErr w:type="spellStart"/>
      <w:r w:rsidRPr="00817F66">
        <w:rPr>
          <w:rFonts w:ascii="Times New Roman" w:hAnsi="Times New Roman"/>
          <w:sz w:val="28"/>
          <w:szCs w:val="28"/>
          <w:lang w:val="uk-UA"/>
        </w:rPr>
        <w:t>ерелік</w:t>
      </w:r>
      <w:proofErr w:type="spellEnd"/>
      <w:r w:rsidRPr="00817F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17F66">
        <w:rPr>
          <w:rFonts w:ascii="Times New Roman" w:hAnsi="Times New Roman"/>
          <w:sz w:val="28"/>
          <w:szCs w:val="28"/>
          <w:lang w:val="uk-UA"/>
        </w:rPr>
        <w:t>об»єктів</w:t>
      </w:r>
      <w:proofErr w:type="spellEnd"/>
      <w:r w:rsidRPr="00817F66">
        <w:rPr>
          <w:rFonts w:ascii="Times New Roman" w:hAnsi="Times New Roman"/>
          <w:sz w:val="28"/>
          <w:szCs w:val="28"/>
          <w:lang w:val="uk-UA"/>
        </w:rPr>
        <w:t xml:space="preserve">  комунальної власності, що </w:t>
      </w:r>
      <w:proofErr w:type="gramStart"/>
      <w:r w:rsidRPr="00817F66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817F66">
        <w:rPr>
          <w:rFonts w:ascii="Times New Roman" w:hAnsi="Times New Roman"/>
          <w:sz w:val="28"/>
          <w:szCs w:val="28"/>
          <w:lang w:val="uk-UA"/>
        </w:rPr>
        <w:t xml:space="preserve">ідлягають </w:t>
      </w:r>
      <w:r w:rsidRPr="00817F66">
        <w:rPr>
          <w:rFonts w:ascii="Times New Roman" w:hAnsi="Times New Roman"/>
          <w:sz w:val="28"/>
          <w:szCs w:val="28"/>
        </w:rPr>
        <w:t xml:space="preserve"> </w:t>
      </w:r>
      <w:r w:rsidRPr="00817F6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приватизації (відчуженню) в 2018 році :</w:t>
      </w:r>
    </w:p>
    <w:p w:rsidR="0060146D" w:rsidRPr="00817F66" w:rsidRDefault="0060146D" w:rsidP="00817F6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817F6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- </w:t>
      </w:r>
      <w:r w:rsidRPr="00817F66">
        <w:rPr>
          <w:rFonts w:ascii="Times New Roman" w:hAnsi="Times New Roman"/>
          <w:sz w:val="28"/>
          <w:szCs w:val="28"/>
          <w:lang w:val="uk-UA"/>
        </w:rPr>
        <w:t xml:space="preserve">комунальне нерухоме майно  – нежитлове приміщення колишнього </w:t>
      </w:r>
    </w:p>
    <w:p w:rsidR="0060146D" w:rsidRPr="008D2AE2" w:rsidRDefault="0060146D" w:rsidP="00817F6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8D2AE2">
        <w:rPr>
          <w:rFonts w:ascii="Times New Roman" w:hAnsi="Times New Roman"/>
          <w:sz w:val="28"/>
          <w:szCs w:val="28"/>
          <w:lang w:val="uk-UA"/>
        </w:rPr>
        <w:t xml:space="preserve">дитячого садка, що розташоване за адресою с. </w:t>
      </w:r>
      <w:proofErr w:type="spellStart"/>
      <w:r w:rsidRPr="008D2AE2">
        <w:rPr>
          <w:rFonts w:ascii="Times New Roman" w:hAnsi="Times New Roman"/>
          <w:sz w:val="28"/>
          <w:szCs w:val="28"/>
          <w:lang w:val="uk-UA"/>
        </w:rPr>
        <w:t>Новомайданецьке</w:t>
      </w:r>
      <w:proofErr w:type="spellEnd"/>
      <w:r w:rsidRPr="008D2AE2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8D2AE2">
        <w:rPr>
          <w:rFonts w:ascii="Times New Roman" w:hAnsi="Times New Roman"/>
          <w:sz w:val="28"/>
          <w:szCs w:val="28"/>
          <w:lang w:val="uk-UA"/>
        </w:rPr>
        <w:t>Майданецька</w:t>
      </w:r>
      <w:proofErr w:type="spellEnd"/>
      <w:r w:rsidRPr="008D2AE2">
        <w:rPr>
          <w:rFonts w:ascii="Times New Roman" w:hAnsi="Times New Roman"/>
          <w:sz w:val="28"/>
          <w:szCs w:val="28"/>
          <w:lang w:val="uk-UA"/>
        </w:rPr>
        <w:t>, буд.№9,</w:t>
      </w:r>
      <w:r w:rsidR="008D2AE2" w:rsidRPr="008D2AE2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="008D2AE2">
        <w:rPr>
          <w:rFonts w:ascii="Times New Roman" w:hAnsi="Times New Roman"/>
          <w:sz w:val="28"/>
          <w:szCs w:val="28"/>
          <w:lang w:val="uk-UA"/>
        </w:rPr>
        <w:t xml:space="preserve">340,3 </w:t>
      </w:r>
      <w:proofErr w:type="spellStart"/>
      <w:r w:rsidR="008D2AE2">
        <w:rPr>
          <w:rFonts w:ascii="Times New Roman" w:hAnsi="Times New Roman"/>
          <w:sz w:val="28"/>
          <w:szCs w:val="28"/>
          <w:lang w:val="uk-UA"/>
        </w:rPr>
        <w:t>кв</w:t>
      </w:r>
      <w:r w:rsidR="008D2AE2" w:rsidRPr="008D2AE2">
        <w:rPr>
          <w:rFonts w:ascii="Times New Roman" w:hAnsi="Times New Roman"/>
          <w:sz w:val="28"/>
          <w:szCs w:val="28"/>
          <w:lang w:val="uk-UA"/>
        </w:rPr>
        <w:t>.м</w:t>
      </w:r>
      <w:proofErr w:type="spellEnd"/>
      <w:r w:rsidR="008D2AE2" w:rsidRPr="008D2AE2">
        <w:rPr>
          <w:rFonts w:ascii="Times New Roman" w:hAnsi="Times New Roman"/>
          <w:sz w:val="28"/>
          <w:szCs w:val="28"/>
          <w:lang w:val="uk-UA"/>
        </w:rPr>
        <w:t>. відповідно</w:t>
      </w:r>
      <w:r w:rsidRPr="008D2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AE2" w:rsidRPr="008D2AE2">
        <w:rPr>
          <w:rFonts w:ascii="Times New Roman" w:hAnsi="Times New Roman"/>
          <w:sz w:val="27"/>
          <w:szCs w:val="27"/>
          <w:lang w:val="uk-UA"/>
        </w:rPr>
        <w:t xml:space="preserve">витягу з Державного реєстру від </w:t>
      </w:r>
      <w:r w:rsidR="008D2AE2">
        <w:rPr>
          <w:rFonts w:ascii="Times New Roman" w:hAnsi="Times New Roman"/>
          <w:sz w:val="27"/>
          <w:szCs w:val="27"/>
          <w:lang w:val="uk-UA"/>
        </w:rPr>
        <w:t xml:space="preserve">15.12.2017 </w:t>
      </w:r>
      <w:r w:rsidR="008D2AE2" w:rsidRPr="008D2AE2">
        <w:rPr>
          <w:rFonts w:ascii="Times New Roman" w:hAnsi="Times New Roman"/>
          <w:sz w:val="27"/>
          <w:szCs w:val="27"/>
          <w:lang w:val="uk-UA"/>
        </w:rPr>
        <w:t>є  комунальною  власністю  територіальної  громади  та</w:t>
      </w:r>
      <w:r w:rsidRPr="008D2AE2">
        <w:rPr>
          <w:rFonts w:ascii="Times New Roman" w:hAnsi="Times New Roman"/>
          <w:sz w:val="28"/>
          <w:szCs w:val="28"/>
          <w:lang w:val="uk-UA"/>
        </w:rPr>
        <w:t xml:space="preserve"> перебуває на балансі Майданецької сільської ради, балансовою вартістю</w:t>
      </w:r>
      <w:r w:rsidR="00ED37F9">
        <w:rPr>
          <w:rFonts w:ascii="Times New Roman" w:hAnsi="Times New Roman"/>
          <w:sz w:val="28"/>
          <w:szCs w:val="28"/>
          <w:lang w:val="uk-UA"/>
        </w:rPr>
        <w:t xml:space="preserve"> 66018</w:t>
      </w:r>
      <w:r w:rsidRPr="008D2AE2">
        <w:rPr>
          <w:rFonts w:ascii="Times New Roman" w:hAnsi="Times New Roman"/>
          <w:sz w:val="28"/>
          <w:szCs w:val="28"/>
          <w:lang w:val="uk-UA"/>
        </w:rPr>
        <w:t xml:space="preserve"> гр</w:t>
      </w:r>
      <w:r w:rsidR="00ED37F9">
        <w:rPr>
          <w:rFonts w:ascii="Times New Roman" w:hAnsi="Times New Roman"/>
          <w:sz w:val="28"/>
          <w:szCs w:val="28"/>
          <w:lang w:val="uk-UA"/>
        </w:rPr>
        <w:t>ивень</w:t>
      </w:r>
      <w:r w:rsidRPr="008D2AE2">
        <w:rPr>
          <w:rFonts w:ascii="Times New Roman" w:hAnsi="Times New Roman"/>
          <w:sz w:val="28"/>
          <w:szCs w:val="28"/>
          <w:lang w:val="uk-UA"/>
        </w:rPr>
        <w:t>.</w:t>
      </w:r>
    </w:p>
    <w:p w:rsidR="0060146D" w:rsidRPr="00817F66" w:rsidRDefault="0060146D" w:rsidP="00817F6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146D" w:rsidRPr="00817F66" w:rsidRDefault="0060146D" w:rsidP="00817F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17F66">
        <w:rPr>
          <w:sz w:val="28"/>
          <w:szCs w:val="28"/>
          <w:lang w:val="uk-UA"/>
        </w:rPr>
        <w:t xml:space="preserve">     2. Уповноважити  сільського голову М.</w:t>
      </w:r>
      <w:proofErr w:type="spellStart"/>
      <w:r w:rsidRPr="00817F66">
        <w:rPr>
          <w:sz w:val="28"/>
          <w:szCs w:val="28"/>
          <w:lang w:val="uk-UA"/>
        </w:rPr>
        <w:t>Капериза</w:t>
      </w:r>
      <w:proofErr w:type="spellEnd"/>
      <w:r w:rsidRPr="00817F66">
        <w:rPr>
          <w:sz w:val="28"/>
          <w:szCs w:val="28"/>
          <w:lang w:val="uk-UA"/>
        </w:rPr>
        <w:t xml:space="preserve">  опублікувати  інформацію про  перелік  об</w:t>
      </w:r>
      <w:r w:rsidR="00817F66">
        <w:rPr>
          <w:sz w:val="28"/>
          <w:szCs w:val="28"/>
          <w:lang w:val="uk-UA"/>
        </w:rPr>
        <w:t>’</w:t>
      </w:r>
      <w:r w:rsidRPr="00817F66">
        <w:rPr>
          <w:sz w:val="28"/>
          <w:szCs w:val="28"/>
          <w:lang w:val="uk-UA"/>
        </w:rPr>
        <w:t xml:space="preserve">єктів, що підлягають приватизації  відповідно до п.46 Порядку  </w:t>
      </w:r>
      <w:r w:rsidRPr="00817F6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приватизації (відчуження) об’єктів комунальної власності  сільської ради та  проведення електронних аукціонів</w:t>
      </w:r>
      <w:r w:rsidRPr="00817F66">
        <w:rPr>
          <w:sz w:val="28"/>
          <w:szCs w:val="28"/>
          <w:lang w:val="uk-UA"/>
        </w:rPr>
        <w:t>, затвердженого  рішенням сільської ради від</w:t>
      </w:r>
      <w:r w:rsidR="00817F66">
        <w:rPr>
          <w:sz w:val="28"/>
          <w:szCs w:val="28"/>
          <w:lang w:val="uk-UA"/>
        </w:rPr>
        <w:t xml:space="preserve"> 20.09.2018</w:t>
      </w:r>
      <w:r w:rsidRPr="00817F66">
        <w:rPr>
          <w:sz w:val="28"/>
          <w:szCs w:val="28"/>
          <w:lang w:val="uk-UA"/>
        </w:rPr>
        <w:t xml:space="preserve"> № </w:t>
      </w:r>
      <w:r w:rsidR="00817F66">
        <w:rPr>
          <w:sz w:val="28"/>
          <w:szCs w:val="28"/>
          <w:lang w:val="uk-UA"/>
        </w:rPr>
        <w:t>31-7/УІІ</w:t>
      </w:r>
      <w:r w:rsidRPr="00817F66">
        <w:rPr>
          <w:sz w:val="28"/>
          <w:szCs w:val="28"/>
          <w:lang w:val="uk-UA"/>
        </w:rPr>
        <w:t xml:space="preserve"> </w:t>
      </w:r>
      <w:r w:rsidRPr="00817F6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 електронній торговій </w:t>
      </w:r>
      <w:r w:rsidRPr="00817F66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системі</w:t>
      </w:r>
      <w:r w:rsidRPr="00817F66">
        <w:rPr>
          <w:sz w:val="28"/>
          <w:szCs w:val="28"/>
          <w:lang w:val="uk-UA"/>
        </w:rPr>
        <w:t xml:space="preserve"> та на </w:t>
      </w:r>
      <w:proofErr w:type="spellStart"/>
      <w:r w:rsidRPr="00817F66">
        <w:rPr>
          <w:sz w:val="28"/>
          <w:szCs w:val="28"/>
          <w:lang w:val="uk-UA"/>
        </w:rPr>
        <w:t>веб-сайті</w:t>
      </w:r>
      <w:proofErr w:type="spellEnd"/>
      <w:r w:rsidRPr="00817F66">
        <w:rPr>
          <w:sz w:val="28"/>
          <w:szCs w:val="28"/>
          <w:lang w:val="uk-UA"/>
        </w:rPr>
        <w:t xml:space="preserve"> </w:t>
      </w:r>
      <w:r w:rsidR="00817F66">
        <w:rPr>
          <w:sz w:val="28"/>
          <w:szCs w:val="28"/>
          <w:lang w:val="uk-UA"/>
        </w:rPr>
        <w:t xml:space="preserve">Майданецької </w:t>
      </w:r>
      <w:r w:rsidRPr="00817F66">
        <w:rPr>
          <w:sz w:val="28"/>
          <w:szCs w:val="28"/>
          <w:lang w:val="uk-UA"/>
        </w:rPr>
        <w:t xml:space="preserve">сільської ради </w:t>
      </w:r>
      <w:r w:rsidRPr="00817F6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протягом п’яти робочих днів з дати  затвердження  переліку.</w:t>
      </w:r>
    </w:p>
    <w:p w:rsidR="0060146D" w:rsidRPr="00817F66" w:rsidRDefault="0060146D" w:rsidP="00817F6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146D" w:rsidRPr="00817F66" w:rsidRDefault="0060146D" w:rsidP="00817F6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817F66">
        <w:rPr>
          <w:rFonts w:ascii="Times New Roman" w:hAnsi="Times New Roman"/>
          <w:sz w:val="28"/>
          <w:szCs w:val="28"/>
          <w:lang w:val="uk-UA"/>
        </w:rPr>
        <w:t xml:space="preserve">     3. Взяти до відома, що:</w:t>
      </w:r>
    </w:p>
    <w:p w:rsidR="0060146D" w:rsidRPr="00817F66" w:rsidRDefault="0060146D" w:rsidP="00817F6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817F66">
        <w:rPr>
          <w:rFonts w:ascii="Times New Roman" w:hAnsi="Times New Roman"/>
          <w:sz w:val="28"/>
          <w:szCs w:val="28"/>
          <w:lang w:val="uk-UA"/>
        </w:rPr>
        <w:t xml:space="preserve">     3.1. розглянувши  Техніко-економічне</w:t>
      </w:r>
      <w:r w:rsidRPr="00817F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7F66">
        <w:rPr>
          <w:rFonts w:ascii="Times New Roman" w:hAnsi="Times New Roman"/>
          <w:sz w:val="28"/>
          <w:szCs w:val="28"/>
          <w:lang w:val="uk-UA"/>
        </w:rPr>
        <w:t>обґрунтування доцільності відчуження  нежитлового приміщення колишнього дитячого садка  від 01.12.2017року, акт інвентаризації майна комунальної власності, що підлягає відчуженню від 04.12.2017року,  акт технічного стану</w:t>
      </w:r>
      <w:r w:rsidRPr="00817F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7F66">
        <w:rPr>
          <w:rFonts w:ascii="Times New Roman" w:hAnsi="Times New Roman"/>
          <w:sz w:val="28"/>
          <w:szCs w:val="28"/>
          <w:lang w:val="uk-UA"/>
        </w:rPr>
        <w:t xml:space="preserve"> будівлі від 04.12.2017року, протокол  № 21 засідання постійної  комісії з питань планування, бюджету та  фінансів від 05.12.2017р. щодо рекомендації сільській раді відчужити   нежитлове  приміщення колишнього дитячого садка, що розташоване за адресою – с. </w:t>
      </w:r>
      <w:proofErr w:type="spellStart"/>
      <w:r w:rsidRPr="00817F66">
        <w:rPr>
          <w:rFonts w:ascii="Times New Roman" w:hAnsi="Times New Roman"/>
          <w:sz w:val="28"/>
          <w:szCs w:val="28"/>
          <w:lang w:val="uk-UA"/>
        </w:rPr>
        <w:t>Новомайданецьке</w:t>
      </w:r>
      <w:proofErr w:type="spellEnd"/>
      <w:r w:rsidRPr="00817F66">
        <w:rPr>
          <w:rFonts w:ascii="Times New Roman" w:hAnsi="Times New Roman"/>
          <w:sz w:val="28"/>
          <w:szCs w:val="28"/>
          <w:lang w:val="uk-UA"/>
        </w:rPr>
        <w:t xml:space="preserve">, вул.. </w:t>
      </w:r>
      <w:proofErr w:type="spellStart"/>
      <w:r w:rsidRPr="00817F66">
        <w:rPr>
          <w:rFonts w:ascii="Times New Roman" w:hAnsi="Times New Roman"/>
          <w:sz w:val="28"/>
          <w:szCs w:val="28"/>
          <w:lang w:val="uk-UA"/>
        </w:rPr>
        <w:t>Майданецька</w:t>
      </w:r>
      <w:proofErr w:type="spellEnd"/>
      <w:r w:rsidRPr="00817F66">
        <w:rPr>
          <w:rFonts w:ascii="Times New Roman" w:hAnsi="Times New Roman"/>
          <w:sz w:val="28"/>
          <w:szCs w:val="28"/>
          <w:lang w:val="uk-UA"/>
        </w:rPr>
        <w:t>, буд.№9 Тальнівського району Черкаської області через аукціон, враховуючи  те,  що   нежитлове  приміщення колишнього дитячого сад</w:t>
      </w:r>
      <w:r w:rsidR="00ED37F9">
        <w:rPr>
          <w:rFonts w:ascii="Times New Roman" w:hAnsi="Times New Roman"/>
          <w:sz w:val="28"/>
          <w:szCs w:val="28"/>
          <w:lang w:val="uk-UA"/>
        </w:rPr>
        <w:t>ка не використовується</w:t>
      </w:r>
      <w:r w:rsidRPr="00817F66">
        <w:rPr>
          <w:rFonts w:ascii="Times New Roman" w:hAnsi="Times New Roman"/>
          <w:sz w:val="28"/>
          <w:szCs w:val="28"/>
          <w:lang w:val="uk-UA"/>
        </w:rPr>
        <w:t xml:space="preserve">, постійно зазнає негативного атмосферного впливу, потребує значного капітального ремонту та з метою наповнення бюджету сільської ради,  недопущення втрати цінності комунального майна, сільська рада прийняла  рішення від  05.12.2017 року № 21-4 / УП  про доцільність відчуження  комунального нерухомого майна – нежитлового приміщення колишнього </w:t>
      </w:r>
    </w:p>
    <w:p w:rsidR="0060146D" w:rsidRPr="00817F66" w:rsidRDefault="0060146D" w:rsidP="00817F6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817F66">
        <w:rPr>
          <w:rFonts w:ascii="Times New Roman" w:hAnsi="Times New Roman"/>
          <w:sz w:val="28"/>
          <w:szCs w:val="28"/>
          <w:lang w:val="uk-UA"/>
        </w:rPr>
        <w:t xml:space="preserve">дитячого садка, що розташоване за адресою с. </w:t>
      </w:r>
      <w:proofErr w:type="spellStart"/>
      <w:r w:rsidRPr="00817F66">
        <w:rPr>
          <w:rFonts w:ascii="Times New Roman" w:hAnsi="Times New Roman"/>
          <w:sz w:val="28"/>
          <w:szCs w:val="28"/>
          <w:lang w:val="uk-UA"/>
        </w:rPr>
        <w:t>Новомайданецьке</w:t>
      </w:r>
      <w:proofErr w:type="spellEnd"/>
      <w:r w:rsidRPr="00817F66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817F66">
        <w:rPr>
          <w:rFonts w:ascii="Times New Roman" w:hAnsi="Times New Roman"/>
          <w:sz w:val="28"/>
          <w:szCs w:val="28"/>
          <w:lang w:val="uk-UA"/>
        </w:rPr>
        <w:t>Майданецька</w:t>
      </w:r>
      <w:proofErr w:type="spellEnd"/>
      <w:r w:rsidRPr="00817F66">
        <w:rPr>
          <w:rFonts w:ascii="Times New Roman" w:hAnsi="Times New Roman"/>
          <w:sz w:val="28"/>
          <w:szCs w:val="28"/>
          <w:lang w:val="uk-UA"/>
        </w:rPr>
        <w:t>, буд.№9;</w:t>
      </w:r>
    </w:p>
    <w:p w:rsidR="0060146D" w:rsidRPr="00817F66" w:rsidRDefault="0060146D" w:rsidP="00817F6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817F66">
        <w:rPr>
          <w:rFonts w:ascii="Times New Roman" w:hAnsi="Times New Roman"/>
          <w:sz w:val="28"/>
          <w:szCs w:val="28"/>
          <w:lang w:val="uk-UA"/>
        </w:rPr>
        <w:t xml:space="preserve">     3.2. пунктом  2 рішення сільської ради  від  05.12.2017 року № 21-4 / УП було   встановлено  наступні умови відчуження приміщення колишнього дитячого садка    :</w:t>
      </w:r>
    </w:p>
    <w:p w:rsidR="0060146D" w:rsidRPr="00817F66" w:rsidRDefault="0060146D" w:rsidP="00817F6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817F66">
        <w:rPr>
          <w:rFonts w:ascii="Times New Roman" w:hAnsi="Times New Roman"/>
          <w:sz w:val="28"/>
          <w:szCs w:val="28"/>
          <w:lang w:val="uk-UA"/>
        </w:rPr>
        <w:t xml:space="preserve">     1)Початкова ціна - згідно експертної оцінки, підтвердженої   звітом про вартість об’єкту оцінки, складеним експертом, який буде визначено згідно конкурсного відбору;    </w:t>
      </w:r>
    </w:p>
    <w:p w:rsidR="0060146D" w:rsidRPr="00817F66" w:rsidRDefault="0060146D" w:rsidP="00817F6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817F66">
        <w:rPr>
          <w:rFonts w:ascii="Times New Roman" w:hAnsi="Times New Roman"/>
          <w:sz w:val="28"/>
          <w:szCs w:val="28"/>
          <w:lang w:val="uk-UA"/>
        </w:rPr>
        <w:t xml:space="preserve">     2) Переможець аукціону сплачує на користь  бюджету  сільської ради, витрати, понесені радою при виготовленні звіту експерта з оцінки комунального майна, в сумі, що зазначено в угоді на виконання робіт з  оцінки нерухомого майна;</w:t>
      </w:r>
    </w:p>
    <w:p w:rsidR="0060146D" w:rsidRPr="00817F66" w:rsidRDefault="0060146D" w:rsidP="00817F6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817F66">
        <w:rPr>
          <w:rFonts w:ascii="Times New Roman" w:hAnsi="Times New Roman"/>
          <w:sz w:val="28"/>
          <w:szCs w:val="28"/>
          <w:lang w:val="uk-UA"/>
        </w:rPr>
        <w:t xml:space="preserve">     3) Оплатою послуг торгівельної організації за проведення аукціону комунального майна є початковий внесок учасника аукціону, який в подальшому стане  його переможцем. </w:t>
      </w:r>
    </w:p>
    <w:p w:rsidR="0060146D" w:rsidRPr="00817F66" w:rsidRDefault="0060146D" w:rsidP="00817F6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817F66">
        <w:rPr>
          <w:rFonts w:ascii="Times New Roman" w:hAnsi="Times New Roman"/>
          <w:sz w:val="28"/>
          <w:szCs w:val="28"/>
          <w:lang w:val="uk-UA"/>
        </w:rPr>
        <w:t xml:space="preserve">     4) </w:t>
      </w:r>
      <w:r w:rsidRPr="00817F66">
        <w:rPr>
          <w:rFonts w:ascii="Times New Roman" w:hAnsi="Times New Roman"/>
          <w:sz w:val="28"/>
          <w:szCs w:val="28"/>
        </w:rPr>
        <w:t>Початков</w:t>
      </w:r>
      <w:r w:rsidRPr="00817F66">
        <w:rPr>
          <w:rFonts w:ascii="Times New Roman" w:hAnsi="Times New Roman"/>
          <w:sz w:val="28"/>
          <w:szCs w:val="28"/>
          <w:lang w:val="uk-UA"/>
        </w:rPr>
        <w:t>і внески учасників аукціону, вносяться безпосередньо на рахунок торгівельної організації, яка проводить аукціон з продажу комунального майна;</w:t>
      </w:r>
    </w:p>
    <w:p w:rsidR="0060146D" w:rsidRPr="00817F66" w:rsidRDefault="0060146D" w:rsidP="00817F6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817F66">
        <w:rPr>
          <w:rFonts w:ascii="Times New Roman" w:hAnsi="Times New Roman"/>
          <w:sz w:val="28"/>
          <w:szCs w:val="28"/>
          <w:lang w:val="uk-UA"/>
        </w:rPr>
        <w:t xml:space="preserve">     5) Сума коштів, яка повинна бути внесена переможцем аукціону, за виключенням початкового внеску, який є ще й оплатою послуг торгівельної організації за проведення аукціону, перераховується на рахунок місцевого бюджету Майданецької сільської ради;</w:t>
      </w:r>
    </w:p>
    <w:p w:rsidR="0060146D" w:rsidRPr="00817F66" w:rsidRDefault="0060146D" w:rsidP="00817F6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817F66">
        <w:rPr>
          <w:rFonts w:ascii="Times New Roman" w:hAnsi="Times New Roman"/>
          <w:sz w:val="28"/>
          <w:szCs w:val="28"/>
          <w:lang w:val="uk-UA"/>
        </w:rPr>
        <w:t xml:space="preserve">    6) Земельна ділянка, що знаходиться під об’єктом нерухомого комунального майна, що відчужуються буде передана в довгострокову </w:t>
      </w:r>
      <w:r w:rsidRPr="00817F66">
        <w:rPr>
          <w:rFonts w:ascii="Times New Roman" w:hAnsi="Times New Roman"/>
          <w:sz w:val="28"/>
          <w:szCs w:val="28"/>
          <w:lang w:val="uk-UA"/>
        </w:rPr>
        <w:lastRenderedPageBreak/>
        <w:t xml:space="preserve">оренду переможцю аукціону, терміном на 49 років, для обслуговування та експлуатації будівлі;    </w:t>
      </w:r>
    </w:p>
    <w:p w:rsidR="0060146D" w:rsidRPr="00817F66" w:rsidRDefault="0060146D" w:rsidP="00817F6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817F66">
        <w:rPr>
          <w:rFonts w:ascii="Times New Roman" w:hAnsi="Times New Roman"/>
          <w:sz w:val="28"/>
          <w:szCs w:val="28"/>
          <w:lang w:val="uk-UA"/>
        </w:rPr>
        <w:t xml:space="preserve">    7) Право власності щодо відчуженого комунального майна переходить до переможця аукціону з моменту нотаріального посвідчення договору купівлі-продажу та його державної реєстрації в порядку встановленому чинним законодавством України;</w:t>
      </w:r>
    </w:p>
    <w:p w:rsidR="0060146D" w:rsidRPr="00817F66" w:rsidRDefault="0060146D" w:rsidP="00817F6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817F66">
        <w:rPr>
          <w:rFonts w:ascii="Times New Roman" w:hAnsi="Times New Roman"/>
          <w:sz w:val="28"/>
          <w:szCs w:val="28"/>
          <w:lang w:val="uk-UA"/>
        </w:rPr>
        <w:t xml:space="preserve">    8) Передача об’єкту з комунальної власності, підготовка та проведення аукціону щодо продажу комунального майна, здійснюється в порядку, що застосовується до продажу об’єктів державної власності;  </w:t>
      </w:r>
    </w:p>
    <w:p w:rsidR="0060146D" w:rsidRPr="00817F66" w:rsidRDefault="0060146D" w:rsidP="00817F6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817F66">
        <w:rPr>
          <w:rFonts w:ascii="Times New Roman" w:hAnsi="Times New Roman"/>
          <w:sz w:val="28"/>
          <w:szCs w:val="28"/>
          <w:lang w:val="uk-UA"/>
        </w:rPr>
        <w:t xml:space="preserve">     9) Доходи від відчуження об'єкту права комунальної власності  зараховуються  до    бюджету Майданецької  сільської ради    і  спрямовуються  на фінансування заходів, передбачених бюджетом  розвитку.</w:t>
      </w:r>
    </w:p>
    <w:p w:rsidR="0060146D" w:rsidRPr="00817F66" w:rsidRDefault="0060146D" w:rsidP="00817F6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17F66">
        <w:rPr>
          <w:sz w:val="28"/>
          <w:szCs w:val="28"/>
          <w:lang w:val="uk-UA"/>
        </w:rPr>
        <w:t xml:space="preserve">      4. Аукціонній комісії, утвореній  рішенням сільської ради, переглянути умови  продажу  приміщення колишнього дитячого садка, </w:t>
      </w:r>
      <w:r w:rsidRPr="00817F66">
        <w:rPr>
          <w:color w:val="000000"/>
          <w:sz w:val="28"/>
          <w:szCs w:val="28"/>
          <w:bdr w:val="none" w:sz="0" w:space="0" w:color="auto" w:frame="1"/>
          <w:lang w:val="uk-UA"/>
        </w:rPr>
        <w:t>розробити свої  умови продажу відповідно до нині діючого законодавства України та подати їх на  затвердження  сільською радою.</w:t>
      </w:r>
    </w:p>
    <w:p w:rsidR="0060146D" w:rsidRDefault="0060146D" w:rsidP="00817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7F66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Pr="00817F66">
        <w:rPr>
          <w:rFonts w:ascii="Times New Roman" w:hAnsi="Times New Roman"/>
          <w:sz w:val="28"/>
          <w:szCs w:val="28"/>
          <w:lang w:val="uk-UA"/>
        </w:rPr>
        <w:t>5</w:t>
      </w:r>
      <w:r w:rsidRPr="00817F66">
        <w:rPr>
          <w:rFonts w:ascii="Times New Roman" w:hAnsi="Times New Roman"/>
          <w:sz w:val="28"/>
          <w:szCs w:val="28"/>
        </w:rPr>
        <w:t xml:space="preserve">.Контроль за </w:t>
      </w:r>
      <w:proofErr w:type="spellStart"/>
      <w:r w:rsidRPr="00817F6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817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F66">
        <w:rPr>
          <w:rFonts w:ascii="Times New Roman" w:hAnsi="Times New Roman"/>
          <w:sz w:val="28"/>
          <w:szCs w:val="28"/>
        </w:rPr>
        <w:t>цього</w:t>
      </w:r>
      <w:proofErr w:type="spellEnd"/>
      <w:r w:rsidRPr="00817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F6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17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F6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817F6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17F66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817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F66">
        <w:rPr>
          <w:rFonts w:ascii="Times New Roman" w:hAnsi="Times New Roman"/>
          <w:sz w:val="28"/>
          <w:szCs w:val="28"/>
        </w:rPr>
        <w:t>комісію</w:t>
      </w:r>
      <w:proofErr w:type="spellEnd"/>
      <w:r w:rsidRPr="00817F66">
        <w:rPr>
          <w:rFonts w:ascii="Times New Roman" w:hAnsi="Times New Roman"/>
          <w:sz w:val="28"/>
          <w:szCs w:val="28"/>
        </w:rPr>
        <w:t xml:space="preserve"> </w:t>
      </w:r>
      <w:r w:rsidR="00085B4B">
        <w:rPr>
          <w:rFonts w:ascii="Times New Roman" w:hAnsi="Times New Roman"/>
          <w:sz w:val="28"/>
          <w:szCs w:val="28"/>
          <w:lang w:val="uk-UA"/>
        </w:rPr>
        <w:t xml:space="preserve">сільської ради з питань </w:t>
      </w:r>
      <w:r w:rsidR="00817F66" w:rsidRPr="002E1C11">
        <w:rPr>
          <w:rFonts w:ascii="Times New Roman" w:hAnsi="Times New Roman"/>
          <w:sz w:val="28"/>
          <w:szCs w:val="28"/>
          <w:lang w:val="uk-UA"/>
        </w:rPr>
        <w:t xml:space="preserve">агропромислового комплексу, земельних ресурсів, екології, комунального майна соціального розвитку села, охорони </w:t>
      </w:r>
      <w:proofErr w:type="spellStart"/>
      <w:r w:rsidR="00817F66" w:rsidRPr="002E1C11">
        <w:rPr>
          <w:rFonts w:ascii="Times New Roman" w:hAnsi="Times New Roman"/>
          <w:sz w:val="28"/>
          <w:szCs w:val="28"/>
          <w:lang w:val="uk-UA"/>
        </w:rPr>
        <w:t>здоров»я</w:t>
      </w:r>
      <w:proofErr w:type="spellEnd"/>
      <w:r w:rsidR="00817F66" w:rsidRPr="002E1C11">
        <w:rPr>
          <w:rFonts w:ascii="Times New Roman" w:hAnsi="Times New Roman"/>
          <w:sz w:val="28"/>
          <w:szCs w:val="28"/>
          <w:lang w:val="uk-UA"/>
        </w:rPr>
        <w:t>, освіти, культури, виховання, соціального захисту населення</w:t>
      </w:r>
      <w:r w:rsidR="00817F66">
        <w:rPr>
          <w:rFonts w:ascii="Times New Roman" w:hAnsi="Times New Roman"/>
          <w:sz w:val="28"/>
          <w:szCs w:val="28"/>
          <w:lang w:val="uk-UA"/>
        </w:rPr>
        <w:t>.</w:t>
      </w:r>
    </w:p>
    <w:p w:rsidR="00817F66" w:rsidRDefault="00817F66" w:rsidP="00817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F66" w:rsidRDefault="00817F66" w:rsidP="00817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F66" w:rsidRDefault="00817F66" w:rsidP="00817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F66" w:rsidRPr="00817F66" w:rsidRDefault="00817F66" w:rsidP="00817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146D" w:rsidRPr="00817F66" w:rsidRDefault="0060146D" w:rsidP="0081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46D" w:rsidRPr="00817F66" w:rsidRDefault="0060146D" w:rsidP="00817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7F66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817F66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</w:t>
      </w:r>
      <w:proofErr w:type="spellStart"/>
      <w:r w:rsidRPr="00817F66">
        <w:rPr>
          <w:rFonts w:ascii="Times New Roman" w:hAnsi="Times New Roman"/>
          <w:sz w:val="28"/>
          <w:szCs w:val="28"/>
        </w:rPr>
        <w:t>М.Капериз</w:t>
      </w:r>
      <w:proofErr w:type="spellEnd"/>
      <w:r w:rsidRPr="00817F66">
        <w:rPr>
          <w:rFonts w:ascii="Times New Roman" w:hAnsi="Times New Roman"/>
          <w:sz w:val="28"/>
          <w:szCs w:val="28"/>
        </w:rPr>
        <w:t xml:space="preserve"> </w:t>
      </w:r>
    </w:p>
    <w:p w:rsidR="0060146D" w:rsidRPr="00817F66" w:rsidRDefault="0060146D" w:rsidP="00817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146D" w:rsidRPr="00817F66" w:rsidRDefault="0060146D" w:rsidP="00817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146D" w:rsidRDefault="0060146D" w:rsidP="00817F66">
      <w:pPr>
        <w:spacing w:after="0"/>
        <w:jc w:val="both"/>
        <w:rPr>
          <w:rFonts w:ascii="Times New Roman" w:hAnsi="Times New Roman"/>
          <w:sz w:val="24"/>
          <w:lang w:val="uk-UA"/>
        </w:rPr>
      </w:pPr>
    </w:p>
    <w:sectPr w:rsidR="0060146D" w:rsidSect="00C9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3202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2C14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2CC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EC4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8F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3C5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C49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50B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8E4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B29F0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0CF41C9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17D0E65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11D9592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A1A004C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2EB76466"/>
    <w:multiLevelType w:val="multilevel"/>
    <w:tmpl w:val="0422001F"/>
    <w:numStyleLink w:val="111111"/>
  </w:abstractNum>
  <w:abstractNum w:abstractNumId="16">
    <w:nsid w:val="3799256B"/>
    <w:multiLevelType w:val="hybridMultilevel"/>
    <w:tmpl w:val="D676E4D0"/>
    <w:lvl w:ilvl="0" w:tplc="0FDCD39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7">
    <w:nsid w:val="37A8749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854211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B962BF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BC413B5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42271393"/>
    <w:multiLevelType w:val="multilevel"/>
    <w:tmpl w:val="042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44012A7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88F5AD8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4A1260E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B716F57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>
    <w:nsid w:val="50B14E2C"/>
    <w:multiLevelType w:val="hybridMultilevel"/>
    <w:tmpl w:val="CC7E8E74"/>
    <w:lvl w:ilvl="0" w:tplc="33581026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7">
    <w:nsid w:val="5473103E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>
    <w:nsid w:val="57192B87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9">
    <w:nsid w:val="5BC26F51"/>
    <w:multiLevelType w:val="multilevel"/>
    <w:tmpl w:val="1D72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94561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54A146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6F717FC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1BA2CD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BE30CD3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>
    <w:nsid w:val="7CA92E62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5"/>
  </w:num>
  <w:num w:numId="14">
    <w:abstractNumId w:val="11"/>
  </w:num>
  <w:num w:numId="15">
    <w:abstractNumId w:val="27"/>
  </w:num>
  <w:num w:numId="16">
    <w:abstractNumId w:val="18"/>
  </w:num>
  <w:num w:numId="17">
    <w:abstractNumId w:val="25"/>
  </w:num>
  <w:num w:numId="18">
    <w:abstractNumId w:val="32"/>
  </w:num>
  <w:num w:numId="19">
    <w:abstractNumId w:val="14"/>
  </w:num>
  <w:num w:numId="20">
    <w:abstractNumId w:val="24"/>
  </w:num>
  <w:num w:numId="21">
    <w:abstractNumId w:val="28"/>
  </w:num>
  <w:num w:numId="22">
    <w:abstractNumId w:val="22"/>
  </w:num>
  <w:num w:numId="23">
    <w:abstractNumId w:val="34"/>
  </w:num>
  <w:num w:numId="24">
    <w:abstractNumId w:val="31"/>
  </w:num>
  <w:num w:numId="25">
    <w:abstractNumId w:val="12"/>
  </w:num>
  <w:num w:numId="26">
    <w:abstractNumId w:val="16"/>
  </w:num>
  <w:num w:numId="27">
    <w:abstractNumId w:val="26"/>
  </w:num>
  <w:num w:numId="28">
    <w:abstractNumId w:val="30"/>
  </w:num>
  <w:num w:numId="29">
    <w:abstractNumId w:val="20"/>
  </w:num>
  <w:num w:numId="30">
    <w:abstractNumId w:val="33"/>
  </w:num>
  <w:num w:numId="31">
    <w:abstractNumId w:val="35"/>
  </w:num>
  <w:num w:numId="32">
    <w:abstractNumId w:val="17"/>
  </w:num>
  <w:num w:numId="33">
    <w:abstractNumId w:val="23"/>
  </w:num>
  <w:num w:numId="34">
    <w:abstractNumId w:val="19"/>
  </w:num>
  <w:num w:numId="35">
    <w:abstractNumId w:val="10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866"/>
    <w:rsid w:val="000022B6"/>
    <w:rsid w:val="00033327"/>
    <w:rsid w:val="0004151B"/>
    <w:rsid w:val="00074648"/>
    <w:rsid w:val="00085B4B"/>
    <w:rsid w:val="00085EAB"/>
    <w:rsid w:val="000A76FD"/>
    <w:rsid w:val="000E3B30"/>
    <w:rsid w:val="000F0B68"/>
    <w:rsid w:val="000F0F3F"/>
    <w:rsid w:val="001622A4"/>
    <w:rsid w:val="001713C6"/>
    <w:rsid w:val="0019078C"/>
    <w:rsid w:val="00197633"/>
    <w:rsid w:val="001A66DD"/>
    <w:rsid w:val="001E19C8"/>
    <w:rsid w:val="001E2500"/>
    <w:rsid w:val="001F312A"/>
    <w:rsid w:val="001F75A5"/>
    <w:rsid w:val="00202F89"/>
    <w:rsid w:val="0021305C"/>
    <w:rsid w:val="00216498"/>
    <w:rsid w:val="00237A18"/>
    <w:rsid w:val="002703D3"/>
    <w:rsid w:val="002D7ABC"/>
    <w:rsid w:val="002E3196"/>
    <w:rsid w:val="002F2A1C"/>
    <w:rsid w:val="0030631A"/>
    <w:rsid w:val="00310807"/>
    <w:rsid w:val="00314538"/>
    <w:rsid w:val="0035002B"/>
    <w:rsid w:val="00380560"/>
    <w:rsid w:val="00387604"/>
    <w:rsid w:val="00397761"/>
    <w:rsid w:val="003F7DA2"/>
    <w:rsid w:val="004139F3"/>
    <w:rsid w:val="00460866"/>
    <w:rsid w:val="0046199A"/>
    <w:rsid w:val="004655BD"/>
    <w:rsid w:val="00486F5D"/>
    <w:rsid w:val="00491091"/>
    <w:rsid w:val="00494235"/>
    <w:rsid w:val="00494A40"/>
    <w:rsid w:val="004B43AD"/>
    <w:rsid w:val="004B5797"/>
    <w:rsid w:val="004B72D3"/>
    <w:rsid w:val="004C5A26"/>
    <w:rsid w:val="004D4CD6"/>
    <w:rsid w:val="00503E21"/>
    <w:rsid w:val="005068C2"/>
    <w:rsid w:val="00513580"/>
    <w:rsid w:val="00514D94"/>
    <w:rsid w:val="005267A2"/>
    <w:rsid w:val="00527B15"/>
    <w:rsid w:val="005403A5"/>
    <w:rsid w:val="005532FA"/>
    <w:rsid w:val="0056645D"/>
    <w:rsid w:val="005900BB"/>
    <w:rsid w:val="005B1763"/>
    <w:rsid w:val="005E4383"/>
    <w:rsid w:val="005F4F26"/>
    <w:rsid w:val="0060146D"/>
    <w:rsid w:val="00605920"/>
    <w:rsid w:val="00610744"/>
    <w:rsid w:val="00617747"/>
    <w:rsid w:val="006501E6"/>
    <w:rsid w:val="006542F5"/>
    <w:rsid w:val="00655145"/>
    <w:rsid w:val="00693716"/>
    <w:rsid w:val="006E021B"/>
    <w:rsid w:val="007071EE"/>
    <w:rsid w:val="00707EB1"/>
    <w:rsid w:val="00714186"/>
    <w:rsid w:val="00751B90"/>
    <w:rsid w:val="0078155F"/>
    <w:rsid w:val="00787B3D"/>
    <w:rsid w:val="00790DA0"/>
    <w:rsid w:val="007A513F"/>
    <w:rsid w:val="007A6918"/>
    <w:rsid w:val="007F65D3"/>
    <w:rsid w:val="00817F66"/>
    <w:rsid w:val="008736C2"/>
    <w:rsid w:val="0087625A"/>
    <w:rsid w:val="008C5A98"/>
    <w:rsid w:val="008D2AE2"/>
    <w:rsid w:val="008F5CAE"/>
    <w:rsid w:val="00946F61"/>
    <w:rsid w:val="0096139C"/>
    <w:rsid w:val="009A49CB"/>
    <w:rsid w:val="009C3EA1"/>
    <w:rsid w:val="00A2465C"/>
    <w:rsid w:val="00A4036F"/>
    <w:rsid w:val="00A66531"/>
    <w:rsid w:val="00A8518B"/>
    <w:rsid w:val="00A86827"/>
    <w:rsid w:val="00A95D6A"/>
    <w:rsid w:val="00AB653E"/>
    <w:rsid w:val="00AD36A4"/>
    <w:rsid w:val="00AE1D18"/>
    <w:rsid w:val="00AE7590"/>
    <w:rsid w:val="00AF09BD"/>
    <w:rsid w:val="00B1012B"/>
    <w:rsid w:val="00B10D69"/>
    <w:rsid w:val="00B11B7E"/>
    <w:rsid w:val="00B270B1"/>
    <w:rsid w:val="00B46DC5"/>
    <w:rsid w:val="00B52B4B"/>
    <w:rsid w:val="00B76684"/>
    <w:rsid w:val="00B854B8"/>
    <w:rsid w:val="00BB3660"/>
    <w:rsid w:val="00BB3D2C"/>
    <w:rsid w:val="00BF65CC"/>
    <w:rsid w:val="00C22B5B"/>
    <w:rsid w:val="00C23E06"/>
    <w:rsid w:val="00C2428F"/>
    <w:rsid w:val="00C26175"/>
    <w:rsid w:val="00C53AD4"/>
    <w:rsid w:val="00C90CC0"/>
    <w:rsid w:val="00CB489B"/>
    <w:rsid w:val="00CE0A17"/>
    <w:rsid w:val="00D3619D"/>
    <w:rsid w:val="00D46E47"/>
    <w:rsid w:val="00D65CDD"/>
    <w:rsid w:val="00D66223"/>
    <w:rsid w:val="00D7253F"/>
    <w:rsid w:val="00DD6060"/>
    <w:rsid w:val="00DF55EA"/>
    <w:rsid w:val="00E15785"/>
    <w:rsid w:val="00E374A2"/>
    <w:rsid w:val="00E4080C"/>
    <w:rsid w:val="00E41FB4"/>
    <w:rsid w:val="00E51371"/>
    <w:rsid w:val="00E53042"/>
    <w:rsid w:val="00E71EAF"/>
    <w:rsid w:val="00EC1E8C"/>
    <w:rsid w:val="00ED37F9"/>
    <w:rsid w:val="00ED718A"/>
    <w:rsid w:val="00F012E3"/>
    <w:rsid w:val="00F345CA"/>
    <w:rsid w:val="00FB0A8F"/>
    <w:rsid w:val="00FB5326"/>
    <w:rsid w:val="00FF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C0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9"/>
    <w:qFormat/>
    <w:rsid w:val="00513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1E19C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1358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E19C8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rvts23">
    <w:name w:val="rvts23"/>
    <w:basedOn w:val="a0"/>
    <w:uiPriority w:val="99"/>
    <w:rsid w:val="00527B15"/>
    <w:rPr>
      <w:rFonts w:cs="Times New Roman"/>
    </w:rPr>
  </w:style>
  <w:style w:type="character" w:styleId="a3">
    <w:name w:val="Hyperlink"/>
    <w:basedOn w:val="a0"/>
    <w:uiPriority w:val="99"/>
    <w:semiHidden/>
    <w:rsid w:val="0087625A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876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87625A"/>
    <w:rPr>
      <w:rFonts w:cs="Times New Roman"/>
    </w:rPr>
  </w:style>
  <w:style w:type="paragraph" w:customStyle="1" w:styleId="rvps7">
    <w:name w:val="rvps7"/>
    <w:basedOn w:val="a"/>
    <w:uiPriority w:val="99"/>
    <w:rsid w:val="00876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0"/>
    <w:uiPriority w:val="99"/>
    <w:rsid w:val="0087625A"/>
    <w:rPr>
      <w:rFonts w:cs="Times New Roman"/>
    </w:rPr>
  </w:style>
  <w:style w:type="character" w:customStyle="1" w:styleId="rvts9">
    <w:name w:val="rvts9"/>
    <w:basedOn w:val="a0"/>
    <w:uiPriority w:val="99"/>
    <w:rsid w:val="00513580"/>
    <w:rPr>
      <w:rFonts w:cs="Times New Roman"/>
    </w:rPr>
  </w:style>
  <w:style w:type="paragraph" w:customStyle="1" w:styleId="rvps6">
    <w:name w:val="rvps6"/>
    <w:basedOn w:val="a"/>
    <w:uiPriority w:val="99"/>
    <w:rsid w:val="00AE1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аголов"/>
    <w:basedOn w:val="a"/>
    <w:uiPriority w:val="99"/>
    <w:rsid w:val="001E19C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kern w:val="1"/>
      <w:sz w:val="24"/>
      <w:szCs w:val="24"/>
      <w:lang w:val="uk-UA" w:eastAsia="ar-SA"/>
    </w:rPr>
  </w:style>
  <w:style w:type="paragraph" w:customStyle="1" w:styleId="1">
    <w:name w:val="Без интервала1"/>
    <w:uiPriority w:val="99"/>
    <w:rsid w:val="00EC1E8C"/>
    <w:rPr>
      <w:sz w:val="22"/>
      <w:szCs w:val="22"/>
      <w:lang w:val="ru-RU" w:eastAsia="ru-RU"/>
    </w:rPr>
  </w:style>
  <w:style w:type="paragraph" w:styleId="a5">
    <w:name w:val="No Spacing"/>
    <w:uiPriority w:val="99"/>
    <w:qFormat/>
    <w:rsid w:val="00F012E3"/>
    <w:rPr>
      <w:sz w:val="22"/>
      <w:szCs w:val="22"/>
      <w:lang w:val="ru-RU" w:eastAsia="ru-RU"/>
    </w:rPr>
  </w:style>
  <w:style w:type="numbering" w:styleId="111111">
    <w:name w:val="Outline List 2"/>
    <w:basedOn w:val="a2"/>
    <w:uiPriority w:val="99"/>
    <w:semiHidden/>
    <w:unhideWhenUsed/>
    <w:rsid w:val="00F742F9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3931</Words>
  <Characters>2242</Characters>
  <Application>Microsoft Office Word</Application>
  <DocSecurity>0</DocSecurity>
  <Lines>18</Lines>
  <Paragraphs>12</Paragraphs>
  <ScaleCrop>false</ScaleCrop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GigaLine</cp:lastModifiedBy>
  <cp:revision>77</cp:revision>
  <cp:lastPrinted>2018-09-24T12:50:00Z</cp:lastPrinted>
  <dcterms:created xsi:type="dcterms:W3CDTF">2018-08-07T08:54:00Z</dcterms:created>
  <dcterms:modified xsi:type="dcterms:W3CDTF">2018-09-24T12:50:00Z</dcterms:modified>
</cp:coreProperties>
</file>