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3697"/>
      </w:tblGrid>
      <w:tr w:rsidR="004D3986" w:rsidRPr="004D3986" w14:paraId="3BAA7215" w14:textId="77777777" w:rsidTr="00DE14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C6925" w14:textId="77777777" w:rsidR="0086559F" w:rsidRPr="004D3986" w:rsidRDefault="0086559F" w:rsidP="0086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4D3986" w:rsidRPr="004D3986" w14:paraId="05D78605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55F9" w14:textId="77777777" w:rsidR="0086559F" w:rsidRPr="004D3986" w:rsidRDefault="0086559F" w:rsidP="008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9DBF2" w14:textId="77777777" w:rsidR="0086559F" w:rsidRPr="004D3986" w:rsidRDefault="0086559F" w:rsidP="008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7751</w:t>
            </w:r>
          </w:p>
        </w:tc>
      </w:tr>
      <w:tr w:rsidR="004D3986" w:rsidRPr="004D3986" w14:paraId="384F6A8A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D1CA6" w14:textId="77777777" w:rsidR="0086559F" w:rsidRPr="004D3986" w:rsidRDefault="0086559F" w:rsidP="0086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0D3F0" w14:textId="6C3598DD" w:rsidR="0086559F" w:rsidRPr="004D3986" w:rsidRDefault="0086559F" w:rsidP="0086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hAnsi="Times New Roman" w:cs="Times New Roman"/>
                <w:color w:val="000000" w:themeColor="text1"/>
              </w:rPr>
              <w:t xml:space="preserve">Продовження договору оренди від 27.12.2006 </w:t>
            </w:r>
            <w:r w:rsidRPr="004D3986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Pr="004D3986">
              <w:rPr>
                <w:rFonts w:ascii="Times New Roman" w:hAnsi="Times New Roman" w:cs="Times New Roman"/>
                <w:color w:val="000000" w:themeColor="text1"/>
              </w:rPr>
              <w:t xml:space="preserve">20984091178 державного майна, а саме нежитлові приміщення одноповерхової окремо розташованої будівлі, загальною площею 25,18 </w:t>
            </w:r>
            <w:proofErr w:type="spellStart"/>
            <w:r w:rsidRPr="004D3986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4D3986">
              <w:rPr>
                <w:rFonts w:ascii="Times New Roman" w:hAnsi="Times New Roman" w:cs="Times New Roman"/>
                <w:color w:val="000000" w:themeColor="text1"/>
              </w:rPr>
              <w:t xml:space="preserve">., за </w:t>
            </w:r>
            <w:proofErr w:type="spellStart"/>
            <w:r w:rsidRPr="004D3986">
              <w:rPr>
                <w:rFonts w:ascii="Times New Roman" w:hAnsi="Times New Roman" w:cs="Times New Roman"/>
                <w:color w:val="000000" w:themeColor="text1"/>
              </w:rPr>
              <w:t>адресою</w:t>
            </w:r>
            <w:proofErr w:type="spellEnd"/>
            <w:r w:rsidR="00DE141F"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вул. </w:t>
            </w:r>
            <w:proofErr w:type="spellStart"/>
            <w:r w:rsidR="00DE141F"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Старопортофранківська</w:t>
            </w:r>
            <w:proofErr w:type="spellEnd"/>
            <w:r w:rsidR="00DE141F"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 26, Одеса,</w:t>
            </w:r>
            <w:r w:rsidRPr="004D3986">
              <w:rPr>
                <w:rFonts w:ascii="Times New Roman" w:hAnsi="Times New Roman" w:cs="Times New Roman"/>
                <w:color w:val="000000" w:themeColor="text1"/>
              </w:rPr>
              <w:t xml:space="preserve">, що перебуває на балансі </w:t>
            </w:r>
            <w:r w:rsidR="00DE141F"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ДЕРЖАВНОГО ЗАКЛАДУ «ПІВДЕННОУКРАЇНСЬКИЙ НАЦІОНАЛЬНИЙ ПЕДАГОГІЧНИЙ УНІВЕРСИТЕТ ІМЕНІ К.Д. УШИНСЬКОГО»</w:t>
            </w:r>
          </w:p>
        </w:tc>
      </w:tr>
      <w:tr w:rsidR="004D3986" w:rsidRPr="004D3986" w14:paraId="759CA73C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70D7E" w14:textId="77777777" w:rsidR="0086559F" w:rsidRPr="004D3986" w:rsidRDefault="0086559F" w:rsidP="0086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D810D" w14:textId="77777777" w:rsidR="0086559F" w:rsidRPr="004D3986" w:rsidRDefault="0086559F" w:rsidP="0086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Регіональне відділення ФДМУ по Одеській та Миколаївській областях</w:t>
            </w:r>
          </w:p>
        </w:tc>
      </w:tr>
      <w:tr w:rsidR="004D3986" w:rsidRPr="004D3986" w14:paraId="222A3500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8AEFF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E2C66" w14:textId="731FF226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hAnsi="Times New Roman" w:cs="Times New Roman"/>
                <w:color w:val="000000" w:themeColor="text1"/>
              </w:rPr>
              <w:t xml:space="preserve">м. Одеса, вул. Велика </w:t>
            </w:r>
            <w:proofErr w:type="spellStart"/>
            <w:r w:rsidRPr="004D3986">
              <w:rPr>
                <w:rFonts w:ascii="Times New Roman" w:hAnsi="Times New Roman" w:cs="Times New Roman"/>
                <w:color w:val="000000" w:themeColor="text1"/>
              </w:rPr>
              <w:t>Арнаутська</w:t>
            </w:r>
            <w:proofErr w:type="spellEnd"/>
            <w:r w:rsidRPr="004D3986">
              <w:rPr>
                <w:rFonts w:ascii="Times New Roman" w:hAnsi="Times New Roman" w:cs="Times New Roman"/>
                <w:color w:val="000000" w:themeColor="text1"/>
              </w:rPr>
              <w:t>, 15</w:t>
            </w:r>
          </w:p>
        </w:tc>
      </w:tr>
      <w:tr w:rsidR="004D3986" w:rsidRPr="004D3986" w14:paraId="68D229E3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002B6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4E56B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ДЕРЖАВНИЙ ЗАКЛАД «ПІВДЕННОУКРАЇНСЬКИЙ НАЦІОНАЛЬНИЙ ПЕДАГОГІЧНИЙ УНІВЕРСИТЕТ ІМЕНІ К.Д. УШИНСЬКОГО»</w:t>
            </w:r>
          </w:p>
        </w:tc>
      </w:tr>
      <w:tr w:rsidR="004D3986" w:rsidRPr="004D3986" w14:paraId="18EC8A2D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DD882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D468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02125473</w:t>
            </w:r>
          </w:p>
        </w:tc>
      </w:tr>
      <w:tr w:rsidR="004D3986" w:rsidRPr="004D3986" w14:paraId="2DE702BD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DA582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338CF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вул. </w:t>
            </w: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Старопортофранківська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 26, Одеса, Одеська область</w:t>
            </w:r>
          </w:p>
        </w:tc>
      </w:tr>
      <w:tr w:rsidR="004D3986" w:rsidRPr="004D3986" w14:paraId="765F2341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17750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AFB80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329000</w:t>
            </w:r>
          </w:p>
        </w:tc>
      </w:tr>
      <w:tr w:rsidR="004D3986" w:rsidRPr="004D3986" w14:paraId="461C11B3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878F0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460A3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нерухоме майно</w:t>
            </w:r>
          </w:p>
        </w:tc>
      </w:tr>
      <w:tr w:rsidR="004D3986" w:rsidRPr="004D3986" w14:paraId="5FD1A515" w14:textId="77777777" w:rsidTr="00DE141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FDA9E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2AA07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https://drive.google.com/open?id=1aeohdrGatM5EqfRwEBirNR92Nz7gpBuR, https://drive.google.com/open?id=182qtbs-vTmzQapEWE4y5YWfQIpyARX15</w:t>
            </w:r>
          </w:p>
        </w:tc>
      </w:tr>
      <w:tr w:rsidR="004D3986" w:rsidRPr="004D3986" w14:paraId="507A4C98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70EF8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5E8A1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Одеська обл., місто Одеса, вулиця </w:t>
            </w: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Старопортофранківська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 26</w:t>
            </w:r>
          </w:p>
        </w:tc>
      </w:tr>
      <w:tr w:rsidR="004D3986" w:rsidRPr="004D3986" w14:paraId="4B75132B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93077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Загальна площа об’єкта, </w:t>
            </w: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кв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54FD8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25.18</w:t>
            </w:r>
          </w:p>
        </w:tc>
      </w:tr>
      <w:tr w:rsidR="004D3986" w:rsidRPr="004D3986" w14:paraId="1645A1E9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D42A5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Корисна площа об’єкта, </w:t>
            </w: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кв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28E9B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25.18</w:t>
            </w:r>
          </w:p>
        </w:tc>
      </w:tr>
      <w:tr w:rsidR="004D3986" w:rsidRPr="004D3986" w14:paraId="4CFEC80A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13B5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DB2BD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частина будівлі</w:t>
            </w:r>
          </w:p>
        </w:tc>
      </w:tr>
      <w:tr w:rsidR="004D3986" w:rsidRPr="004D3986" w14:paraId="3DB2F4F7" w14:textId="77777777" w:rsidTr="00DE141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CF721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1A27A" w14:textId="77777777" w:rsidR="00DE141F" w:rsidRPr="004D3986" w:rsidRDefault="007675A7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4" w:tgtFrame="_blank" w:history="1">
              <w:r w:rsidR="00DE141F" w:rsidRPr="004D398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uk-UA"/>
                </w:rPr>
                <w:t>https://drive.google.com/open?id=15sckeLt7g9P_vr5pTLPi0BCE2cQf8DZX</w:t>
              </w:r>
            </w:hyperlink>
          </w:p>
        </w:tc>
      </w:tr>
      <w:tr w:rsidR="004D3986" w:rsidRPr="004D3986" w14:paraId="64D91CEF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C8EFC" w14:textId="77777777" w:rsidR="00DE141F" w:rsidRPr="004D3986" w:rsidRDefault="00DE141F" w:rsidP="00DE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61891" w14:textId="77777777" w:rsidR="00DE141F" w:rsidRPr="004D3986" w:rsidRDefault="00DE141F" w:rsidP="00DE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4D3986" w:rsidRPr="004D3986" w14:paraId="266BB5B6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7E7BF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2776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після ремонту</w:t>
            </w:r>
          </w:p>
        </w:tc>
      </w:tr>
      <w:tr w:rsidR="004D3986" w:rsidRPr="004D3986" w14:paraId="30BF26B7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6D44C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B1E8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4D3986" w:rsidRPr="004D3986" w14:paraId="6791F8A1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161E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65C5C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4D3986" w:rsidRPr="004D3986" w14:paraId="4C2642AC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C3611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1480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так</w:t>
            </w:r>
          </w:p>
        </w:tc>
      </w:tr>
      <w:tr w:rsidR="004D3986" w:rsidRPr="004D3986" w14:paraId="14D14725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8A7F5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05C4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</w:t>
            </w:r>
          </w:p>
        </w:tc>
      </w:tr>
      <w:tr w:rsidR="004D3986" w:rsidRPr="004D3986" w14:paraId="1F9BC2B6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31C33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DAE7C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Перший ступінь</w:t>
            </w:r>
          </w:p>
        </w:tc>
      </w:tr>
      <w:tr w:rsidR="004D3986" w:rsidRPr="004D3986" w14:paraId="270CE6A1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976BE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D1A75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4D3986" w:rsidRPr="004D3986" w14:paraId="56DCFCAF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8662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40B2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4D3986" w:rsidRPr="004D3986" w14:paraId="7280AD81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6A8C7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5C704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4D3986" w:rsidRPr="004D3986" w14:paraId="206C1D64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31E3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FAD67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4D3986" w:rsidRPr="004D3986" w14:paraId="711319B5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380D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349CC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4D3986" w:rsidRPr="004D3986" w14:paraId="4486806A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E25AD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80721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4D3986" w:rsidRPr="004D3986" w14:paraId="245D4236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92D0F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28E63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4D3986" w:rsidRPr="004D3986" w14:paraId="7D037EE3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1C7B8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96DE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4D3986" w:rsidRPr="004D3986" w14:paraId="59CB11D1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CC2B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05148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4D3986" w:rsidRPr="004D3986" w14:paraId="56E03ACF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776E2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8B4E3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4D3986" w:rsidRPr="004D3986" w14:paraId="40D622EC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D08F0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CD50E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4D3986" w:rsidRPr="004D3986" w14:paraId="675022B1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915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2E677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4D3986" w:rsidRPr="004D3986" w14:paraId="311401CB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FDABD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73BF4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немає</w:t>
            </w:r>
          </w:p>
        </w:tc>
      </w:tr>
      <w:tr w:rsidR="004D3986" w:rsidRPr="004D3986" w14:paraId="2E8089FC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58FDA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C867E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є</w:t>
            </w:r>
          </w:p>
        </w:tc>
      </w:tr>
      <w:tr w:rsidR="004D3986" w:rsidRPr="004D3986" w14:paraId="78A6B526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A45EB" w14:textId="77777777" w:rsidR="00DE141F" w:rsidRPr="004D3986" w:rsidRDefault="00DE141F" w:rsidP="00DE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8F2C8" w14:textId="77777777" w:rsidR="00DE141F" w:rsidRPr="004D3986" w:rsidRDefault="00DE141F" w:rsidP="00DE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4D3986" w:rsidRPr="004D3986" w14:paraId="02286E37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0727C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4C64F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 років</w:t>
            </w:r>
          </w:p>
        </w:tc>
      </w:tr>
      <w:tr w:rsidR="004D3986" w:rsidRPr="004D3986" w14:paraId="714C2883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8D938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21DC0" w14:textId="1FAF34F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3290.00</w:t>
            </w:r>
          </w:p>
        </w:tc>
      </w:tr>
      <w:tr w:rsidR="004D3986" w:rsidRPr="004D3986" w14:paraId="118B8E38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B1AA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A7C9E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4D3986" w:rsidRPr="004D3986" w14:paraId="133CC636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BC57F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47A18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4D3986" w:rsidRPr="004D3986" w14:paraId="2E58AEDB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CB0C7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68DBF" w14:textId="39D942D1" w:rsidR="00DE141F" w:rsidRPr="004D3986" w:rsidRDefault="00E36B9D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710F75">
              <w:rPr>
                <w:rFonts w:ascii="Times New Roman" w:hAnsi="Times New Roman"/>
              </w:rPr>
              <w:t xml:space="preserve">Надання побутових послуг населенню </w:t>
            </w:r>
            <w:r w:rsidRPr="00710F75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7675A7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710F7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10F75">
              <w:rPr>
                <w:rFonts w:ascii="Times New Roman" w:hAnsi="Times New Roman"/>
                <w:lang w:val="ru-RU"/>
              </w:rPr>
              <w:t>перукарських</w:t>
            </w:r>
            <w:proofErr w:type="spellEnd"/>
            <w:r w:rsidRPr="00710F7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10F75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710F7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4D3986" w:rsidRPr="004D3986" w14:paraId="5F0E32D9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D4A85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0A9C9" w14:textId="77777777" w:rsidR="00DE141F" w:rsidRPr="004D3986" w:rsidRDefault="00DE141F" w:rsidP="00DE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7675A7" w:rsidRPr="004D3986" w14:paraId="227C504A" w14:textId="77777777" w:rsidTr="005862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F0A97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62BD4" w14:textId="11D89067" w:rsidR="007675A7" w:rsidRPr="007675A7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7675A7">
              <w:rPr>
                <w:rFonts w:ascii="Times New Roman" w:hAnsi="Times New Roman"/>
              </w:rPr>
              <w:t>Ні, оскільки об’єкт оренди є майном, яке відповідно до Закону України від 18.01.2018 №2269-</w:t>
            </w:r>
            <w:r w:rsidRPr="007675A7">
              <w:rPr>
                <w:rFonts w:ascii="Times New Roman" w:hAnsi="Times New Roman"/>
                <w:lang w:val="en-US"/>
              </w:rPr>
              <w:t>VIII</w:t>
            </w:r>
            <w:r w:rsidRPr="007675A7">
              <w:rPr>
                <w:rFonts w:ascii="Times New Roman" w:hAnsi="Times New Roman"/>
              </w:rPr>
              <w:t xml:space="preserve"> „Про приватизацію державного та комунального майна”, не підлягає приватизації.</w:t>
            </w:r>
          </w:p>
        </w:tc>
      </w:tr>
      <w:tr w:rsidR="007675A7" w:rsidRPr="004D3986" w14:paraId="6C0A04A5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0EC7E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6DCD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Потенційний орендар повинен відповідати вимогам до особи </w:t>
            </w: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орендаря, визначеним статтею 4 Закону України «Про оренду державного та комунального майна».</w:t>
            </w:r>
          </w:p>
        </w:tc>
      </w:tr>
      <w:tr w:rsidR="007675A7" w:rsidRPr="004D3986" w14:paraId="315AAB47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13077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D2F41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7330290</w:t>
            </w:r>
          </w:p>
        </w:tc>
      </w:tr>
      <w:tr w:rsidR="007675A7" w:rsidRPr="004D3986" w14:paraId="3400A219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99463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92C0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0949534953</w:t>
            </w:r>
          </w:p>
        </w:tc>
      </w:tr>
      <w:tr w:rsidR="007675A7" w:rsidRPr="004D3986" w14:paraId="70542F45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76476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5D25F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ahd@pdpu.edu.ua</w:t>
            </w:r>
          </w:p>
        </w:tc>
      </w:tr>
      <w:tr w:rsidR="007675A7" w:rsidRPr="004D3986" w14:paraId="2509186B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6313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3B73A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teg78@mail.ru</w:t>
            </w:r>
          </w:p>
        </w:tc>
      </w:tr>
      <w:tr w:rsidR="007675A7" w:rsidRPr="004D3986" w14:paraId="15A4C33D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8D5F" w14:textId="77777777" w:rsidR="007675A7" w:rsidRPr="004D3986" w:rsidRDefault="007675A7" w:rsidP="007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E60CE" w14:textId="77777777" w:rsidR="007675A7" w:rsidRPr="004D3986" w:rsidRDefault="007675A7" w:rsidP="007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7675A7" w:rsidRPr="004D3986" w14:paraId="0BDABC32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2AD23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F779" w14:textId="15DDF412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аукціону 23 грудня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675A7" w:rsidRPr="004D3986" w14:paraId="17DCBC30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27878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4772B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аукціон на продовження договору оренди</w:t>
            </w:r>
          </w:p>
        </w:tc>
      </w:tr>
      <w:tr w:rsidR="007675A7" w:rsidRPr="004D3986" w14:paraId="2E86AD4A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C31D1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FD120" w14:textId="0235A22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Кінцевий строк подання заяви на участь в аукціоні 22 грудня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675A7" w:rsidRPr="004D3986" w14:paraId="4A083897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2C29A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07C2B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32.90</w:t>
            </w:r>
          </w:p>
        </w:tc>
      </w:tr>
      <w:tr w:rsidR="007675A7" w:rsidRPr="004D3986" w14:paraId="1C1C0D5E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FD0D2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AEB92" w14:textId="54897480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1645</w:t>
            </w:r>
          </w:p>
        </w:tc>
      </w:tr>
      <w:tr w:rsidR="007675A7" w:rsidRPr="004D3986" w14:paraId="109C3349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99401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E7CA" w14:textId="0D05AB6F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6580</w:t>
            </w:r>
          </w:p>
        </w:tc>
      </w:tr>
      <w:tr w:rsidR="007675A7" w:rsidRPr="004D3986" w14:paraId="27D30FB9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83795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93495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472,30</w:t>
            </w:r>
          </w:p>
        </w:tc>
      </w:tr>
      <w:tr w:rsidR="007675A7" w:rsidRPr="004D3986" w14:paraId="0FCCEF5D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EECA5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Посилання на сторінку офіційного веб-</w:t>
            </w: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сайта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957DF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5" w:tgtFrame="_blank" w:history="1">
              <w:r w:rsidRPr="004D398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675A7" w:rsidRPr="004D3986" w14:paraId="1772C4D5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78519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9D0D2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4D3986">
              <w:rPr>
                <w:rFonts w:ascii="Times New Roman" w:eastAsia="MS Mincho" w:hAnsi="Times New Roman" w:cs="Times New Roman"/>
                <w:color w:val="000000" w:themeColor="text1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BFCE919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4D3986">
              <w:rPr>
                <w:rFonts w:ascii="Times New Roman" w:eastAsia="MS Mincho" w:hAnsi="Times New Roman" w:cs="Times New Roman"/>
                <w:color w:val="000000" w:themeColor="text1"/>
              </w:rPr>
              <w:t>Рахунок № UA168201720355299002002163735 (для перерахування  реєстраційного та гарантійного внеску)</w:t>
            </w:r>
          </w:p>
          <w:p w14:paraId="508731A2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4D3986">
              <w:rPr>
                <w:rFonts w:ascii="Times New Roman" w:eastAsia="MS Mincho" w:hAnsi="Times New Roman" w:cs="Times New Roman"/>
                <w:color w:val="000000" w:themeColor="text1"/>
              </w:rPr>
              <w:t xml:space="preserve">Банк отримувача: ДКСУ </w:t>
            </w:r>
          </w:p>
          <w:p w14:paraId="6D87ED9D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4D3986">
              <w:rPr>
                <w:rFonts w:ascii="Times New Roman" w:eastAsia="MS Mincho" w:hAnsi="Times New Roman" w:cs="Times New Roman"/>
                <w:color w:val="000000" w:themeColor="text1"/>
              </w:rPr>
              <w:t xml:space="preserve">Код ЄДРПОУ 43015722 </w:t>
            </w:r>
          </w:p>
          <w:p w14:paraId="6F89E067" w14:textId="12B3911B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Призначення платежу: (</w:t>
            </w: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обов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sym w:font="Symbol" w:char="00A2"/>
            </w: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язково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вказати за що)</w:t>
            </w:r>
          </w:p>
        </w:tc>
      </w:tr>
      <w:tr w:rsidR="007675A7" w:rsidRPr="004D3986" w14:paraId="2505CE66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5EB22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4353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6" w:tgtFrame="_blank" w:history="1">
              <w:r w:rsidRPr="004D398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675A7" w:rsidRPr="004D3986" w14:paraId="4B561554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F3A5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Проєкт</w:t>
            </w:r>
            <w:proofErr w:type="spellEnd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F03EB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7675A7" w:rsidRPr="004D3986" w14:paraId="0BA94190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11E1" w14:textId="77777777" w:rsidR="007675A7" w:rsidRPr="004D3986" w:rsidRDefault="007675A7" w:rsidP="007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3C0D4" w14:textId="77777777" w:rsidR="007675A7" w:rsidRPr="004D3986" w:rsidRDefault="007675A7" w:rsidP="007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</w:p>
        </w:tc>
      </w:tr>
      <w:tr w:rsidR="007675A7" w:rsidRPr="004D3986" w14:paraId="4B89AEBF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4DBCB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0FA93" w14:textId="75557318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Так</w:t>
            </w:r>
          </w:p>
        </w:tc>
      </w:tr>
      <w:tr w:rsidR="007675A7" w:rsidRPr="004D3986" w14:paraId="421D5FB8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1AAF4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83D1D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5500</w:t>
            </w:r>
          </w:p>
        </w:tc>
      </w:tr>
      <w:tr w:rsidR="007675A7" w:rsidRPr="004D3986" w14:paraId="1F8D3050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DFC0B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28E8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7675A7" w:rsidRPr="004D3986" w14:paraId="0B62B314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5A177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04639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так, балансоутримувач сплачує податок на землю</w:t>
            </w:r>
          </w:p>
        </w:tc>
      </w:tr>
      <w:tr w:rsidR="007675A7" w:rsidRPr="004D3986" w14:paraId="75D50395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CCD9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B8C60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7" w:tgtFrame="_blank" w:history="1">
              <w:r w:rsidRPr="004D398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uk-UA"/>
                </w:rPr>
                <w:t>https://drive.google.com/open?id=1Bu-t02veoSIXAQhTcPzi_ewy2SVKa5fG</w:t>
              </w:r>
            </w:hyperlink>
          </w:p>
        </w:tc>
      </w:tr>
      <w:tr w:rsidR="007675A7" w:rsidRPr="004D3986" w14:paraId="6F6A55FE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75AA0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C6A64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ні</w:t>
            </w:r>
          </w:p>
        </w:tc>
      </w:tr>
      <w:tr w:rsidR="007675A7" w:rsidRPr="004D3986" w14:paraId="4ED2377C" w14:textId="77777777" w:rsidTr="00DE14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5A13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675A7" w:rsidRPr="004D3986" w14:paraId="678A68EA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76CCE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uk-UA"/>
              </w:rPr>
            </w:pPr>
            <w:hyperlink r:id="rId8" w:anchor="gid=718665470" w:tgtFrame="_blank" w:history="1">
              <w:r w:rsidRPr="004D398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61618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ключ об'єкта 7751</w:t>
            </w:r>
          </w:p>
        </w:tc>
      </w:tr>
      <w:tr w:rsidR="007675A7" w:rsidRPr="004D3986" w14:paraId="2C434F4E" w14:textId="77777777" w:rsidTr="00DE14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7BCD0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7675A7" w:rsidRPr="004D3986" w14:paraId="5AA284EF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631B6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DECCE" w14:textId="7BF87BA3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Третяк Во</w:t>
            </w:r>
            <w:bookmarkStart w:id="0" w:name="_GoBack"/>
            <w:bookmarkEnd w:id="0"/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лодимир Вікторович</w:t>
            </w:r>
          </w:p>
        </w:tc>
      </w:tr>
      <w:tr w:rsidR="007675A7" w:rsidRPr="004D3986" w14:paraId="18C7A6FB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A675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8A3FB" w14:textId="74866B54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27 грудня 2006</w:t>
            </w:r>
          </w:p>
        </w:tc>
      </w:tr>
      <w:tr w:rsidR="007675A7" w:rsidRPr="004D3986" w14:paraId="52F4DEA8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DBA02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5BBDD" w14:textId="5D86B483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 рік, 0 місяців, 0 днів</w:t>
            </w:r>
          </w:p>
        </w:tc>
      </w:tr>
      <w:tr w:rsidR="007675A7" w:rsidRPr="004D3986" w14:paraId="54375850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B6EA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E75B" w14:textId="2DCAA62F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 вересня 2020</w:t>
            </w:r>
          </w:p>
        </w:tc>
      </w:tr>
      <w:tr w:rsidR="007675A7" w:rsidRPr="004D3986" w14:paraId="00FEC8EC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3CF20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Чинний орендар має </w:t>
            </w:r>
            <w:r w:rsidRPr="004D39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eastAsia="uk-UA"/>
              </w:rPr>
              <w:t>переважне право</w:t>
            </w: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DE534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7675A7" w:rsidRPr="004D3986" w14:paraId="2B48F90C" w14:textId="77777777" w:rsidTr="00DE1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EAEB8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1B066" w14:textId="77777777" w:rsidR="007675A7" w:rsidRPr="004D3986" w:rsidRDefault="007675A7" w:rsidP="0076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br/>
            </w: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br/>
              <w:t xml:space="preserve">У разі визнання аукціону, </w:t>
            </w:r>
            <w:r w:rsidRPr="004D3986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14:paraId="6572EDF4" w14:textId="77777777" w:rsidR="001B1CF9" w:rsidRPr="004D3986" w:rsidRDefault="001B1CF9">
      <w:pPr>
        <w:rPr>
          <w:rFonts w:ascii="Times New Roman" w:hAnsi="Times New Roman" w:cs="Times New Roman"/>
          <w:color w:val="000000" w:themeColor="text1"/>
        </w:rPr>
      </w:pPr>
    </w:p>
    <w:sectPr w:rsidR="001B1CF9" w:rsidRPr="004D3986" w:rsidSect="002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C0"/>
    <w:rsid w:val="001B1CF9"/>
    <w:rsid w:val="001F27C0"/>
    <w:rsid w:val="00276302"/>
    <w:rsid w:val="003141B9"/>
    <w:rsid w:val="004D3986"/>
    <w:rsid w:val="007675A7"/>
    <w:rsid w:val="0086559F"/>
    <w:rsid w:val="00DE141F"/>
    <w:rsid w:val="00E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46E0"/>
  <w15:chartTrackingRefBased/>
  <w15:docId w15:val="{DD5276EF-053A-4537-B1E5-18B896B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Bu-t02veoSIXAQhTcPzi_ewy2SVKa5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5sckeLt7g9P_vr5pTLPi0BCE2cQf8DZ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5811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2020-11-25T13:57:00Z</dcterms:created>
  <dcterms:modified xsi:type="dcterms:W3CDTF">2020-11-26T11:08:00Z</dcterms:modified>
</cp:coreProperties>
</file>