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6" w:rsidRPr="00FA4286" w:rsidRDefault="00FA4286" w:rsidP="00FA42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27FC2" w:rsidRPr="00B70A0A" w:rsidRDefault="004E6ABE" w:rsidP="00FA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0A">
        <w:rPr>
          <w:rFonts w:ascii="Times New Roman" w:hAnsi="Times New Roman" w:cs="Times New Roman"/>
          <w:b/>
          <w:sz w:val="28"/>
          <w:szCs w:val="28"/>
        </w:rPr>
        <w:t>Інформаційне повідомлення про продаж</w:t>
      </w:r>
      <w:r w:rsidR="00B70A0A" w:rsidRPr="00B70A0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B70A0A">
        <w:rPr>
          <w:rFonts w:ascii="Times New Roman" w:hAnsi="Times New Roman" w:cs="Times New Roman"/>
          <w:b/>
          <w:sz w:val="28"/>
          <w:szCs w:val="28"/>
        </w:rPr>
        <w:t xml:space="preserve"> електронному аукціоні об’єкта малої приватизації комунальної влас</w:t>
      </w:r>
      <w:r w:rsidR="00FA4286" w:rsidRPr="00B70A0A">
        <w:rPr>
          <w:rFonts w:ascii="Times New Roman" w:hAnsi="Times New Roman" w:cs="Times New Roman"/>
          <w:b/>
          <w:sz w:val="28"/>
          <w:szCs w:val="28"/>
        </w:rPr>
        <w:t>ності м.Сколе</w:t>
      </w:r>
    </w:p>
    <w:p w:rsidR="00FA4286" w:rsidRPr="00B70A0A" w:rsidRDefault="00FA4286" w:rsidP="00FA4286">
      <w:pPr>
        <w:rPr>
          <w:rFonts w:ascii="Times New Roman" w:hAnsi="Times New Roman" w:cs="Times New Roman"/>
          <w:b/>
          <w:sz w:val="28"/>
          <w:szCs w:val="28"/>
        </w:rPr>
      </w:pPr>
    </w:p>
    <w:p w:rsidR="007D0E47" w:rsidRPr="00B70A0A" w:rsidRDefault="00EB4780" w:rsidP="00EB4780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КОД</w:t>
      </w:r>
      <w:r w:rsidR="004E6ABE" w:rsidRPr="00FA4286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 w:rsidR="002D7127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0"/>
      <w:r w:rsidR="000D3957" w:rsidRPr="00B70A0A">
        <w:rPr>
          <w:rFonts w:ascii="Arial" w:hAnsi="Arial" w:cs="Arial"/>
          <w:b/>
          <w:color w:val="000000" w:themeColor="text1"/>
          <w:shd w:val="clear" w:color="auto" w:fill="EAF1FB"/>
        </w:rPr>
        <w:t>UA-AR-P-2018-09-24-000012-1</w:t>
      </w:r>
    </w:p>
    <w:p w:rsidR="000D3957" w:rsidRDefault="000D3957" w:rsidP="007D0E47">
      <w:pPr>
        <w:rPr>
          <w:rFonts w:ascii="Times New Roman" w:hAnsi="Times New Roman" w:cs="Times New Roman"/>
          <w:b/>
          <w:sz w:val="28"/>
          <w:szCs w:val="28"/>
        </w:rPr>
      </w:pPr>
    </w:p>
    <w:p w:rsidR="00927FC2" w:rsidRPr="00EB4780" w:rsidRDefault="00EB4780" w:rsidP="007D0E47">
      <w:pPr>
        <w:rPr>
          <w:rFonts w:ascii="Times New Roman" w:hAnsi="Times New Roman" w:cs="Times New Roman"/>
          <w:b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6ABE" w:rsidRPr="00EB4780">
        <w:rPr>
          <w:rFonts w:ascii="Times New Roman" w:hAnsi="Times New Roman" w:cs="Times New Roman"/>
          <w:b/>
          <w:sz w:val="28"/>
          <w:szCs w:val="28"/>
        </w:rPr>
        <w:t>Інформація про об’єкт приватизації:</w:t>
      </w:r>
      <w:bookmarkEnd w:id="0"/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2D7127" w:rsidRDefault="004E6ABE" w:rsidP="001D6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 w:rsidR="002D7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29A" w:rsidRPr="000D3957">
        <w:rPr>
          <w:rFonts w:ascii="Times New Roman" w:hAnsi="Times New Roman" w:cs="Times New Roman"/>
          <w:sz w:val="28"/>
          <w:szCs w:val="28"/>
        </w:rPr>
        <w:t>82600</w:t>
      </w:r>
      <w:r w:rsidR="002D7127" w:rsidRPr="000D3957">
        <w:rPr>
          <w:rFonts w:ascii="Times New Roman" w:hAnsi="Times New Roman" w:cs="Times New Roman"/>
          <w:sz w:val="28"/>
          <w:szCs w:val="28"/>
        </w:rPr>
        <w:t>,</w:t>
      </w:r>
      <w:r w:rsidR="001D629A" w:rsidRPr="000D3957">
        <w:rPr>
          <w:rFonts w:ascii="Times New Roman" w:hAnsi="Times New Roman" w:cs="Times New Roman"/>
          <w:sz w:val="28"/>
          <w:szCs w:val="28"/>
        </w:rPr>
        <w:t xml:space="preserve"> </w:t>
      </w:r>
      <w:r w:rsidR="001D629A" w:rsidRPr="002D7127">
        <w:rPr>
          <w:rFonts w:ascii="Times New Roman" w:hAnsi="Times New Roman" w:cs="Times New Roman"/>
          <w:sz w:val="28"/>
          <w:szCs w:val="28"/>
        </w:rPr>
        <w:t>Львівська обл.,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2D7127">
        <w:rPr>
          <w:rFonts w:ascii="Times New Roman" w:hAnsi="Times New Roman" w:cs="Times New Roman"/>
          <w:sz w:val="28"/>
          <w:szCs w:val="28"/>
        </w:rPr>
        <w:t>м</w:t>
      </w:r>
      <w:r w:rsidRPr="002D7127">
        <w:rPr>
          <w:rFonts w:ascii="Times New Roman" w:hAnsi="Times New Roman" w:cs="Times New Roman"/>
          <w:sz w:val="28"/>
          <w:szCs w:val="28"/>
        </w:rPr>
        <w:t>.</w:t>
      </w:r>
      <w:r w:rsidR="000D3957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2D7127">
        <w:rPr>
          <w:rFonts w:ascii="Times New Roman" w:hAnsi="Times New Roman" w:cs="Times New Roman"/>
          <w:sz w:val="28"/>
          <w:szCs w:val="28"/>
        </w:rPr>
        <w:t>Сколе, вул.</w:t>
      </w:r>
      <w:r w:rsidR="000D3957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2D7127">
        <w:rPr>
          <w:rFonts w:ascii="Times New Roman" w:hAnsi="Times New Roman" w:cs="Times New Roman"/>
          <w:sz w:val="28"/>
          <w:szCs w:val="28"/>
        </w:rPr>
        <w:t>Шевченка, 1а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EB4780" w:rsidRDefault="004E6ABE" w:rsidP="00EB47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EB4780">
        <w:rPr>
          <w:rFonts w:ascii="Times New Roman" w:hAnsi="Times New Roman" w:cs="Times New Roman"/>
          <w:sz w:val="28"/>
          <w:szCs w:val="28"/>
        </w:rPr>
        <w:t>приміщення №</w:t>
      </w:r>
      <w:r w:rsidR="00516348">
        <w:rPr>
          <w:rFonts w:ascii="Times New Roman" w:hAnsi="Times New Roman" w:cs="Times New Roman"/>
          <w:sz w:val="28"/>
          <w:szCs w:val="28"/>
        </w:rPr>
        <w:t>1</w:t>
      </w:r>
      <w:r w:rsidR="00A6635A">
        <w:rPr>
          <w:rFonts w:ascii="Times New Roman" w:hAnsi="Times New Roman" w:cs="Times New Roman"/>
          <w:sz w:val="28"/>
          <w:szCs w:val="28"/>
        </w:rPr>
        <w:t>2</w:t>
      </w:r>
      <w:r w:rsidR="00EB4780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 w:rsidR="00A6635A">
        <w:rPr>
          <w:rFonts w:ascii="Times New Roman" w:hAnsi="Times New Roman" w:cs="Times New Roman"/>
          <w:sz w:val="28"/>
          <w:szCs w:val="28"/>
        </w:rPr>
        <w:t xml:space="preserve">49,2 </w:t>
      </w:r>
      <w:r w:rsidR="00EB4780">
        <w:rPr>
          <w:rFonts w:ascii="Times New Roman" w:hAnsi="Times New Roman" w:cs="Times New Roman"/>
          <w:sz w:val="28"/>
          <w:szCs w:val="28"/>
        </w:rPr>
        <w:t>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27FC2" w:rsidRDefault="004E6ABE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EB4780">
        <w:rPr>
          <w:rFonts w:ascii="Times New Roman" w:hAnsi="Times New Roman" w:cs="Times New Roman"/>
          <w:sz w:val="28"/>
          <w:szCs w:val="28"/>
        </w:rPr>
        <w:t>приміщення №</w:t>
      </w:r>
      <w:r w:rsidR="00516348">
        <w:rPr>
          <w:rFonts w:ascii="Times New Roman" w:hAnsi="Times New Roman" w:cs="Times New Roman"/>
          <w:sz w:val="28"/>
          <w:szCs w:val="28"/>
        </w:rPr>
        <w:t>1</w:t>
      </w:r>
      <w:r w:rsidR="00A6635A">
        <w:rPr>
          <w:rFonts w:ascii="Times New Roman" w:hAnsi="Times New Roman" w:cs="Times New Roman"/>
          <w:sz w:val="28"/>
          <w:szCs w:val="28"/>
        </w:rPr>
        <w:t>2</w:t>
      </w:r>
      <w:r w:rsidR="00EB4780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 w:rsidR="00A6635A">
        <w:rPr>
          <w:rFonts w:ascii="Times New Roman" w:hAnsi="Times New Roman" w:cs="Times New Roman"/>
          <w:sz w:val="28"/>
          <w:szCs w:val="28"/>
        </w:rPr>
        <w:t xml:space="preserve">49,2 </w:t>
      </w:r>
      <w:r w:rsidR="00EB4780">
        <w:rPr>
          <w:rFonts w:ascii="Times New Roman" w:hAnsi="Times New Roman" w:cs="Times New Roman"/>
          <w:sz w:val="28"/>
          <w:szCs w:val="28"/>
        </w:rPr>
        <w:t>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A4286">
        <w:rPr>
          <w:rFonts w:ascii="Times New Roman" w:hAnsi="Times New Roman" w:cs="Times New Roman"/>
          <w:sz w:val="28"/>
          <w:szCs w:val="28"/>
        </w:rPr>
        <w:t xml:space="preserve">розташоване </w:t>
      </w:r>
      <w:r w:rsidR="007F30BB">
        <w:rPr>
          <w:rFonts w:ascii="Times New Roman" w:hAnsi="Times New Roman" w:cs="Times New Roman"/>
          <w:sz w:val="28"/>
          <w:szCs w:val="28"/>
        </w:rPr>
        <w:t xml:space="preserve">на першому поверсі </w:t>
      </w:r>
      <w:r w:rsidR="00EB4780">
        <w:rPr>
          <w:rFonts w:ascii="Times New Roman" w:hAnsi="Times New Roman" w:cs="Times New Roman"/>
          <w:sz w:val="28"/>
          <w:szCs w:val="28"/>
        </w:rPr>
        <w:t>багатоквартирного будинку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EB4780" w:rsidRPr="00FA4286" w:rsidRDefault="00EB4780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62F" w:rsidRPr="00FA4286" w:rsidRDefault="0061062F" w:rsidP="007F3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Приміщення №</w:t>
      </w:r>
      <w:r w:rsidR="00516348">
        <w:rPr>
          <w:rFonts w:ascii="Times New Roman" w:hAnsi="Times New Roman" w:cs="Times New Roman"/>
          <w:sz w:val="28"/>
          <w:szCs w:val="28"/>
        </w:rPr>
        <w:t>1</w:t>
      </w:r>
      <w:r w:rsidR="00A663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розташовано </w:t>
      </w:r>
      <w:r w:rsidR="007F30BB">
        <w:rPr>
          <w:rFonts w:ascii="Times New Roman" w:hAnsi="Times New Roman" w:cs="Times New Roman"/>
          <w:sz w:val="28"/>
          <w:szCs w:val="28"/>
        </w:rPr>
        <w:t xml:space="preserve">на першому поверсі </w:t>
      </w:r>
      <w:r>
        <w:rPr>
          <w:rFonts w:ascii="Times New Roman" w:hAnsi="Times New Roman" w:cs="Times New Roman"/>
          <w:sz w:val="28"/>
          <w:szCs w:val="28"/>
        </w:rPr>
        <w:t>недобудованого багатоквартирного будинку в м.Сколе по вул.Шевченка, 1а</w:t>
      </w:r>
    </w:p>
    <w:p w:rsidR="00927FC2" w:rsidRPr="00FA4286" w:rsidRDefault="004E6ABE" w:rsidP="00610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Технічний стан кваліфікується як </w:t>
      </w:r>
      <w:r w:rsidR="0061062F">
        <w:rPr>
          <w:rFonts w:ascii="Times New Roman" w:hAnsi="Times New Roman" w:cs="Times New Roman"/>
          <w:sz w:val="28"/>
          <w:szCs w:val="28"/>
        </w:rPr>
        <w:t>не</w:t>
      </w:r>
      <w:r w:rsidRPr="00FA4286">
        <w:rPr>
          <w:rFonts w:ascii="Times New Roman" w:hAnsi="Times New Roman" w:cs="Times New Roman"/>
          <w:sz w:val="28"/>
          <w:szCs w:val="28"/>
        </w:rPr>
        <w:t xml:space="preserve">задовільний. У приміщенні </w:t>
      </w:r>
      <w:r w:rsidR="0061062F">
        <w:rPr>
          <w:rFonts w:ascii="Times New Roman" w:hAnsi="Times New Roman" w:cs="Times New Roman"/>
          <w:sz w:val="28"/>
          <w:szCs w:val="28"/>
        </w:rPr>
        <w:t>відсутня підлога, вікна, двері, інженерне обладнання відсутнє</w:t>
      </w:r>
      <w:r w:rsidRPr="00FA4286">
        <w:rPr>
          <w:rFonts w:ascii="Times New Roman" w:hAnsi="Times New Roman" w:cs="Times New Roman"/>
          <w:sz w:val="28"/>
          <w:szCs w:val="28"/>
        </w:rPr>
        <w:t xml:space="preserve">. </w:t>
      </w:r>
      <w:r w:rsidR="0061062F">
        <w:rPr>
          <w:rFonts w:ascii="Times New Roman" w:hAnsi="Times New Roman" w:cs="Times New Roman"/>
          <w:sz w:val="28"/>
          <w:szCs w:val="28"/>
        </w:rPr>
        <w:t>Перекриття з/бетонне</w:t>
      </w:r>
      <w:r w:rsidR="001D629A">
        <w:rPr>
          <w:rFonts w:ascii="Times New Roman" w:hAnsi="Times New Roman" w:cs="Times New Roman"/>
          <w:sz w:val="28"/>
          <w:szCs w:val="28"/>
        </w:rPr>
        <w:t>,</w:t>
      </w:r>
      <w:r w:rsidR="0061062F">
        <w:rPr>
          <w:rFonts w:ascii="Times New Roman" w:hAnsi="Times New Roman" w:cs="Times New Roman"/>
          <w:sz w:val="28"/>
          <w:szCs w:val="28"/>
        </w:rPr>
        <w:t xml:space="preserve"> стіни і перегородки цегляні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927FC2" w:rsidRPr="00FA4286" w:rsidRDefault="004E6ABE" w:rsidP="00610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Вхід у приміщення здійснюється з фасаду, з пішохідної частини вулиці. </w:t>
      </w:r>
    </w:p>
    <w:p w:rsidR="00927FC2" w:rsidRPr="00FA4286" w:rsidRDefault="004E6ABE" w:rsidP="00B70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Об’єкт розташований </w:t>
      </w:r>
      <w:r w:rsidR="0061062F">
        <w:rPr>
          <w:rFonts w:ascii="Times New Roman" w:hAnsi="Times New Roman" w:cs="Times New Roman"/>
          <w:sz w:val="28"/>
          <w:szCs w:val="28"/>
        </w:rPr>
        <w:t>недалеко від центральної частини міста, біля площі Т.Г.Шевченка.</w:t>
      </w:r>
      <w:r w:rsidRPr="00FA4286">
        <w:rPr>
          <w:rFonts w:ascii="Times New Roman" w:hAnsi="Times New Roman" w:cs="Times New Roman"/>
          <w:sz w:val="28"/>
          <w:szCs w:val="28"/>
        </w:rPr>
        <w:t xml:space="preserve"> У місці розташування об’єкта пішохідні потоки незначні.</w:t>
      </w:r>
      <w:r w:rsidR="0061062F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Вулиця забудована три-чотириповерховими житловими будинками. Має досить зручний зв'язок з усіма районами міста.</w:t>
      </w:r>
    </w:p>
    <w:p w:rsidR="0061062F" w:rsidRDefault="0061062F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 w:rsidR="0061062F">
        <w:rPr>
          <w:rFonts w:ascii="Times New Roman" w:hAnsi="Times New Roman" w:cs="Times New Roman"/>
          <w:sz w:val="28"/>
          <w:szCs w:val="28"/>
        </w:rPr>
        <w:t xml:space="preserve">Сколівське </w:t>
      </w:r>
      <w:r w:rsidRPr="00FA4286">
        <w:rPr>
          <w:rFonts w:ascii="Times New Roman" w:hAnsi="Times New Roman" w:cs="Times New Roman"/>
          <w:sz w:val="28"/>
          <w:szCs w:val="28"/>
        </w:rPr>
        <w:t xml:space="preserve">КП </w:t>
      </w:r>
      <w:r w:rsidR="0061062F">
        <w:rPr>
          <w:rFonts w:ascii="Times New Roman" w:hAnsi="Times New Roman" w:cs="Times New Roman"/>
          <w:sz w:val="28"/>
          <w:szCs w:val="28"/>
        </w:rPr>
        <w:t>ВКГ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="0061062F">
        <w:rPr>
          <w:rFonts w:ascii="Times New Roman" w:hAnsi="Times New Roman" w:cs="Times New Roman"/>
          <w:sz w:val="28"/>
          <w:szCs w:val="28"/>
        </w:rPr>
        <w:t>82600</w:t>
      </w:r>
      <w:r w:rsidR="001D629A">
        <w:rPr>
          <w:rFonts w:ascii="Times New Roman" w:hAnsi="Times New Roman" w:cs="Times New Roman"/>
          <w:sz w:val="28"/>
          <w:szCs w:val="28"/>
        </w:rPr>
        <w:t xml:space="preserve">, Львівська обл., </w:t>
      </w:r>
      <w:r w:rsidRPr="00FA4286">
        <w:rPr>
          <w:rFonts w:ascii="Times New Roman" w:hAnsi="Times New Roman" w:cs="Times New Roman"/>
          <w:sz w:val="28"/>
          <w:szCs w:val="28"/>
        </w:rPr>
        <w:t>м.</w:t>
      </w:r>
      <w:r w:rsidR="0061062F"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 w:rsidR="0061062F">
        <w:rPr>
          <w:rFonts w:ascii="Times New Roman" w:hAnsi="Times New Roman" w:cs="Times New Roman"/>
          <w:sz w:val="28"/>
          <w:szCs w:val="28"/>
        </w:rPr>
        <w:t>Д.Галицького</w:t>
      </w:r>
      <w:r w:rsidR="00B70A0A">
        <w:rPr>
          <w:rFonts w:ascii="Times New Roman" w:hAnsi="Times New Roman" w:cs="Times New Roman"/>
          <w:sz w:val="28"/>
          <w:szCs w:val="28"/>
        </w:rPr>
        <w:t>,</w:t>
      </w:r>
      <w:r w:rsidR="00744CB2">
        <w:rPr>
          <w:rFonts w:ascii="Times New Roman" w:hAnsi="Times New Roman" w:cs="Times New Roman"/>
          <w:sz w:val="28"/>
          <w:szCs w:val="28"/>
        </w:rPr>
        <w:t>1а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(032</w:t>
      </w:r>
      <w:r w:rsidR="00744CB2" w:rsidRPr="006B6454">
        <w:rPr>
          <w:rFonts w:ascii="Times New Roman" w:hAnsi="Times New Roman" w:cs="Times New Roman"/>
          <w:sz w:val="28"/>
          <w:szCs w:val="28"/>
        </w:rPr>
        <w:t>-51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 w:rsidR="00744CB2" w:rsidRPr="006B6454">
        <w:rPr>
          <w:rFonts w:ascii="Times New Roman" w:hAnsi="Times New Roman" w:cs="Times New Roman"/>
          <w:sz w:val="28"/>
          <w:szCs w:val="28"/>
        </w:rPr>
        <w:t xml:space="preserve"> 2-10-61</w:t>
      </w:r>
    </w:p>
    <w:p w:rsidR="00927FC2" w:rsidRPr="00117AE4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 w:rsidR="00117AE4" w:rsidRPr="00117AE4">
        <w:rPr>
          <w:rFonts w:ascii="Times New Roman" w:hAnsi="Times New Roman" w:cs="Times New Roman"/>
          <w:sz w:val="28"/>
          <w:szCs w:val="28"/>
          <w:shd w:val="clear" w:color="auto" w:fill="FFFFFF"/>
        </w:rPr>
        <w:t>22390774</w:t>
      </w:r>
    </w:p>
    <w:p w:rsidR="00927FC2" w:rsidRPr="00744CB2" w:rsidRDefault="004E6ABE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744CB2" w:rsidRDefault="00744CB2" w:rsidP="00FA4286">
      <w:pPr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 w:rsidR="00744CB2">
        <w:rPr>
          <w:rFonts w:ascii="Times New Roman" w:hAnsi="Times New Roman" w:cs="Times New Roman"/>
          <w:sz w:val="28"/>
          <w:szCs w:val="28"/>
        </w:rPr>
        <w:t>.</w:t>
      </w:r>
    </w:p>
    <w:p w:rsid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927FC2" w:rsidRP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6ABE" w:rsidRPr="00744CB2">
        <w:rPr>
          <w:rFonts w:ascii="Times New Roman" w:hAnsi="Times New Roman" w:cs="Times New Roman"/>
          <w:b/>
          <w:sz w:val="28"/>
          <w:szCs w:val="28"/>
        </w:rPr>
        <w:t>Інформація про електронний аукціон:</w:t>
      </w:r>
      <w:bookmarkEnd w:id="2"/>
    </w:p>
    <w:p w:rsidR="00744CB2" w:rsidRDefault="00744CB2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6B645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>аукціон з умовами</w:t>
      </w:r>
      <w:r w:rsidR="006B6454">
        <w:rPr>
          <w:rFonts w:ascii="Times New Roman" w:hAnsi="Times New Roman" w:cs="Times New Roman"/>
          <w:sz w:val="28"/>
          <w:szCs w:val="28"/>
        </w:rPr>
        <w:t>.</w:t>
      </w:r>
    </w:p>
    <w:p w:rsidR="006B6454" w:rsidRDefault="006B6454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 w:rsidR="0038059E">
        <w:rPr>
          <w:rFonts w:ascii="Times New Roman" w:hAnsi="Times New Roman" w:cs="Times New Roman"/>
          <w:sz w:val="28"/>
          <w:szCs w:val="28"/>
        </w:rPr>
        <w:t>19.10.</w:t>
      </w:r>
      <w:r w:rsidRPr="00FA4286">
        <w:rPr>
          <w:rFonts w:ascii="Times New Roman" w:hAnsi="Times New Roman" w:cs="Times New Roman"/>
          <w:sz w:val="28"/>
          <w:szCs w:val="28"/>
        </w:rPr>
        <w:t xml:space="preserve">2018 року, година, о котрій починається аукціон, встановлюється ЕТС для кожного електронного аукціону </w:t>
      </w:r>
      <w:r w:rsidRPr="00FA4286">
        <w:rPr>
          <w:rFonts w:ascii="Times New Roman" w:hAnsi="Times New Roman" w:cs="Times New Roman"/>
          <w:sz w:val="28"/>
          <w:szCs w:val="28"/>
        </w:rPr>
        <w:lastRenderedPageBreak/>
        <w:t>окремо в проміжку часу з 09-00 до 18-00 години дня.</w:t>
      </w:r>
    </w:p>
    <w:p w:rsidR="006B6454" w:rsidRDefault="006B6454" w:rsidP="006B6454">
      <w:pPr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6B6454" w:rsidRDefault="006B645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AE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54" w:rsidRPr="006B645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B6454"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7A">
        <w:rPr>
          <w:rFonts w:ascii="Times New Roman" w:hAnsi="Times New Roman" w:cs="Times New Roman"/>
          <w:b/>
          <w:sz w:val="28"/>
          <w:szCs w:val="28"/>
        </w:rPr>
        <w:t>І</w:t>
      </w:r>
      <w:r w:rsidR="006B6454"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87A" w:rsidRDefault="00C7687A" w:rsidP="006B645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6454" w:rsidRPr="006B6454" w:rsidRDefault="006B6454" w:rsidP="00C7687A">
      <w:p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454">
        <w:rPr>
          <w:rFonts w:ascii="Times New Roman" w:hAnsi="Times New Roman" w:cs="Times New Roman"/>
          <w:b/>
          <w:color w:val="auto"/>
          <w:sz w:val="28"/>
          <w:szCs w:val="28"/>
        </w:rPr>
        <w:t>Розмір реєстраційного внеску: 744,60 грн.</w:t>
      </w:r>
    </w:p>
    <w:p w:rsidR="006B6454" w:rsidRPr="006B6454" w:rsidRDefault="006B6454" w:rsidP="006B6454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27FC2" w:rsidRPr="00117AE4" w:rsidRDefault="004E6ABE" w:rsidP="00C7687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 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ПДВ) для продажу на аукціоні з умовами:</w:t>
      </w:r>
      <w:r w:rsidR="00C768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6635A">
        <w:rPr>
          <w:rFonts w:ascii="Times New Roman" w:hAnsi="Times New Roman" w:cs="Times New Roman"/>
          <w:color w:val="auto"/>
          <w:sz w:val="28"/>
          <w:szCs w:val="28"/>
        </w:rPr>
        <w:t>75772</w:t>
      </w:r>
      <w:r w:rsidR="00221828" w:rsidRPr="00117AE4">
        <w:rPr>
          <w:rFonts w:ascii="Times New Roman" w:hAnsi="Times New Roman" w:cs="Times New Roman"/>
          <w:color w:val="auto"/>
          <w:sz w:val="28"/>
          <w:szCs w:val="28"/>
        </w:rPr>
        <w:t>,00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6635A" w:rsidRPr="00A6635A">
        <w:rPr>
          <w:rFonts w:ascii="Times New Roman" w:hAnsi="Times New Roman" w:cs="Times New Roman"/>
          <w:color w:val="auto"/>
          <w:sz w:val="28"/>
          <w:szCs w:val="28"/>
        </w:rPr>
        <w:t>сімдесят п'ять тисяч сімсот сімдесят дві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) гривні 00 копійок.</w:t>
      </w:r>
    </w:p>
    <w:p w:rsidR="00927FC2" w:rsidRPr="00117AE4" w:rsidRDefault="004E6ABE" w:rsidP="00292EB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 </w:t>
      </w:r>
      <w:r w:rsidR="00A6635A">
        <w:rPr>
          <w:rFonts w:ascii="Times New Roman" w:hAnsi="Times New Roman" w:cs="Times New Roman"/>
          <w:color w:val="auto"/>
          <w:sz w:val="28"/>
          <w:szCs w:val="28"/>
        </w:rPr>
        <w:t>7577,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635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 xml:space="preserve">0 </w:t>
      </w:r>
      <w:r w:rsidR="00A6635A">
        <w:rPr>
          <w:rFonts w:ascii="Times New Roman" w:hAnsi="Times New Roman" w:cs="Times New Roman"/>
          <w:color w:val="auto"/>
          <w:sz w:val="28"/>
          <w:szCs w:val="28"/>
        </w:rPr>
        <w:t>грн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без ПДВ.</w:t>
      </w:r>
    </w:p>
    <w:p w:rsidR="00221828" w:rsidRPr="00117AE4" w:rsidRDefault="00221828" w:rsidP="00FA428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із зниженням стартової ціни: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635A">
        <w:rPr>
          <w:rFonts w:ascii="Times New Roman" w:hAnsi="Times New Roman" w:cs="Times New Roman"/>
          <w:color w:val="auto"/>
          <w:sz w:val="28"/>
          <w:szCs w:val="28"/>
        </w:rPr>
        <w:t>37886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6635A" w:rsidRPr="00A6635A">
        <w:rPr>
          <w:rFonts w:ascii="Times New Roman" w:hAnsi="Times New Roman" w:cs="Times New Roman"/>
          <w:color w:val="auto"/>
          <w:sz w:val="28"/>
          <w:szCs w:val="28"/>
        </w:rPr>
        <w:t>тридцять сім тисяч вісімсот вісімдесят шість</w:t>
      </w:r>
      <w:r w:rsidR="00A6635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6635A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гривень, </w:t>
      </w:r>
      <w:r w:rsidR="00A6635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F5E4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4F5E47" w:rsidRPr="004F5E47">
        <w:rPr>
          <w:rFonts w:ascii="Times New Roman" w:hAnsi="Times New Roman" w:cs="Times New Roman"/>
          <w:color w:val="auto"/>
          <w:sz w:val="28"/>
          <w:szCs w:val="28"/>
        </w:rPr>
        <w:t xml:space="preserve"> копійок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 w:rsidR="00A6635A">
        <w:rPr>
          <w:rFonts w:ascii="Times New Roman" w:hAnsi="Times New Roman" w:cs="Times New Roman"/>
          <w:color w:val="auto"/>
          <w:sz w:val="28"/>
          <w:szCs w:val="28"/>
        </w:rPr>
        <w:t xml:space="preserve">3788,6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грн без ПДВ.</w:t>
      </w:r>
    </w:p>
    <w:p w:rsidR="00292EBB" w:rsidRPr="00117AE4" w:rsidRDefault="00292EBB" w:rsidP="00FA4286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4"/>
    </w:p>
    <w:p w:rsidR="00A6635A" w:rsidRPr="00117AE4" w:rsidRDefault="004E6ABE" w:rsidP="00A6635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за методом покрокового зниження ціни та подальшого подання цінових пропозицій: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"/>
      <w:r w:rsidR="00A6635A">
        <w:rPr>
          <w:rFonts w:ascii="Times New Roman" w:hAnsi="Times New Roman" w:cs="Times New Roman"/>
          <w:color w:val="auto"/>
          <w:sz w:val="28"/>
          <w:szCs w:val="28"/>
        </w:rPr>
        <w:t>37886</w:t>
      </w:r>
      <w:r w:rsidR="00A6635A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A6635A" w:rsidRPr="00A6635A">
        <w:rPr>
          <w:rFonts w:ascii="Times New Roman" w:hAnsi="Times New Roman" w:cs="Times New Roman"/>
          <w:color w:val="auto"/>
          <w:sz w:val="28"/>
          <w:szCs w:val="28"/>
        </w:rPr>
        <w:t>тридцять сім тисяч вісімсот вісімдесят шість</w:t>
      </w:r>
      <w:r w:rsidR="00A6635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A6635A" w:rsidRPr="00A6635A">
        <w:rPr>
          <w:rFonts w:ascii="Times New Roman" w:hAnsi="Times New Roman" w:cs="Times New Roman"/>
          <w:color w:val="auto"/>
          <w:sz w:val="28"/>
          <w:szCs w:val="28"/>
        </w:rPr>
        <w:t xml:space="preserve"> гривень, </w:t>
      </w:r>
      <w:r w:rsidR="00A6635A">
        <w:rPr>
          <w:rFonts w:ascii="Times New Roman" w:hAnsi="Times New Roman" w:cs="Times New Roman"/>
          <w:color w:val="auto"/>
          <w:sz w:val="28"/>
          <w:szCs w:val="28"/>
        </w:rPr>
        <w:t>00</w:t>
      </w:r>
      <w:r w:rsidR="00A6635A" w:rsidRPr="004F5E47">
        <w:rPr>
          <w:rFonts w:ascii="Times New Roman" w:hAnsi="Times New Roman" w:cs="Times New Roman"/>
          <w:color w:val="auto"/>
          <w:sz w:val="28"/>
          <w:szCs w:val="28"/>
        </w:rPr>
        <w:t xml:space="preserve"> копійок</w:t>
      </w:r>
      <w:r w:rsidR="00A6635A" w:rsidRPr="00117A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635A" w:rsidRPr="00117AE4" w:rsidRDefault="00A6635A" w:rsidP="00A6635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3788,6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грн без ПДВ.</w:t>
      </w:r>
    </w:p>
    <w:p w:rsidR="004F5E47" w:rsidRPr="00117AE4" w:rsidRDefault="004F5E47" w:rsidP="00A6635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292EBB" w:rsidRDefault="00292EBB" w:rsidP="004F5E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FC2" w:rsidRPr="005E4526" w:rsidRDefault="004E6ABE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927FC2" w:rsidRPr="00FA4286" w:rsidRDefault="004E6ABE" w:rsidP="005E4526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21 календарний день від дати аукціону (опублікування інформаційного </w:t>
      </w:r>
      <w:r w:rsidRPr="00FA4286">
        <w:rPr>
          <w:rFonts w:ascii="Times New Roman" w:hAnsi="Times New Roman" w:cs="Times New Roman"/>
          <w:sz w:val="28"/>
          <w:szCs w:val="28"/>
        </w:rPr>
        <w:lastRenderedPageBreak/>
        <w:t>повідомлення про приватизацію об’єкта).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з умовами: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A6635A">
        <w:rPr>
          <w:rFonts w:ascii="Times New Roman" w:hAnsi="Times New Roman" w:cs="Times New Roman"/>
          <w:sz w:val="28"/>
          <w:szCs w:val="28"/>
        </w:rPr>
        <w:t xml:space="preserve">757,72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</w:p>
    <w:p w:rsidR="00927FC2" w:rsidRPr="00FA4286" w:rsidRDefault="004E6ABE" w:rsidP="00C76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4"/>
      <w:r w:rsidR="00C7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35A">
        <w:rPr>
          <w:rFonts w:ascii="Times New Roman" w:hAnsi="Times New Roman" w:cs="Times New Roman"/>
          <w:b/>
          <w:sz w:val="28"/>
          <w:szCs w:val="28"/>
        </w:rPr>
        <w:t>378</w:t>
      </w:r>
      <w:r w:rsidR="007F30BB">
        <w:rPr>
          <w:rFonts w:ascii="Times New Roman" w:hAnsi="Times New Roman" w:cs="Times New Roman"/>
          <w:b/>
          <w:sz w:val="28"/>
          <w:szCs w:val="28"/>
        </w:rPr>
        <w:t>,</w:t>
      </w:r>
      <w:r w:rsidR="00A6635A">
        <w:rPr>
          <w:rFonts w:ascii="Times New Roman" w:hAnsi="Times New Roman" w:cs="Times New Roman"/>
          <w:b/>
          <w:sz w:val="28"/>
          <w:szCs w:val="28"/>
        </w:rPr>
        <w:t>86</w:t>
      </w:r>
      <w:r w:rsidR="007F3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C7687A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7A" w:rsidRPr="00C7687A" w:rsidRDefault="00C7687A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зобов’язується забезпечити б</w:t>
      </w:r>
      <w:r w:rsidR="00292199">
        <w:rPr>
          <w:rFonts w:ascii="Times New Roman" w:hAnsi="Times New Roman" w:cs="Times New Roman"/>
          <w:sz w:val="28"/>
          <w:szCs w:val="28"/>
        </w:rPr>
        <w:t>лагоустрій прилеглої до об’єкта</w:t>
      </w:r>
      <w:r w:rsidRPr="006B6454">
        <w:rPr>
          <w:rFonts w:ascii="Times New Roman" w:hAnsi="Times New Roman" w:cs="Times New Roman"/>
          <w:sz w:val="28"/>
          <w:szCs w:val="28"/>
        </w:rPr>
        <w:t xml:space="preserve"> території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відшкодовує чи сплачує витрати, пов’язані з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виготовленням технічної документації на майно та земельну  ділянку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При укладенні договору купівлі-продажу, переможець аукціону додатково сплачує ПДВ у розмірі 20% від вартості придбаного лота.</w:t>
      </w:r>
    </w:p>
    <w:p w:rsidR="00C7687A" w:rsidRPr="00FA4286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5E4526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Час та місце ознайомлення з об’єктом: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 w:rsidR="005E4526">
        <w:rPr>
          <w:rFonts w:ascii="Times New Roman" w:hAnsi="Times New Roman" w:cs="Times New Roman"/>
          <w:sz w:val="28"/>
          <w:szCs w:val="28"/>
        </w:rPr>
        <w:t xml:space="preserve"> Сколівського КП ВКГ </w:t>
      </w:r>
      <w:r w:rsidR="004E6ABE" w:rsidRPr="00FA4286">
        <w:rPr>
          <w:rFonts w:ascii="Times New Roman" w:hAnsi="Times New Roman" w:cs="Times New Roman"/>
          <w:sz w:val="28"/>
          <w:szCs w:val="28"/>
        </w:rPr>
        <w:t>(балансоутримувач) годину огляду об’єкта за телефоном: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) </w:t>
      </w:r>
      <w:r w:rsidR="005E4526">
        <w:rPr>
          <w:rFonts w:ascii="Times New Roman" w:hAnsi="Times New Roman" w:cs="Times New Roman"/>
          <w:sz w:val="28"/>
          <w:szCs w:val="28"/>
        </w:rPr>
        <w:t>2-10-61</w:t>
      </w:r>
      <w:r w:rsidR="005E4526" w:rsidRPr="00FA4286">
        <w:rPr>
          <w:rFonts w:ascii="Times New Roman" w:hAnsi="Times New Roman" w:cs="Times New Roman"/>
          <w:sz w:val="28"/>
          <w:szCs w:val="28"/>
        </w:rPr>
        <w:t>,</w:t>
      </w:r>
      <w:r w:rsidR="005E4526">
        <w:rPr>
          <w:rFonts w:ascii="Times New Roman" w:hAnsi="Times New Roman" w:cs="Times New Roman"/>
          <w:sz w:val="28"/>
          <w:szCs w:val="28"/>
        </w:rPr>
        <w:t xml:space="preserve"> з</w:t>
      </w:r>
      <w:r w:rsidR="005E4526" w:rsidRPr="005E452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="005E4526"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="005E4526"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5E4526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82600</w:t>
      </w:r>
      <w:r w:rsidRPr="00FA4286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>
        <w:rPr>
          <w:rFonts w:ascii="Times New Roman" w:hAnsi="Times New Roman" w:cs="Times New Roman"/>
          <w:sz w:val="28"/>
          <w:szCs w:val="28"/>
        </w:rPr>
        <w:t>Д.Галицького, 1а</w:t>
      </w:r>
    </w:p>
    <w:p w:rsidR="005E4526" w:rsidRPr="00744CB2" w:rsidRDefault="005E4526" w:rsidP="005E45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Pr="00092E27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</w:t>
      </w:r>
      <w:r w:rsidR="005E4526" w:rsidRPr="00092E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092E27">
        <w:rPr>
          <w:rFonts w:ascii="Times New Roman" w:hAnsi="Times New Roman" w:cs="Times New Roman"/>
          <w:b/>
          <w:sz w:val="28"/>
          <w:szCs w:val="28"/>
        </w:rPr>
        <w:t>Організатор аукціону: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Сколівська міська рада Львівської області </w:t>
      </w:r>
      <w:r w:rsidR="004E6ABE" w:rsidRPr="00092E27">
        <w:rPr>
          <w:rFonts w:ascii="Times New Roman" w:hAnsi="Times New Roman" w:cs="Times New Roman"/>
          <w:sz w:val="28"/>
          <w:szCs w:val="28"/>
        </w:rPr>
        <w:t>(код за ЄДРПОУ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04056262</w:t>
      </w:r>
      <w:r w:rsidR="004E6ABE" w:rsidRPr="00092E27">
        <w:rPr>
          <w:rFonts w:ascii="Times New Roman" w:hAnsi="Times New Roman" w:cs="Times New Roman"/>
          <w:sz w:val="28"/>
          <w:szCs w:val="28"/>
        </w:rPr>
        <w:t>).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5E4526" w:rsidRPr="00092E27">
        <w:rPr>
          <w:rFonts w:ascii="Times New Roman" w:hAnsi="Times New Roman" w:cs="Times New Roman"/>
          <w:sz w:val="28"/>
          <w:szCs w:val="28"/>
        </w:rPr>
        <w:t>82600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,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Львівська обл., м.Сколе, м-н.Незалежності,1 </w:t>
      </w: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Контактний тел.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Pr="00FA4286">
        <w:rPr>
          <w:rFonts w:ascii="Times New Roman" w:hAnsi="Times New Roman" w:cs="Times New Roman"/>
          <w:sz w:val="28"/>
          <w:szCs w:val="28"/>
        </w:rPr>
        <w:t>)</w:t>
      </w:r>
      <w:r w:rsidR="005E4526">
        <w:rPr>
          <w:rFonts w:ascii="Times New Roman" w:hAnsi="Times New Roman" w:cs="Times New Roman"/>
          <w:sz w:val="28"/>
          <w:szCs w:val="28"/>
        </w:rPr>
        <w:t>2-1</w:t>
      </w:r>
      <w:r w:rsidR="00092E27">
        <w:rPr>
          <w:rFonts w:ascii="Times New Roman" w:hAnsi="Times New Roman" w:cs="Times New Roman"/>
          <w:sz w:val="28"/>
          <w:szCs w:val="28"/>
        </w:rPr>
        <w:t>5</w:t>
      </w:r>
      <w:r w:rsidR="005E4526">
        <w:rPr>
          <w:rFonts w:ascii="Times New Roman" w:hAnsi="Times New Roman" w:cs="Times New Roman"/>
          <w:sz w:val="28"/>
          <w:szCs w:val="28"/>
        </w:rPr>
        <w:t>-</w:t>
      </w:r>
      <w:r w:rsidR="00092E27">
        <w:rPr>
          <w:rFonts w:ascii="Times New Roman" w:hAnsi="Times New Roman" w:cs="Times New Roman"/>
          <w:sz w:val="28"/>
          <w:szCs w:val="28"/>
        </w:rPr>
        <w:t>7</w:t>
      </w:r>
      <w:r w:rsidR="005E4526">
        <w:rPr>
          <w:rFonts w:ascii="Times New Roman" w:hAnsi="Times New Roman" w:cs="Times New Roman"/>
          <w:sz w:val="28"/>
          <w:szCs w:val="28"/>
        </w:rPr>
        <w:t>1 з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927FC2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особа:</w:t>
      </w:r>
      <w:r w:rsidR="00092E27">
        <w:rPr>
          <w:rFonts w:ascii="Times New Roman" w:hAnsi="Times New Roman" w:cs="Times New Roman"/>
          <w:sz w:val="28"/>
          <w:szCs w:val="28"/>
        </w:rPr>
        <w:t xml:space="preserve"> Гой Богдан Ярославович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  <w:bookmarkStart w:id="5" w:name="bookmark6"/>
    </w:p>
    <w:p w:rsidR="00927FC2" w:rsidRPr="005E4526" w:rsidRDefault="00A06E4A" w:rsidP="005E45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059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Засоби платежу:</w:t>
      </w:r>
      <w:bookmarkEnd w:id="5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="00C7687A"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927FC2" w:rsidRPr="00092E27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lastRenderedPageBreak/>
        <w:t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27FC2" w:rsidRPr="00FA4286" w:rsidRDefault="004E6ABE" w:rsidP="00FA4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927FC2" w:rsidRPr="00FA4286" w:rsidRDefault="004E6ABE" w:rsidP="00FA44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927FC2" w:rsidRPr="00FA4286" w:rsidRDefault="004E6ABE" w:rsidP="00F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FA44E8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9B5AEB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Покупець, який підписав договір купівлі-продажу, сплачує на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9B5AEB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п/р </w:t>
      </w:r>
      <w:r w:rsidR="009B5AE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31519905013506</w:t>
      </w:r>
      <w:r w:rsidR="00F22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9B5AE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22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отримувач:</w:t>
      </w:r>
      <w:r w:rsidR="009B5AE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22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УК</w:t>
      </w:r>
      <w:r w:rsidR="00F22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уСколів.р./м.</w:t>
      </w:r>
      <w:bookmarkStart w:id="6" w:name="_GoBack"/>
      <w:bookmarkEnd w:id="6"/>
      <w:r w:rsidR="00F223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Сколе/31030000 </w:t>
      </w:r>
      <w:r w:rsidR="009B5AEB" w:rsidRPr="00092E27">
        <w:rPr>
          <w:rFonts w:ascii="Times New Roman" w:hAnsi="Times New Roman" w:cs="Times New Roman"/>
          <w:sz w:val="28"/>
          <w:szCs w:val="28"/>
        </w:rPr>
        <w:t>(</w:t>
      </w:r>
      <w:r w:rsidR="009B5AEB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</w:t>
      </w:r>
      <w:r w:rsidR="00F22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м. Сколе, майдан Незалежності,</w:t>
      </w:r>
      <w:r w:rsidR="009B5AEB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9B5AEB" w:rsidRPr="00CF39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F22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9B5AEB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ЄДРПОУ </w:t>
      </w:r>
      <w:r w:rsidR="009B5AE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37904831, МФО 899998</w:t>
      </w:r>
      <w:r w:rsidR="009B5AEB">
        <w:rPr>
          <w:rFonts w:ascii="Times New Roman" w:hAnsi="Times New Roman" w:cs="Times New Roman"/>
          <w:sz w:val="28"/>
          <w:szCs w:val="28"/>
        </w:rPr>
        <w:t xml:space="preserve"> </w:t>
      </w:r>
      <w:r w:rsidRPr="00092E27">
        <w:rPr>
          <w:rFonts w:ascii="Times New Roman" w:hAnsi="Times New Roman" w:cs="Times New Roman"/>
          <w:sz w:val="28"/>
          <w:szCs w:val="28"/>
        </w:rPr>
        <w:t xml:space="preserve">продажу об’єкта приватизації не пізніше ніж протягом </w:t>
      </w:r>
      <w:r w:rsidR="00FA44E8" w:rsidRPr="00092E27">
        <w:rPr>
          <w:rFonts w:ascii="Times New Roman" w:hAnsi="Times New Roman" w:cs="Times New Roman"/>
          <w:sz w:val="28"/>
          <w:szCs w:val="28"/>
        </w:rPr>
        <w:t>30</w:t>
      </w:r>
      <w:r w:rsidRPr="00092E27">
        <w:rPr>
          <w:rFonts w:ascii="Times New Roman" w:hAnsi="Times New Roman" w:cs="Times New Roman"/>
          <w:sz w:val="28"/>
          <w:szCs w:val="28"/>
        </w:rPr>
        <w:t xml:space="preserve"> днів з дня підписання договору купівлі-продажу.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A06E4A" w:rsidRPr="00B70A0A" w:rsidRDefault="004E6ABE" w:rsidP="00B70A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927FC2" w:rsidRPr="00092E27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Оператор електронного майданчика перераховує на казначейський рахунок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п/р 37328019033953</w:t>
      </w:r>
      <w:r w:rsidR="00F22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F223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отримувач: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04056262, МФО 825014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FA44E8" w:rsidRPr="00092E27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п/р 37328019033953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 МФО 825014</w:t>
      </w:r>
      <w:r w:rsidRPr="00092E27">
        <w:rPr>
          <w:rFonts w:ascii="Times New Roman" w:hAnsi="Times New Roman" w:cs="Times New Roman"/>
          <w:sz w:val="28"/>
          <w:szCs w:val="28"/>
        </w:rPr>
        <w:t xml:space="preserve">, суми сплачені учасниками аукціону гарантійних внесків протягом п’яти робочих днів з дня опублікування договору купівлі продажу об’єкта </w:t>
      </w:r>
      <w:r w:rsidRPr="00092E27">
        <w:rPr>
          <w:rFonts w:ascii="Times New Roman" w:hAnsi="Times New Roman" w:cs="Times New Roman"/>
          <w:sz w:val="28"/>
          <w:szCs w:val="28"/>
        </w:rPr>
        <w:lastRenderedPageBreak/>
        <w:t>приватизації в електронній торговій системі в рахунок оплати ціни продажу об’єкта приватизації переможцем.</w:t>
      </w:r>
    </w:p>
    <w:p w:rsidR="00FA44E8" w:rsidRDefault="00FA44E8" w:rsidP="00FA4286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927FC2" w:rsidRPr="00FA44E8" w:rsidRDefault="00092E27" w:rsidP="00FA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6ABE"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927FC2" w:rsidRPr="00C7687A" w:rsidRDefault="00C7687A" w:rsidP="00FA4286">
      <w:pPr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FA44E8" w:rsidRPr="001D629A" w:rsidRDefault="00FA44E8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FA44E8" w:rsidRPr="00B70A0A" w:rsidRDefault="004E6ABE" w:rsidP="00B70A0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FA44E8" w:rsidRDefault="005E594E" w:rsidP="00B70A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3957">
        <w:rPr>
          <w:rFonts w:ascii="Times New Roman" w:hAnsi="Times New Roman" w:cs="Times New Roman"/>
          <w:sz w:val="28"/>
          <w:szCs w:val="28"/>
        </w:rPr>
        <w:t>Розпорядження міського голови м.</w:t>
      </w:r>
      <w:r w:rsidR="000D3957">
        <w:rPr>
          <w:rFonts w:ascii="Times New Roman" w:hAnsi="Times New Roman" w:cs="Times New Roman"/>
          <w:sz w:val="28"/>
          <w:szCs w:val="28"/>
        </w:rPr>
        <w:t xml:space="preserve"> </w:t>
      </w:r>
      <w:r w:rsidRPr="000D3957">
        <w:rPr>
          <w:rFonts w:ascii="Times New Roman" w:hAnsi="Times New Roman" w:cs="Times New Roman"/>
          <w:sz w:val="28"/>
          <w:szCs w:val="28"/>
        </w:rPr>
        <w:t xml:space="preserve">Сколе № </w:t>
      </w:r>
      <w:r w:rsidR="000D3957">
        <w:rPr>
          <w:rFonts w:ascii="Times New Roman" w:hAnsi="Times New Roman" w:cs="Times New Roman"/>
          <w:sz w:val="28"/>
          <w:szCs w:val="28"/>
        </w:rPr>
        <w:t>49</w:t>
      </w:r>
      <w:r w:rsidR="000D3957" w:rsidRPr="000D3957">
        <w:rPr>
          <w:rFonts w:ascii="Times New Roman" w:hAnsi="Times New Roman" w:cs="Times New Roman"/>
          <w:sz w:val="28"/>
          <w:szCs w:val="28"/>
        </w:rPr>
        <w:t xml:space="preserve"> </w:t>
      </w:r>
      <w:r w:rsidRPr="000D3957">
        <w:rPr>
          <w:rFonts w:ascii="Times New Roman" w:hAnsi="Times New Roman" w:cs="Times New Roman"/>
          <w:sz w:val="28"/>
          <w:szCs w:val="28"/>
        </w:rPr>
        <w:t xml:space="preserve">від 24.09.2018р. </w:t>
      </w:r>
      <w:r w:rsidR="004E6ABE" w:rsidRPr="000D3957">
        <w:rPr>
          <w:rFonts w:ascii="Times New Roman" w:hAnsi="Times New Roman" w:cs="Times New Roman"/>
          <w:sz w:val="28"/>
          <w:szCs w:val="28"/>
        </w:rPr>
        <w:t xml:space="preserve">«Про затвердження інформаційного повідомлення про проведення електронного аукціону об’єкта малої приватизації за адресою: </w:t>
      </w:r>
      <w:r w:rsidR="00092E27" w:rsidRPr="000D3957">
        <w:rPr>
          <w:rFonts w:ascii="Times New Roman" w:hAnsi="Times New Roman" w:cs="Times New Roman"/>
          <w:sz w:val="28"/>
          <w:szCs w:val="28"/>
        </w:rPr>
        <w:t>м.</w:t>
      </w:r>
      <w:r w:rsidR="00B70A0A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D3957">
        <w:rPr>
          <w:rFonts w:ascii="Times New Roman" w:hAnsi="Times New Roman" w:cs="Times New Roman"/>
          <w:sz w:val="28"/>
          <w:szCs w:val="28"/>
        </w:rPr>
        <w:t>Сколе, вул.</w:t>
      </w:r>
      <w:r w:rsidR="00B70A0A">
        <w:rPr>
          <w:rFonts w:ascii="Times New Roman" w:hAnsi="Times New Roman" w:cs="Times New Roman"/>
          <w:sz w:val="28"/>
          <w:szCs w:val="28"/>
        </w:rPr>
        <w:t xml:space="preserve"> </w:t>
      </w:r>
      <w:r w:rsidRPr="000D3957">
        <w:rPr>
          <w:rFonts w:ascii="Times New Roman" w:hAnsi="Times New Roman" w:cs="Times New Roman"/>
          <w:sz w:val="28"/>
          <w:szCs w:val="28"/>
        </w:rPr>
        <w:t>Шевченка 1а.</w:t>
      </w:r>
      <w:r w:rsidR="004E6ABE" w:rsidRPr="000D3957">
        <w:rPr>
          <w:rFonts w:ascii="Times New Roman" w:hAnsi="Times New Roman" w:cs="Times New Roman"/>
          <w:sz w:val="28"/>
          <w:szCs w:val="28"/>
        </w:rPr>
        <w:t>».</w:t>
      </w:r>
    </w:p>
    <w:p w:rsidR="00927FC2" w:rsidRPr="00FA44E8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sectPr w:rsidR="00927FC2" w:rsidRPr="00FA44E8" w:rsidSect="00FA4286">
      <w:type w:val="continuous"/>
      <w:pgSz w:w="12240" w:h="15840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60" w:rsidRDefault="00055660">
      <w:r>
        <w:separator/>
      </w:r>
    </w:p>
  </w:endnote>
  <w:endnote w:type="continuationSeparator" w:id="0">
    <w:p w:rsidR="00055660" w:rsidRDefault="0005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60" w:rsidRDefault="00055660"/>
  </w:footnote>
  <w:footnote w:type="continuationSeparator" w:id="0">
    <w:p w:rsidR="00055660" w:rsidRDefault="000556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FE2"/>
    <w:multiLevelType w:val="multilevel"/>
    <w:tmpl w:val="B2FE63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E551E"/>
    <w:multiLevelType w:val="multilevel"/>
    <w:tmpl w:val="4B9E60E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B2C"/>
    <w:multiLevelType w:val="multilevel"/>
    <w:tmpl w:val="A1801C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C2"/>
    <w:rsid w:val="00055660"/>
    <w:rsid w:val="00092E27"/>
    <w:rsid w:val="000D3957"/>
    <w:rsid w:val="00117AE4"/>
    <w:rsid w:val="00131013"/>
    <w:rsid w:val="00172441"/>
    <w:rsid w:val="00194929"/>
    <w:rsid w:val="001D629A"/>
    <w:rsid w:val="00221828"/>
    <w:rsid w:val="002851D9"/>
    <w:rsid w:val="00292199"/>
    <w:rsid w:val="00292EBB"/>
    <w:rsid w:val="002D7127"/>
    <w:rsid w:val="002F0A24"/>
    <w:rsid w:val="0038059E"/>
    <w:rsid w:val="003C08C5"/>
    <w:rsid w:val="003E13E2"/>
    <w:rsid w:val="004E254F"/>
    <w:rsid w:val="004E6ABE"/>
    <w:rsid w:val="004E7E09"/>
    <w:rsid w:val="004F5E47"/>
    <w:rsid w:val="00516348"/>
    <w:rsid w:val="00542508"/>
    <w:rsid w:val="005969EE"/>
    <w:rsid w:val="005D508F"/>
    <w:rsid w:val="005E4526"/>
    <w:rsid w:val="005E594E"/>
    <w:rsid w:val="0061062F"/>
    <w:rsid w:val="00623F4D"/>
    <w:rsid w:val="006B6126"/>
    <w:rsid w:val="006B6454"/>
    <w:rsid w:val="00744CB2"/>
    <w:rsid w:val="007D0E47"/>
    <w:rsid w:val="007F30BB"/>
    <w:rsid w:val="0087048E"/>
    <w:rsid w:val="00923AEC"/>
    <w:rsid w:val="00927FC2"/>
    <w:rsid w:val="009B5AEB"/>
    <w:rsid w:val="00A06E4A"/>
    <w:rsid w:val="00A6635A"/>
    <w:rsid w:val="00AA127C"/>
    <w:rsid w:val="00B130B4"/>
    <w:rsid w:val="00B70A0A"/>
    <w:rsid w:val="00C7687A"/>
    <w:rsid w:val="00C90B0B"/>
    <w:rsid w:val="00E05A11"/>
    <w:rsid w:val="00E719C1"/>
    <w:rsid w:val="00EB4780"/>
    <w:rsid w:val="00F22344"/>
    <w:rsid w:val="00FA4286"/>
    <w:rsid w:val="00FA44E8"/>
    <w:rsid w:val="00FD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E35A"/>
  <w15:docId w15:val="{8A495CF6-F8EF-407F-88E5-EA391C69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B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MicrosoftSansSerif16pt">
    <w:name w:val="Основной текст (2) + Microsoft Sans Serif;16 pt"/>
    <w:basedOn w:val="2"/>
    <w:rsid w:val="00C90B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 + Не полужирный"/>
    <w:basedOn w:val="3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19"/>
      <w:szCs w:val="19"/>
      <w:u w:val="none"/>
    </w:rPr>
  </w:style>
  <w:style w:type="character" w:customStyle="1" w:styleId="485pt100">
    <w:name w:val="Основной текст (4) + 8;5 pt;Курсив;Масштаб 100%"/>
    <w:basedOn w:val="4"/>
    <w:rsid w:val="00C90B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2pt">
    <w:name w:val="Основной текст (5) + 12 pt;Полужирный"/>
    <w:basedOn w:val="5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"/>
    <w:basedOn w:val="5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0B0B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624pt">
    <w:name w:val="Основной текст (6) + 24 pt;Не курсив"/>
    <w:basedOn w:val="6"/>
    <w:rsid w:val="00C90B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11">
    <w:name w:val="Заголовок №1 + Не полужирный"/>
    <w:basedOn w:val="1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90B0B"/>
    <w:pPr>
      <w:shd w:val="clear" w:color="auto" w:fill="FFFFFF"/>
      <w:spacing w:after="240" w:line="274" w:lineRule="exact"/>
      <w:ind w:hanging="1680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C90B0B"/>
    <w:pPr>
      <w:shd w:val="clear" w:color="auto" w:fill="FFFFFF"/>
      <w:spacing w:after="300" w:line="0" w:lineRule="atLeast"/>
      <w:ind w:hanging="36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C90B0B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C90B0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w w:val="40"/>
      <w:sz w:val="19"/>
      <w:szCs w:val="19"/>
    </w:rPr>
  </w:style>
  <w:style w:type="paragraph" w:customStyle="1" w:styleId="50">
    <w:name w:val="Основной текст (5)"/>
    <w:basedOn w:val="a"/>
    <w:link w:val="5"/>
    <w:rsid w:val="00C90B0B"/>
    <w:pPr>
      <w:shd w:val="clear" w:color="auto" w:fill="FFFFFF"/>
      <w:spacing w:after="240" w:line="270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C90B0B"/>
    <w:pPr>
      <w:shd w:val="clear" w:color="auto" w:fill="FFFFFF"/>
      <w:spacing w:before="240" w:line="27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70">
    <w:name w:val="Основной текст (7)"/>
    <w:basedOn w:val="a"/>
    <w:link w:val="7"/>
    <w:rsid w:val="00C90B0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EB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2C85-3192-49F2-8842-D8515177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Казимирович Стремецький</dc:creator>
  <cp:lastModifiedBy>Admin</cp:lastModifiedBy>
  <cp:revision>7</cp:revision>
  <dcterms:created xsi:type="dcterms:W3CDTF">2018-09-26T08:34:00Z</dcterms:created>
  <dcterms:modified xsi:type="dcterms:W3CDTF">2018-09-26T12:55:00Z</dcterms:modified>
</cp:coreProperties>
</file>