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69" w:rsidRDefault="00811EB9" w:rsidP="00100869">
      <w:pPr>
        <w:pStyle w:val="Default"/>
        <w:jc w:val="center"/>
        <w:rPr>
          <w:b/>
        </w:rPr>
      </w:pPr>
      <w:r w:rsidRPr="00100869">
        <w:rPr>
          <w:b/>
        </w:rPr>
        <w:t>ДОГОВІР</w:t>
      </w:r>
    </w:p>
    <w:p w:rsidR="00770428" w:rsidRDefault="00100869" w:rsidP="00987CA3">
      <w:pPr>
        <w:pStyle w:val="Default"/>
        <w:jc w:val="center"/>
        <w:rPr>
          <w:b/>
          <w:lang w:val="ru-RU"/>
        </w:rPr>
      </w:pPr>
      <w:r w:rsidRPr="00770428">
        <w:rPr>
          <w:b/>
          <w:lang w:val="ru-RU"/>
        </w:rPr>
        <w:t xml:space="preserve"> </w:t>
      </w:r>
      <w:proofErr w:type="spellStart"/>
      <w:r w:rsidRPr="00770428">
        <w:rPr>
          <w:b/>
          <w:lang w:val="ru-RU"/>
        </w:rPr>
        <w:t>оренди</w:t>
      </w:r>
      <w:proofErr w:type="spellEnd"/>
      <w:r w:rsidRPr="00770428">
        <w:rPr>
          <w:b/>
          <w:lang w:val="ru-RU"/>
        </w:rPr>
        <w:t xml:space="preserve"> </w:t>
      </w:r>
      <w:proofErr w:type="spellStart"/>
      <w:r w:rsidR="00770428">
        <w:rPr>
          <w:b/>
          <w:lang w:val="ru-RU"/>
        </w:rPr>
        <w:t>нерухомого</w:t>
      </w:r>
      <w:proofErr w:type="spellEnd"/>
      <w:r w:rsidR="00770428">
        <w:rPr>
          <w:b/>
          <w:lang w:val="ru-RU"/>
        </w:rPr>
        <w:t xml:space="preserve"> майна, </w:t>
      </w:r>
    </w:p>
    <w:p w:rsidR="00987CA3" w:rsidRPr="00100869" w:rsidRDefault="00770428" w:rsidP="00987CA3">
      <w:pPr>
        <w:pStyle w:val="Default"/>
        <w:jc w:val="center"/>
        <w:rPr>
          <w:b/>
          <w:bCs/>
          <w:lang w:val="ru-RU"/>
        </w:rPr>
      </w:pPr>
      <w:proofErr w:type="spellStart"/>
      <w:r>
        <w:rPr>
          <w:b/>
          <w:lang w:val="ru-RU"/>
        </w:rPr>
        <w:t>що</w:t>
      </w:r>
      <w:proofErr w:type="spellEnd"/>
      <w:r>
        <w:rPr>
          <w:b/>
          <w:lang w:val="ru-RU"/>
        </w:rPr>
        <w:t xml:space="preserve"> </w:t>
      </w:r>
      <w:proofErr w:type="spellStart"/>
      <w:r>
        <w:rPr>
          <w:b/>
          <w:lang w:val="ru-RU"/>
        </w:rPr>
        <w:t>належить</w:t>
      </w:r>
      <w:proofErr w:type="spellEnd"/>
      <w:r>
        <w:rPr>
          <w:b/>
          <w:lang w:val="ru-RU"/>
        </w:rPr>
        <w:t xml:space="preserve"> до</w:t>
      </w:r>
      <w:r w:rsidR="00987CA3" w:rsidRPr="00100869">
        <w:rPr>
          <w:b/>
          <w:bCs/>
        </w:rPr>
        <w:t xml:space="preserve">  </w:t>
      </w:r>
      <w:r w:rsidR="00100869" w:rsidRPr="00100869">
        <w:rPr>
          <w:b/>
          <w:bCs/>
        </w:rPr>
        <w:t>державн</w:t>
      </w:r>
      <w:r w:rsidR="00100869">
        <w:rPr>
          <w:b/>
          <w:bCs/>
        </w:rPr>
        <w:t>о</w:t>
      </w:r>
      <w:r>
        <w:rPr>
          <w:b/>
          <w:bCs/>
        </w:rPr>
        <w:t>ї власності</w:t>
      </w:r>
    </w:p>
    <w:p w:rsidR="00987CA3" w:rsidRPr="00AC74A9" w:rsidRDefault="00770428" w:rsidP="00987CA3">
      <w:pPr>
        <w:pStyle w:val="Default"/>
        <w:jc w:val="center"/>
        <w:rPr>
          <w:b/>
          <w:bCs/>
          <w:sz w:val="22"/>
          <w:szCs w:val="22"/>
        </w:rPr>
      </w:pPr>
      <w:r w:rsidRPr="00AC74A9">
        <w:rPr>
          <w:b/>
          <w:bCs/>
          <w:sz w:val="22"/>
          <w:szCs w:val="22"/>
        </w:rPr>
        <w:t xml:space="preserve"> </w:t>
      </w:r>
    </w:p>
    <w:p w:rsidR="00987CA3" w:rsidRPr="006A6133" w:rsidRDefault="00987CA3" w:rsidP="00987CA3">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10605" w:type="dxa"/>
        <w:tblInd w:w="-601" w:type="dxa"/>
        <w:tblLayout w:type="fixed"/>
        <w:tblLook w:val="04A0"/>
      </w:tblPr>
      <w:tblGrid>
        <w:gridCol w:w="770"/>
        <w:gridCol w:w="17"/>
        <w:gridCol w:w="1765"/>
        <w:gridCol w:w="286"/>
        <w:gridCol w:w="1132"/>
        <w:gridCol w:w="19"/>
        <w:gridCol w:w="6"/>
        <w:gridCol w:w="146"/>
        <w:gridCol w:w="1246"/>
        <w:gridCol w:w="959"/>
        <w:gridCol w:w="317"/>
        <w:gridCol w:w="105"/>
        <w:gridCol w:w="473"/>
        <w:gridCol w:w="345"/>
        <w:gridCol w:w="27"/>
        <w:gridCol w:w="326"/>
        <w:gridCol w:w="283"/>
        <w:gridCol w:w="142"/>
        <w:gridCol w:w="263"/>
        <w:gridCol w:w="536"/>
        <w:gridCol w:w="51"/>
        <w:gridCol w:w="142"/>
        <w:gridCol w:w="1249"/>
      </w:tblGrid>
      <w:tr w:rsidR="00811EB9" w:rsidTr="00987CA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9"/>
            <w:tcBorders>
              <w:top w:val="single" w:sz="4" w:space="0" w:color="000000"/>
              <w:left w:val="nil"/>
              <w:bottom w:val="single" w:sz="4" w:space="0" w:color="000000"/>
              <w:right w:val="single" w:sz="4" w:space="0" w:color="000000"/>
            </w:tcBorders>
            <w:hideMark/>
          </w:tcPr>
          <w:p w:rsidR="00811EB9" w:rsidRPr="00987CA3" w:rsidRDefault="00987CA3" w:rsidP="0097615A">
            <w:pPr>
              <w:spacing w:before="120"/>
              <w:rPr>
                <w:rFonts w:ascii="Times New Roman" w:hAnsi="Times New Roman"/>
                <w:color w:val="000000"/>
                <w:sz w:val="22"/>
                <w:szCs w:val="22"/>
                <w:lang w:val="en-US"/>
              </w:rPr>
            </w:pPr>
            <w:r>
              <w:rPr>
                <w:rFonts w:ascii="Times New Roman" w:hAnsi="Times New Roman"/>
                <w:color w:val="000000"/>
                <w:sz w:val="22"/>
                <w:szCs w:val="22"/>
              </w:rPr>
              <w:t>Львів</w:t>
            </w:r>
          </w:p>
        </w:tc>
      </w:tr>
      <w:tr w:rsidR="00811EB9" w:rsidTr="00987CA3">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gridSpan w:val="2"/>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057B5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gridSpan w:val="2"/>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4"/>
            <w:tcBorders>
              <w:top w:val="nil"/>
              <w:left w:val="nil"/>
              <w:bottom w:val="single" w:sz="4" w:space="0" w:color="000000"/>
              <w:right w:val="single" w:sz="4" w:space="0" w:color="000000"/>
            </w:tcBorders>
            <w:vAlign w:val="center"/>
            <w:hideMark/>
          </w:tcPr>
          <w:p w:rsidR="00811EB9" w:rsidRDefault="00811EB9" w:rsidP="009761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246" w:type="dxa"/>
            <w:tcBorders>
              <w:top w:val="nil"/>
              <w:left w:val="nil"/>
              <w:bottom w:val="single" w:sz="4" w:space="0" w:color="000000"/>
              <w:right w:val="single" w:sz="4" w:space="0" w:color="000000"/>
            </w:tcBorders>
            <w:vAlign w:val="center"/>
            <w:hideMark/>
          </w:tcPr>
          <w:p w:rsidR="00811EB9" w:rsidRDefault="00811EB9" w:rsidP="009761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276" w:type="dxa"/>
            <w:gridSpan w:val="2"/>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276" w:type="dxa"/>
            <w:gridSpan w:val="5"/>
            <w:tcBorders>
              <w:top w:val="nil"/>
              <w:left w:val="nil"/>
              <w:bottom w:val="single" w:sz="4" w:space="0" w:color="000000"/>
              <w:right w:val="single" w:sz="4" w:space="0" w:color="000000"/>
            </w:tcBorders>
            <w:vAlign w:val="center"/>
            <w:hideMark/>
          </w:tcPr>
          <w:p w:rsidR="00811EB9" w:rsidRDefault="00811EB9" w:rsidP="009761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75" w:type="dxa"/>
            <w:gridSpan w:val="5"/>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391" w:type="dxa"/>
            <w:gridSpan w:val="2"/>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A4F66" w:rsidTr="00057B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gridSpan w:val="2"/>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4"/>
            <w:tcBorders>
              <w:top w:val="single" w:sz="4" w:space="0" w:color="000000"/>
              <w:left w:val="nil"/>
              <w:bottom w:val="single" w:sz="4" w:space="0" w:color="000000"/>
              <w:right w:val="single" w:sz="4" w:space="0" w:color="000000"/>
            </w:tcBorders>
          </w:tcPr>
          <w:p w:rsidR="008A4F66" w:rsidRDefault="008A4F66" w:rsidP="006E245C">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246"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276" w:type="dxa"/>
            <w:gridSpan w:val="2"/>
            <w:tcBorders>
              <w:top w:val="single" w:sz="4" w:space="0" w:color="000000"/>
              <w:left w:val="nil"/>
              <w:bottom w:val="single" w:sz="4" w:space="0" w:color="000000"/>
              <w:right w:val="single" w:sz="4" w:space="0" w:color="000000"/>
            </w:tcBorders>
          </w:tcPr>
          <w:p w:rsidR="006E245C"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
          <w:p w:rsidR="008A4F66" w:rsidRDefault="006E245C" w:rsidP="0097615A">
            <w:pPr>
              <w:spacing w:before="120"/>
              <w:rPr>
                <w:rFonts w:ascii="Times New Roman" w:hAnsi="Times New Roman"/>
                <w:color w:val="000000"/>
                <w:sz w:val="22"/>
                <w:szCs w:val="22"/>
              </w:rPr>
            </w:pPr>
            <w:r>
              <w:rPr>
                <w:rFonts w:ascii="Times New Roman" w:hAnsi="Times New Roman"/>
                <w:color w:val="000000"/>
                <w:sz w:val="22"/>
                <w:szCs w:val="22"/>
              </w:rPr>
              <w:t>Січових Стрільців</w:t>
            </w:r>
            <w:r w:rsidR="008A4F66">
              <w:rPr>
                <w:rFonts w:ascii="Times New Roman" w:hAnsi="Times New Roman"/>
                <w:color w:val="000000"/>
                <w:sz w:val="22"/>
                <w:szCs w:val="22"/>
              </w:rPr>
              <w:t>3</w:t>
            </w:r>
          </w:p>
        </w:tc>
        <w:tc>
          <w:tcPr>
            <w:tcW w:w="1276" w:type="dxa"/>
            <w:gridSpan w:val="5"/>
            <w:tcBorders>
              <w:top w:val="single" w:sz="4" w:space="0" w:color="000000"/>
              <w:left w:val="nil"/>
              <w:bottom w:val="single" w:sz="4" w:space="0" w:color="000000"/>
              <w:right w:val="single" w:sz="4" w:space="0" w:color="000000"/>
            </w:tcBorders>
          </w:tcPr>
          <w:p w:rsidR="008A4F66" w:rsidRDefault="006E245C" w:rsidP="0097615A">
            <w:pPr>
              <w:spacing w:before="120"/>
              <w:rPr>
                <w:rFonts w:ascii="Times New Roman" w:hAnsi="Times New Roman"/>
                <w:color w:val="000000"/>
                <w:sz w:val="22"/>
                <w:szCs w:val="22"/>
              </w:rPr>
            </w:pPr>
            <w:r>
              <w:rPr>
                <w:rFonts w:ascii="Times New Roman" w:hAnsi="Times New Roman"/>
                <w:color w:val="000000"/>
                <w:sz w:val="22"/>
                <w:szCs w:val="22"/>
              </w:rPr>
              <w:t>Калинець Владислав Зі</w:t>
            </w:r>
            <w:r w:rsidR="008A4F66">
              <w:rPr>
                <w:rFonts w:ascii="Times New Roman" w:hAnsi="Times New Roman"/>
                <w:color w:val="000000"/>
                <w:sz w:val="22"/>
                <w:szCs w:val="22"/>
              </w:rPr>
              <w:t>новійович</w:t>
            </w:r>
          </w:p>
        </w:tc>
        <w:tc>
          <w:tcPr>
            <w:tcW w:w="1275" w:type="dxa"/>
            <w:gridSpan w:val="5"/>
            <w:tcBorders>
              <w:top w:val="single" w:sz="4" w:space="0" w:color="000000"/>
              <w:left w:val="nil"/>
              <w:bottom w:val="single" w:sz="4" w:space="0" w:color="000000"/>
              <w:right w:val="single" w:sz="4" w:space="0" w:color="000000"/>
            </w:tcBorders>
          </w:tcPr>
          <w:p w:rsidR="008A4F66" w:rsidRPr="00E02ED2" w:rsidRDefault="008A4F66" w:rsidP="006E245C">
            <w:pPr>
              <w:spacing w:before="120"/>
              <w:rPr>
                <w:rFonts w:ascii="Times New Roman" w:hAnsi="Times New Roman"/>
                <w:color w:val="000000"/>
                <w:sz w:val="22"/>
                <w:szCs w:val="22"/>
              </w:rPr>
            </w:pPr>
            <w:r>
              <w:rPr>
                <w:rFonts w:ascii="Times New Roman" w:hAnsi="Times New Roman"/>
                <w:color w:val="000000"/>
                <w:sz w:val="22"/>
                <w:szCs w:val="22"/>
              </w:rPr>
              <w:t xml:space="preserve">начальник </w:t>
            </w:r>
          </w:p>
        </w:tc>
        <w:tc>
          <w:tcPr>
            <w:tcW w:w="1391" w:type="dxa"/>
            <w:gridSpan w:val="2"/>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w:t>
            </w:r>
          </w:p>
        </w:tc>
      </w:tr>
      <w:tr w:rsidR="008A4F66" w:rsidTr="006E245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00" w:type="dxa"/>
            <w:gridSpan w:val="7"/>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218" w:type="dxa"/>
            <w:gridSpan w:val="14"/>
            <w:tcBorders>
              <w:top w:val="single" w:sz="4" w:space="0" w:color="000000"/>
              <w:left w:val="nil"/>
              <w:bottom w:val="single" w:sz="4" w:space="0" w:color="000000"/>
              <w:right w:val="single" w:sz="4" w:space="0" w:color="000000"/>
            </w:tcBorders>
          </w:tcPr>
          <w:p w:rsidR="008A4F66" w:rsidRDefault="008A7D46" w:rsidP="0097615A">
            <w:pPr>
              <w:spacing w:before="120"/>
              <w:rPr>
                <w:rFonts w:ascii="Times New Roman" w:hAnsi="Times New Roman"/>
                <w:color w:val="000000"/>
                <w:sz w:val="22"/>
                <w:szCs w:val="22"/>
              </w:rPr>
            </w:pPr>
            <w:hyperlink r:id="rId7" w:history="1">
              <w:r w:rsidR="008A4F66" w:rsidRPr="008F254B">
                <w:rPr>
                  <w:rStyle w:val="a5"/>
                  <w:rFonts w:ascii="Times New Roman" w:hAnsi="Times New Roman"/>
                  <w:sz w:val="22"/>
                  <w:szCs w:val="22"/>
                  <w:lang w:val="en-US"/>
                </w:rPr>
                <w:t>lviv</w:t>
              </w:r>
              <w:r w:rsidR="008A4F66" w:rsidRPr="008F254B">
                <w:rPr>
                  <w:rStyle w:val="a5"/>
                  <w:rFonts w:ascii="Times New Roman" w:hAnsi="Times New Roman"/>
                  <w:sz w:val="22"/>
                  <w:szCs w:val="22"/>
                </w:rPr>
                <w:t>@spfu.gov.ua</w:t>
              </w:r>
            </w:hyperlink>
          </w:p>
        </w:tc>
      </w:tr>
      <w:tr w:rsidR="008A4F66" w:rsidTr="00057B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765" w:type="dxa"/>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8" w:type="dxa"/>
            <w:gridSpan w:val="2"/>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417" w:type="dxa"/>
            <w:gridSpan w:val="4"/>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381" w:type="dxa"/>
            <w:gridSpan w:val="3"/>
            <w:tcBorders>
              <w:top w:val="single" w:sz="4" w:space="0" w:color="000000"/>
              <w:left w:val="nil"/>
              <w:bottom w:val="single" w:sz="4" w:space="0" w:color="000000"/>
              <w:right w:val="single" w:sz="4" w:space="0" w:color="000000"/>
            </w:tcBorders>
          </w:tcPr>
          <w:p w:rsidR="006E245C" w:rsidRDefault="006E245C" w:rsidP="0097615A">
            <w:pPr>
              <w:spacing w:before="120"/>
              <w:rPr>
                <w:rFonts w:ascii="Times New Roman" w:hAnsi="Times New Roman"/>
                <w:color w:val="000000"/>
                <w:sz w:val="22"/>
                <w:szCs w:val="22"/>
              </w:rPr>
            </w:pPr>
          </w:p>
        </w:tc>
        <w:tc>
          <w:tcPr>
            <w:tcW w:w="1454" w:type="dxa"/>
            <w:gridSpan w:val="5"/>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941" w:type="dxa"/>
            <w:gridSpan w:val="3"/>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
        </w:tc>
        <w:tc>
          <w:tcPr>
            <w:tcW w:w="1442" w:type="dxa"/>
            <w:gridSpan w:val="3"/>
            <w:tcBorders>
              <w:top w:val="single" w:sz="4" w:space="0" w:color="000000"/>
              <w:left w:val="nil"/>
              <w:bottom w:val="single" w:sz="4" w:space="0" w:color="000000"/>
              <w:right w:val="single" w:sz="4" w:space="0" w:color="000000"/>
            </w:tcBorders>
          </w:tcPr>
          <w:p w:rsidR="00057B51" w:rsidRDefault="00057B51" w:rsidP="0097615A">
            <w:pPr>
              <w:spacing w:before="120"/>
              <w:rPr>
                <w:rFonts w:ascii="Times New Roman" w:hAnsi="Times New Roman"/>
                <w:color w:val="000000"/>
                <w:sz w:val="22"/>
                <w:szCs w:val="22"/>
              </w:rPr>
            </w:pPr>
          </w:p>
        </w:tc>
      </w:tr>
      <w:tr w:rsidR="008A4F66" w:rsidTr="006E245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00" w:type="dxa"/>
            <w:gridSpan w:val="7"/>
            <w:tcBorders>
              <w:top w:val="single" w:sz="4" w:space="0" w:color="000000"/>
              <w:left w:val="nil"/>
              <w:bottom w:val="single" w:sz="4" w:space="0" w:color="000000"/>
              <w:right w:val="single" w:sz="4" w:space="0" w:color="000000"/>
            </w:tcBorders>
            <w:hideMark/>
          </w:tcPr>
          <w:p w:rsidR="008A4F66" w:rsidRPr="007969C1" w:rsidRDefault="008A4F66" w:rsidP="0097615A">
            <w:pPr>
              <w:spacing w:before="120"/>
              <w:rPr>
                <w:rFonts w:ascii="Times New Roman" w:hAnsi="Times New Roman"/>
                <w:sz w:val="22"/>
                <w:szCs w:val="22"/>
              </w:rPr>
            </w:pPr>
            <w:r w:rsidRPr="007969C1">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218" w:type="dxa"/>
            <w:gridSpan w:val="14"/>
            <w:tcBorders>
              <w:top w:val="single" w:sz="4" w:space="0" w:color="000000"/>
              <w:left w:val="nil"/>
              <w:bottom w:val="single" w:sz="4" w:space="0" w:color="000000"/>
              <w:right w:val="single" w:sz="4" w:space="0" w:color="000000"/>
            </w:tcBorders>
            <w:hideMark/>
          </w:tcPr>
          <w:p w:rsidR="008A4F66" w:rsidRDefault="008A4F66" w:rsidP="00DF2FD0">
            <w:pPr>
              <w:spacing w:before="120"/>
              <w:rPr>
                <w:rFonts w:ascii="Times New Roman" w:hAnsi="Times New Roman"/>
                <w:color w:val="000000"/>
                <w:sz w:val="22"/>
                <w:szCs w:val="22"/>
              </w:rPr>
            </w:pPr>
            <w:r>
              <w:rPr>
                <w:rFonts w:ascii="Times New Roman" w:hAnsi="Times New Roman"/>
                <w:sz w:val="22"/>
                <w:szCs w:val="22"/>
              </w:rPr>
              <w:t> </w:t>
            </w:r>
          </w:p>
        </w:tc>
      </w:tr>
      <w:tr w:rsidR="008A4F66" w:rsidTr="006E245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00" w:type="dxa"/>
            <w:gridSpan w:val="7"/>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218" w:type="dxa"/>
            <w:gridSpan w:val="14"/>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sz w:val="22"/>
                <w:szCs w:val="22"/>
              </w:rPr>
            </w:pPr>
          </w:p>
        </w:tc>
      </w:tr>
      <w:tr w:rsidR="008A4F66" w:rsidTr="00057B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765" w:type="dxa"/>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89" w:type="dxa"/>
            <w:gridSpan w:val="5"/>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Львівський </w:t>
            </w:r>
            <w:proofErr w:type="spellStart"/>
            <w:r>
              <w:rPr>
                <w:rFonts w:ascii="Times New Roman" w:hAnsi="Times New Roman"/>
                <w:color w:val="000000"/>
                <w:sz w:val="22"/>
                <w:szCs w:val="22"/>
              </w:rPr>
              <w:t>національий</w:t>
            </w:r>
            <w:proofErr w:type="spellEnd"/>
            <w:r>
              <w:rPr>
                <w:rFonts w:ascii="Times New Roman" w:hAnsi="Times New Roman"/>
                <w:color w:val="000000"/>
                <w:sz w:val="22"/>
                <w:szCs w:val="22"/>
              </w:rPr>
              <w:t xml:space="preserve"> медичний </w:t>
            </w:r>
            <w:r>
              <w:rPr>
                <w:rFonts w:ascii="Times New Roman" w:hAnsi="Times New Roman"/>
                <w:color w:val="000000"/>
                <w:sz w:val="22"/>
                <w:szCs w:val="22"/>
              </w:rPr>
              <w:lastRenderedPageBreak/>
              <w:t>університет</w:t>
            </w:r>
          </w:p>
        </w:tc>
        <w:tc>
          <w:tcPr>
            <w:tcW w:w="1246" w:type="dxa"/>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02010793</w:t>
            </w:r>
          </w:p>
        </w:tc>
        <w:tc>
          <w:tcPr>
            <w:tcW w:w="1276" w:type="dxa"/>
            <w:gridSpan w:val="2"/>
            <w:tcBorders>
              <w:top w:val="single" w:sz="4" w:space="0" w:color="000000"/>
              <w:left w:val="nil"/>
              <w:bottom w:val="single" w:sz="4" w:space="0" w:color="000000"/>
              <w:right w:val="single" w:sz="4" w:space="0" w:color="000000"/>
            </w:tcBorders>
          </w:tcPr>
          <w:p w:rsidR="00057B51"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Львів, вул.</w:t>
            </w:r>
          </w:p>
          <w:p w:rsidR="00057B51"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Пекарська,</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69</w:t>
            </w:r>
          </w:p>
        </w:tc>
        <w:tc>
          <w:tcPr>
            <w:tcW w:w="1701" w:type="dxa"/>
            <w:gridSpan w:val="7"/>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Зіменковський</w:t>
            </w:r>
            <w:proofErr w:type="spellEnd"/>
            <w:r>
              <w:rPr>
                <w:rFonts w:ascii="Times New Roman" w:hAnsi="Times New Roman"/>
                <w:color w:val="000000"/>
                <w:sz w:val="22"/>
                <w:szCs w:val="22"/>
              </w:rPr>
              <w:t xml:space="preserve"> Б</w:t>
            </w:r>
            <w:r w:rsidR="00ED5ED6">
              <w:rPr>
                <w:rFonts w:ascii="Times New Roman" w:hAnsi="Times New Roman"/>
                <w:color w:val="000000"/>
                <w:sz w:val="22"/>
                <w:szCs w:val="22"/>
              </w:rPr>
              <w:t>орис Семенови</w:t>
            </w:r>
            <w:r w:rsidR="00C5505D">
              <w:rPr>
                <w:rFonts w:ascii="Times New Roman" w:hAnsi="Times New Roman"/>
                <w:color w:val="000000"/>
                <w:sz w:val="22"/>
                <w:szCs w:val="22"/>
              </w:rPr>
              <w:t>ч</w:t>
            </w:r>
          </w:p>
        </w:tc>
        <w:tc>
          <w:tcPr>
            <w:tcW w:w="992" w:type="dxa"/>
            <w:gridSpan w:val="4"/>
            <w:tcBorders>
              <w:top w:val="single" w:sz="4" w:space="0" w:color="000000"/>
              <w:left w:val="nil"/>
              <w:bottom w:val="single" w:sz="4" w:space="0" w:color="000000"/>
              <w:right w:val="single" w:sz="4" w:space="0" w:color="000000"/>
            </w:tcBorders>
          </w:tcPr>
          <w:p w:rsidR="008A4F66" w:rsidRDefault="00057B51" w:rsidP="0097615A">
            <w:pPr>
              <w:spacing w:before="120"/>
              <w:rPr>
                <w:rFonts w:ascii="Times New Roman" w:hAnsi="Times New Roman"/>
                <w:color w:val="000000"/>
                <w:sz w:val="22"/>
                <w:szCs w:val="22"/>
              </w:rPr>
            </w:pPr>
            <w:r>
              <w:rPr>
                <w:rFonts w:ascii="Times New Roman" w:hAnsi="Times New Roman"/>
                <w:color w:val="000000"/>
                <w:sz w:val="22"/>
                <w:szCs w:val="22"/>
              </w:rPr>
              <w:t xml:space="preserve"> </w:t>
            </w:r>
          </w:p>
        </w:tc>
        <w:tc>
          <w:tcPr>
            <w:tcW w:w="1249" w:type="dxa"/>
            <w:tcBorders>
              <w:top w:val="single" w:sz="4" w:space="0" w:color="000000"/>
              <w:left w:val="nil"/>
              <w:bottom w:val="single" w:sz="4" w:space="0" w:color="000000"/>
              <w:right w:val="single" w:sz="4" w:space="0" w:color="000000"/>
            </w:tcBorders>
          </w:tcPr>
          <w:p w:rsidR="008A4F66" w:rsidRDefault="00057B51" w:rsidP="0097615A">
            <w:pPr>
              <w:spacing w:before="120"/>
              <w:rPr>
                <w:rFonts w:ascii="Times New Roman" w:hAnsi="Times New Roman"/>
                <w:color w:val="000000"/>
                <w:sz w:val="22"/>
                <w:szCs w:val="22"/>
              </w:rPr>
            </w:pPr>
            <w:r>
              <w:rPr>
                <w:rFonts w:ascii="Times New Roman" w:hAnsi="Times New Roman"/>
                <w:color w:val="000000"/>
                <w:sz w:val="22"/>
                <w:szCs w:val="22"/>
              </w:rPr>
              <w:t>Статут</w:t>
            </w:r>
            <w:r w:rsidR="00E84FF7">
              <w:rPr>
                <w:rFonts w:ascii="Times New Roman" w:hAnsi="Times New Roman"/>
                <w:color w:val="000000"/>
                <w:sz w:val="22"/>
                <w:szCs w:val="22"/>
              </w:rPr>
              <w:t xml:space="preserve"> </w:t>
            </w:r>
          </w:p>
          <w:p w:rsidR="00C5505D" w:rsidRDefault="00057B51" w:rsidP="0097615A">
            <w:pPr>
              <w:spacing w:before="120"/>
              <w:rPr>
                <w:rFonts w:ascii="Times New Roman" w:hAnsi="Times New Roman"/>
                <w:color w:val="000000"/>
                <w:sz w:val="22"/>
                <w:szCs w:val="22"/>
              </w:rPr>
            </w:pPr>
            <w:r>
              <w:rPr>
                <w:rFonts w:ascii="Times New Roman" w:hAnsi="Times New Roman"/>
                <w:color w:val="000000"/>
                <w:sz w:val="22"/>
                <w:szCs w:val="22"/>
              </w:rPr>
              <w:t xml:space="preserve">Затверджено </w:t>
            </w:r>
            <w:r w:rsidR="00C5505D">
              <w:rPr>
                <w:rFonts w:ascii="Times New Roman" w:hAnsi="Times New Roman"/>
                <w:color w:val="000000"/>
                <w:sz w:val="22"/>
                <w:szCs w:val="22"/>
              </w:rPr>
              <w:lastRenderedPageBreak/>
              <w:t>наказом МОЗУ</w:t>
            </w:r>
          </w:p>
          <w:p w:rsidR="00C5505D" w:rsidRDefault="00C5505D" w:rsidP="0097615A">
            <w:pPr>
              <w:spacing w:before="120"/>
              <w:rPr>
                <w:rFonts w:ascii="Times New Roman" w:hAnsi="Times New Roman"/>
                <w:color w:val="000000"/>
                <w:sz w:val="22"/>
                <w:szCs w:val="22"/>
              </w:rPr>
            </w:pPr>
            <w:r>
              <w:rPr>
                <w:rFonts w:ascii="Times New Roman" w:hAnsi="Times New Roman"/>
                <w:color w:val="000000"/>
                <w:sz w:val="22"/>
                <w:szCs w:val="22"/>
              </w:rPr>
              <w:t>від 11.05.2018</w:t>
            </w:r>
          </w:p>
          <w:p w:rsidR="00C5505D" w:rsidRDefault="00C5505D" w:rsidP="0097615A">
            <w:pPr>
              <w:spacing w:before="120"/>
              <w:rPr>
                <w:rFonts w:ascii="Times New Roman" w:hAnsi="Times New Roman"/>
                <w:color w:val="000000"/>
                <w:sz w:val="22"/>
                <w:szCs w:val="22"/>
              </w:rPr>
            </w:pPr>
            <w:r>
              <w:rPr>
                <w:rFonts w:ascii="Times New Roman" w:hAnsi="Times New Roman"/>
                <w:color w:val="000000"/>
                <w:sz w:val="22"/>
                <w:szCs w:val="22"/>
              </w:rPr>
              <w:t>№781</w:t>
            </w:r>
          </w:p>
        </w:tc>
      </w:tr>
      <w:tr w:rsidR="008A4F66" w:rsidTr="006E245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00" w:type="dxa"/>
            <w:gridSpan w:val="7"/>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218" w:type="dxa"/>
            <w:gridSpan w:val="14"/>
            <w:tcBorders>
              <w:top w:val="single" w:sz="4" w:space="0" w:color="000000"/>
              <w:left w:val="nil"/>
              <w:bottom w:val="single" w:sz="4" w:space="0" w:color="000000"/>
              <w:right w:val="single" w:sz="4" w:space="0" w:color="000000"/>
            </w:tcBorders>
          </w:tcPr>
          <w:p w:rsidR="008A4F66" w:rsidRPr="00E84FF7" w:rsidRDefault="00E84FF7" w:rsidP="0097615A">
            <w:pPr>
              <w:spacing w:before="120"/>
              <w:rPr>
                <w:rFonts w:ascii="Times New Roman" w:hAnsi="Times New Roman"/>
                <w:color w:val="000000"/>
                <w:sz w:val="22"/>
                <w:szCs w:val="22"/>
                <w:lang w:val="en-US"/>
              </w:rPr>
            </w:pPr>
            <w:r>
              <w:rPr>
                <w:rFonts w:ascii="Times New Roman" w:hAnsi="Times New Roman"/>
                <w:color w:val="000000"/>
                <w:sz w:val="22"/>
                <w:szCs w:val="22"/>
                <w:lang w:val="en-US"/>
              </w:rPr>
              <w:t>economic_dept@meduniv.lviv</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6"/>
            <w:tcBorders>
              <w:top w:val="nil"/>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6"/>
            <w:tcBorders>
              <w:top w:val="single" w:sz="4" w:space="0" w:color="000000"/>
              <w:left w:val="nil"/>
              <w:bottom w:val="single" w:sz="4" w:space="0" w:color="000000"/>
              <w:right w:val="single" w:sz="4" w:space="0" w:color="000000"/>
            </w:tcBorders>
            <w:hideMark/>
          </w:tcPr>
          <w:p w:rsidR="008A4F66" w:rsidRPr="00C5505D" w:rsidRDefault="008A4F66" w:rsidP="0097615A">
            <w:pPr>
              <w:spacing w:before="120"/>
              <w:rPr>
                <w:rFonts w:ascii="Times New Roman" w:hAnsi="Times New Roman"/>
                <w:color w:val="000000"/>
                <w:sz w:val="22"/>
                <w:szCs w:val="22"/>
              </w:rPr>
            </w:pPr>
            <w:r w:rsidRPr="00C5505D">
              <w:rPr>
                <w:rFonts w:ascii="Times New Roman" w:hAnsi="Times New Roman"/>
                <w:color w:val="000000"/>
                <w:sz w:val="22"/>
                <w:szCs w:val="22"/>
              </w:rPr>
              <w:t> </w:t>
            </w:r>
            <w:r w:rsidR="00057B51">
              <w:rPr>
                <w:rFonts w:ascii="Times New Roman" w:hAnsi="Times New Roman"/>
                <w:sz w:val="22"/>
                <w:szCs w:val="22"/>
              </w:rPr>
              <w:t xml:space="preserve">Частина </w:t>
            </w:r>
            <w:r w:rsidR="00C5505D" w:rsidRPr="00C5505D">
              <w:rPr>
                <w:rFonts w:ascii="Times New Roman" w:hAnsi="Times New Roman"/>
                <w:sz w:val="22"/>
                <w:szCs w:val="22"/>
              </w:rPr>
              <w:t xml:space="preserve">нежитлового приміщення площею 4,0 </w:t>
            </w:r>
            <w:proofErr w:type="spellStart"/>
            <w:r w:rsidR="00C5505D" w:rsidRPr="00C5505D">
              <w:rPr>
                <w:rFonts w:ascii="Times New Roman" w:hAnsi="Times New Roman"/>
                <w:sz w:val="22"/>
                <w:szCs w:val="22"/>
              </w:rPr>
              <w:t>кв.м</w:t>
            </w:r>
            <w:proofErr w:type="spellEnd"/>
            <w:r w:rsidR="00C5505D" w:rsidRPr="00C5505D">
              <w:rPr>
                <w:rFonts w:ascii="Times New Roman" w:hAnsi="Times New Roman"/>
                <w:sz w:val="22"/>
                <w:szCs w:val="22"/>
              </w:rPr>
              <w:t xml:space="preserve">, що розміщена на 1-му поверсі корпусу </w:t>
            </w:r>
            <w:r w:rsidR="00C5505D" w:rsidRPr="00C5505D">
              <w:rPr>
                <w:rFonts w:ascii="Times New Roman" w:hAnsi="Times New Roman"/>
                <w:color w:val="000000"/>
                <w:sz w:val="22"/>
                <w:szCs w:val="22"/>
              </w:rPr>
              <w:t xml:space="preserve">патологічної анатомії за адресою: </w:t>
            </w:r>
            <w:proofErr w:type="spellStart"/>
            <w:r w:rsidR="00C5505D" w:rsidRPr="00C5505D">
              <w:rPr>
                <w:rFonts w:ascii="Times New Roman" w:hAnsi="Times New Roman"/>
                <w:color w:val="000000"/>
                <w:sz w:val="22"/>
                <w:szCs w:val="22"/>
              </w:rPr>
              <w:t>м.Львів</w:t>
            </w:r>
            <w:proofErr w:type="spellEnd"/>
            <w:r w:rsidR="00C5505D" w:rsidRPr="00C5505D">
              <w:rPr>
                <w:rFonts w:ascii="Times New Roman" w:hAnsi="Times New Roman"/>
                <w:color w:val="000000"/>
                <w:sz w:val="22"/>
                <w:szCs w:val="22"/>
              </w:rPr>
              <w:t xml:space="preserve">, </w:t>
            </w:r>
            <w:proofErr w:type="spellStart"/>
            <w:r w:rsidR="00C5505D" w:rsidRPr="00C5505D">
              <w:rPr>
                <w:rFonts w:ascii="Times New Roman" w:hAnsi="Times New Roman"/>
                <w:color w:val="000000"/>
                <w:sz w:val="22"/>
                <w:szCs w:val="22"/>
              </w:rPr>
              <w:t>вул.Пекарська</w:t>
            </w:r>
            <w:proofErr w:type="spellEnd"/>
            <w:r w:rsidR="00C5505D" w:rsidRPr="00C5505D">
              <w:rPr>
                <w:rFonts w:ascii="Times New Roman" w:hAnsi="Times New Roman"/>
                <w:color w:val="000000"/>
                <w:sz w:val="22"/>
                <w:szCs w:val="22"/>
              </w:rPr>
              <w:t xml:space="preserve">,52, що перебуває на балансі Львівського національного медичного університету </w:t>
            </w:r>
            <w:proofErr w:type="spellStart"/>
            <w:r w:rsidR="00C5505D" w:rsidRPr="00C5505D">
              <w:rPr>
                <w:rFonts w:ascii="Times New Roman" w:hAnsi="Times New Roman"/>
                <w:color w:val="000000"/>
                <w:sz w:val="22"/>
                <w:szCs w:val="22"/>
              </w:rPr>
              <w:t>ім.Данила</w:t>
            </w:r>
            <w:proofErr w:type="spellEnd"/>
            <w:r w:rsidR="00C5505D" w:rsidRPr="00C5505D">
              <w:rPr>
                <w:rFonts w:ascii="Times New Roman" w:hAnsi="Times New Roman"/>
                <w:color w:val="000000"/>
                <w:sz w:val="22"/>
                <w:szCs w:val="22"/>
              </w:rPr>
              <w:t xml:space="preserve"> Галицького</w:t>
            </w:r>
          </w:p>
        </w:tc>
      </w:tr>
      <w:tr w:rsidR="008A4F66" w:rsidTr="00987CA3">
        <w:trPr>
          <w:trHeight w:val="320"/>
        </w:trPr>
        <w:tc>
          <w:tcPr>
            <w:tcW w:w="770" w:type="dxa"/>
            <w:tcBorders>
              <w:top w:val="nil"/>
              <w:left w:val="single" w:sz="4" w:space="0" w:color="000000"/>
              <w:bottom w:val="single" w:sz="4" w:space="0" w:color="auto"/>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22"/>
            <w:tcBorders>
              <w:top w:val="nil"/>
              <w:left w:val="nil"/>
              <w:bottom w:val="single" w:sz="4" w:space="0" w:color="auto"/>
              <w:right w:val="single" w:sz="4" w:space="0" w:color="000000"/>
            </w:tcBorders>
          </w:tcPr>
          <w:p w:rsidR="008A4F66" w:rsidRDefault="008A4F66" w:rsidP="0097615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A4F66" w:rsidRPr="00511743" w:rsidRDefault="008A7D46" w:rsidP="00C506B6">
            <w:pPr>
              <w:spacing w:before="120"/>
              <w:jc w:val="center"/>
              <w:rPr>
                <w:rFonts w:ascii="Times New Roman" w:hAnsi="Times New Roman"/>
                <w:color w:val="000000"/>
                <w:sz w:val="22"/>
                <w:szCs w:val="22"/>
                <w:lang w:val="ru-RU"/>
              </w:rPr>
            </w:pPr>
            <w:hyperlink r:id="rId8" w:anchor="gid=718665470" w:tgtFrame="_blank" w:history="1">
              <w:r w:rsidR="00057B51" w:rsidRPr="00B769BA">
                <w:rPr>
                  <w:rFonts w:ascii="Times New Roman" w:hAnsi="Times New Roman"/>
                  <w:sz w:val="22"/>
                  <w:szCs w:val="22"/>
                  <w:u w:val="single"/>
                </w:rPr>
                <w:t>https://docs.google.com/spreadsheets/d/1jhzU8BdB6LCIZL4d7BH4SNJb6_miJKanYLPaMJNk6JY/edit#gid=718665470</w:t>
              </w:r>
            </w:hyperlink>
            <w:r w:rsidR="00057B51" w:rsidRPr="00B769BA">
              <w:rPr>
                <w:rFonts w:ascii="Times New Roman" w:hAnsi="Times New Roman"/>
                <w:sz w:val="22"/>
                <w:szCs w:val="22"/>
              </w:rPr>
              <w:t xml:space="preserve">, </w:t>
            </w:r>
            <w:r w:rsidR="00057B51">
              <w:rPr>
                <w:rFonts w:ascii="Times New Roman" w:hAnsi="Times New Roman"/>
                <w:b/>
                <w:color w:val="000000"/>
                <w:sz w:val="22"/>
                <w:szCs w:val="22"/>
              </w:rPr>
              <w:t>ключ 7694</w:t>
            </w:r>
            <w:r w:rsidR="00511743" w:rsidRPr="00511743">
              <w:rPr>
                <w:rFonts w:ascii="Times New Roman" w:hAnsi="Times New Roman"/>
                <w:b/>
                <w:color w:val="000000"/>
                <w:sz w:val="22"/>
                <w:szCs w:val="22"/>
                <w:lang w:val="ru-RU"/>
              </w:rPr>
              <w:t>0</w:t>
            </w:r>
          </w:p>
        </w:tc>
      </w:tr>
      <w:tr w:rsidR="008A4F66" w:rsidTr="00987CA3">
        <w:trPr>
          <w:trHeight w:val="320"/>
        </w:trPr>
        <w:tc>
          <w:tcPr>
            <w:tcW w:w="770" w:type="dxa"/>
            <w:tcBorders>
              <w:top w:val="single" w:sz="4" w:space="0" w:color="auto"/>
              <w:left w:val="single" w:sz="4" w:space="0" w:color="auto"/>
              <w:bottom w:val="single" w:sz="4" w:space="0" w:color="auto"/>
              <w:right w:val="single" w:sz="4" w:space="0" w:color="auto"/>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6"/>
            <w:tcBorders>
              <w:top w:val="single" w:sz="4" w:space="0" w:color="auto"/>
              <w:left w:val="single" w:sz="4" w:space="0" w:color="auto"/>
              <w:bottom w:val="single" w:sz="4" w:space="0" w:color="auto"/>
              <w:right w:val="single" w:sz="4" w:space="0" w:color="auto"/>
            </w:tcBorders>
            <w:hideMark/>
          </w:tcPr>
          <w:p w:rsidR="008A4F66" w:rsidRDefault="008A4F66" w:rsidP="009761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6"/>
            <w:tcBorders>
              <w:top w:val="single" w:sz="4" w:space="0" w:color="auto"/>
              <w:left w:val="single" w:sz="4" w:space="0" w:color="auto"/>
              <w:bottom w:val="single" w:sz="4" w:space="0" w:color="auto"/>
              <w:right w:val="single" w:sz="4" w:space="0" w:color="auto"/>
            </w:tcBorders>
          </w:tcPr>
          <w:p w:rsidR="008A4F66" w:rsidRDefault="005B3E68" w:rsidP="0097615A">
            <w:pPr>
              <w:spacing w:before="120"/>
              <w:rPr>
                <w:rFonts w:ascii="Times New Roman" w:hAnsi="Times New Roman"/>
                <w:color w:val="000000"/>
                <w:sz w:val="22"/>
                <w:szCs w:val="22"/>
              </w:rPr>
            </w:pPr>
            <w:r>
              <w:rPr>
                <w:rFonts w:ascii="Times New Roman" w:hAnsi="Times New Roman"/>
                <w:color w:val="000000"/>
                <w:sz w:val="22"/>
                <w:szCs w:val="22"/>
              </w:rPr>
              <w:t xml:space="preserve">об'єкт належить до пам'яток </w:t>
            </w:r>
            <w:r>
              <w:rPr>
                <w:rFonts w:ascii="Times New Roman" w:hAnsi="Times New Roman"/>
                <w:sz w:val="22"/>
                <w:szCs w:val="22"/>
              </w:rPr>
              <w:t>культурної спадщини</w:t>
            </w:r>
          </w:p>
        </w:tc>
      </w:tr>
      <w:tr w:rsidR="008A4F66" w:rsidTr="00987CA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6"/>
            <w:tcBorders>
              <w:top w:val="single" w:sz="4" w:space="0" w:color="auto"/>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6"/>
            <w:tcBorders>
              <w:top w:val="single" w:sz="4" w:space="0" w:color="auto"/>
              <w:left w:val="nil"/>
              <w:bottom w:val="single" w:sz="4" w:space="0" w:color="000000"/>
              <w:right w:val="single" w:sz="4" w:space="0" w:color="000000"/>
            </w:tcBorders>
            <w:hideMark/>
          </w:tcPr>
          <w:p w:rsidR="00D900E5" w:rsidRDefault="007969C1" w:rsidP="0097615A">
            <w:pPr>
              <w:spacing w:before="120"/>
              <w:rPr>
                <w:rFonts w:ascii="Times New Roman" w:hAnsi="Times New Roman"/>
                <w:color w:val="000000"/>
                <w:sz w:val="22"/>
                <w:szCs w:val="22"/>
                <w:lang w:val="ru-RU"/>
              </w:rPr>
            </w:pPr>
            <w:proofErr w:type="spellStart"/>
            <w:r w:rsidRPr="007969C1">
              <w:rPr>
                <w:rFonts w:ascii="Times New Roman" w:hAnsi="Times New Roman"/>
                <w:color w:val="000000"/>
                <w:sz w:val="22"/>
                <w:szCs w:val="22"/>
                <w:lang w:val="ru-RU"/>
              </w:rPr>
              <w:t>Управління</w:t>
            </w:r>
            <w:proofErr w:type="spellEnd"/>
            <w:r>
              <w:rPr>
                <w:rFonts w:ascii="Times New Roman" w:hAnsi="Times New Roman"/>
                <w:color w:val="000000"/>
                <w:sz w:val="22"/>
                <w:szCs w:val="22"/>
              </w:rPr>
              <w:t xml:space="preserve"> </w:t>
            </w:r>
            <w:r w:rsidRPr="007969C1">
              <w:rPr>
                <w:rFonts w:ascii="Times New Roman" w:hAnsi="Times New Roman"/>
                <w:color w:val="000000"/>
                <w:sz w:val="22"/>
                <w:szCs w:val="22"/>
                <w:lang w:val="ru-RU"/>
              </w:rPr>
              <w:t xml:space="preserve"> </w:t>
            </w:r>
            <w:proofErr w:type="spellStart"/>
            <w:r w:rsidRPr="007969C1">
              <w:rPr>
                <w:rFonts w:ascii="Times New Roman" w:hAnsi="Times New Roman"/>
                <w:color w:val="000000"/>
                <w:sz w:val="22"/>
                <w:szCs w:val="22"/>
                <w:lang w:val="ru-RU"/>
              </w:rPr>
              <w:t>охорони</w:t>
            </w:r>
            <w:proofErr w:type="spellEnd"/>
            <w:r w:rsidRPr="007969C1">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 </w:t>
            </w:r>
            <w:proofErr w:type="spellStart"/>
            <w:r w:rsidRPr="007969C1">
              <w:rPr>
                <w:rFonts w:ascii="Times New Roman" w:hAnsi="Times New Roman"/>
                <w:color w:val="000000"/>
                <w:sz w:val="22"/>
                <w:szCs w:val="22"/>
                <w:lang w:val="ru-RU"/>
              </w:rPr>
              <w:t>історичног</w:t>
            </w:r>
            <w:proofErr w:type="spellEnd"/>
            <w:r>
              <w:rPr>
                <w:rFonts w:ascii="Times New Roman" w:hAnsi="Times New Roman"/>
                <w:color w:val="000000"/>
                <w:sz w:val="22"/>
                <w:szCs w:val="22"/>
              </w:rPr>
              <w:t xml:space="preserve">о </w:t>
            </w:r>
            <w:r w:rsidRPr="007969C1">
              <w:rPr>
                <w:rFonts w:ascii="Times New Roman" w:hAnsi="Times New Roman"/>
                <w:color w:val="000000"/>
                <w:sz w:val="22"/>
                <w:szCs w:val="22"/>
                <w:lang w:val="ru-RU"/>
              </w:rPr>
              <w:t xml:space="preserve"> </w:t>
            </w:r>
            <w:proofErr w:type="spellStart"/>
            <w:r w:rsidRPr="007969C1">
              <w:rPr>
                <w:rFonts w:ascii="Times New Roman" w:hAnsi="Times New Roman"/>
                <w:color w:val="000000"/>
                <w:sz w:val="22"/>
                <w:szCs w:val="22"/>
                <w:lang w:val="ru-RU"/>
              </w:rPr>
              <w:t>середовища</w:t>
            </w:r>
            <w:proofErr w:type="spellEnd"/>
            <w:r w:rsidRPr="007969C1">
              <w:rPr>
                <w:rFonts w:ascii="Times New Roman" w:hAnsi="Times New Roman"/>
                <w:color w:val="000000"/>
                <w:sz w:val="22"/>
                <w:szCs w:val="22"/>
                <w:lang w:val="ru-RU"/>
              </w:rPr>
              <w:t xml:space="preserve"> </w:t>
            </w:r>
          </w:p>
          <w:p w:rsidR="008A4F66" w:rsidRDefault="00D900E5" w:rsidP="0097615A">
            <w:pPr>
              <w:spacing w:before="120"/>
              <w:rPr>
                <w:rFonts w:ascii="Times New Roman" w:hAnsi="Times New Roman"/>
                <w:color w:val="000000"/>
                <w:sz w:val="22"/>
                <w:szCs w:val="22"/>
                <w:lang w:val="ru-RU"/>
              </w:rPr>
            </w:pPr>
            <w:proofErr w:type="spellStart"/>
            <w:r>
              <w:rPr>
                <w:rFonts w:ascii="Times New Roman" w:hAnsi="Times New Roman"/>
                <w:color w:val="000000"/>
                <w:sz w:val="22"/>
                <w:szCs w:val="22"/>
                <w:lang w:val="ru-RU"/>
              </w:rPr>
              <w:t>Львівської</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міської</w:t>
            </w:r>
            <w:proofErr w:type="spellEnd"/>
            <w:r>
              <w:rPr>
                <w:rFonts w:ascii="Times New Roman" w:hAnsi="Times New Roman"/>
                <w:color w:val="000000"/>
                <w:sz w:val="22"/>
                <w:szCs w:val="22"/>
                <w:lang w:val="ru-RU"/>
              </w:rPr>
              <w:t xml:space="preserve"> </w:t>
            </w:r>
            <w:r w:rsidR="007969C1" w:rsidRPr="007969C1">
              <w:rPr>
                <w:rFonts w:ascii="Times New Roman" w:hAnsi="Times New Roman"/>
                <w:color w:val="000000"/>
                <w:sz w:val="22"/>
                <w:szCs w:val="22"/>
                <w:lang w:val="ru-RU"/>
              </w:rPr>
              <w:t xml:space="preserve"> рад</w:t>
            </w:r>
            <w:r>
              <w:rPr>
                <w:rFonts w:ascii="Times New Roman" w:hAnsi="Times New Roman"/>
                <w:color w:val="000000"/>
                <w:sz w:val="22"/>
                <w:szCs w:val="22"/>
                <w:lang w:val="ru-RU"/>
              </w:rPr>
              <w:t>и</w:t>
            </w:r>
          </w:p>
          <w:p w:rsidR="00D900E5" w:rsidRPr="007969C1" w:rsidRDefault="00D900E5" w:rsidP="0097615A">
            <w:pPr>
              <w:spacing w:before="120"/>
              <w:rPr>
                <w:rFonts w:ascii="Times New Roman" w:hAnsi="Times New Roman"/>
                <w:color w:val="000000"/>
                <w:sz w:val="22"/>
                <w:szCs w:val="22"/>
              </w:rPr>
            </w:pPr>
            <w:proofErr w:type="spellStart"/>
            <w:r>
              <w:rPr>
                <w:rFonts w:ascii="Times New Roman" w:hAnsi="Times New Roman"/>
                <w:color w:val="000000"/>
                <w:sz w:val="22"/>
                <w:szCs w:val="22"/>
                <w:lang w:val="ru-RU"/>
              </w:rPr>
              <w:t>від</w:t>
            </w:r>
            <w:proofErr w:type="spellEnd"/>
            <w:r>
              <w:rPr>
                <w:rFonts w:ascii="Times New Roman" w:hAnsi="Times New Roman"/>
                <w:color w:val="000000"/>
                <w:sz w:val="22"/>
                <w:szCs w:val="22"/>
                <w:lang w:val="ru-RU"/>
              </w:rPr>
              <w:t xml:space="preserve"> 22.02.2016 №04-189</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7"/>
            <w:tcBorders>
              <w:top w:val="single" w:sz="4" w:space="0" w:color="000000"/>
              <w:left w:val="nil"/>
              <w:bottom w:val="single" w:sz="4" w:space="0" w:color="000000"/>
              <w:right w:val="single" w:sz="4" w:space="0" w:color="000000"/>
            </w:tcBorders>
            <w:hideMark/>
          </w:tcPr>
          <w:p w:rsidR="00A66037" w:rsidRPr="00330911" w:rsidRDefault="00A66037" w:rsidP="00A66037">
            <w:pPr>
              <w:spacing w:before="120"/>
              <w:rPr>
                <w:rFonts w:ascii="Times New Roman" w:hAnsi="Times New Roman"/>
                <w:color w:val="000000" w:themeColor="text1"/>
                <w:sz w:val="22"/>
                <w:szCs w:val="22"/>
              </w:rPr>
            </w:pPr>
            <w:r w:rsidRPr="00330911">
              <w:rPr>
                <w:rFonts w:ascii="Times New Roman" w:hAnsi="Times New Roman"/>
                <w:color w:val="000000" w:themeColor="text1"/>
                <w:sz w:val="22"/>
                <w:szCs w:val="22"/>
              </w:rPr>
              <w:t xml:space="preserve">Охоронний договір на </w:t>
            </w:r>
            <w:proofErr w:type="spellStart"/>
            <w:r w:rsidRPr="00330911">
              <w:rPr>
                <w:rFonts w:ascii="Times New Roman" w:hAnsi="Times New Roman"/>
                <w:color w:val="000000" w:themeColor="text1"/>
                <w:sz w:val="22"/>
                <w:szCs w:val="22"/>
              </w:rPr>
              <w:t>пам</w:t>
            </w:r>
            <w:proofErr w:type="spellEnd"/>
            <w:r w:rsidRPr="00330911">
              <w:rPr>
                <w:rFonts w:ascii="Times New Roman" w:hAnsi="Times New Roman"/>
                <w:color w:val="000000" w:themeColor="text1"/>
                <w:sz w:val="22"/>
                <w:szCs w:val="22"/>
              </w:rPr>
              <w:t xml:space="preserve">"ятку  культурної спадщини </w:t>
            </w:r>
          </w:p>
          <w:p w:rsidR="00A66037" w:rsidRPr="00330911" w:rsidRDefault="00A66037" w:rsidP="00A66037">
            <w:pPr>
              <w:spacing w:before="120"/>
              <w:rPr>
                <w:rFonts w:ascii="Times New Roman" w:hAnsi="Times New Roman"/>
                <w:color w:val="000000" w:themeColor="text1"/>
                <w:sz w:val="22"/>
                <w:szCs w:val="22"/>
              </w:rPr>
            </w:pPr>
            <w:r w:rsidRPr="00330911">
              <w:rPr>
                <w:rFonts w:ascii="Times New Roman" w:hAnsi="Times New Roman"/>
                <w:color w:val="000000" w:themeColor="text1"/>
                <w:sz w:val="22"/>
                <w:szCs w:val="22"/>
              </w:rPr>
              <w:t xml:space="preserve">№05/9 від 25.02.2009 </w:t>
            </w:r>
          </w:p>
          <w:p w:rsidR="008A4F66" w:rsidRDefault="00A66037" w:rsidP="00A66037">
            <w:pPr>
              <w:spacing w:before="120"/>
              <w:rPr>
                <w:rFonts w:ascii="Times New Roman" w:hAnsi="Times New Roman"/>
                <w:sz w:val="22"/>
                <w:szCs w:val="22"/>
              </w:rPr>
            </w:pPr>
            <w:r>
              <w:rPr>
                <w:rFonts w:ascii="Times New Roman" w:hAnsi="Times New Roman"/>
                <w:sz w:val="22"/>
                <w:szCs w:val="22"/>
              </w:rPr>
              <w:t>укладеного між управлінням охорони історичного середовища Львівської міської ради і ЛНМУ імені Данила Галицького</w:t>
            </w:r>
          </w:p>
        </w:tc>
      </w:tr>
      <w:tr w:rsidR="008A4F66" w:rsidTr="00987CA3">
        <w:trPr>
          <w:trHeight w:val="32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5"/>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7"/>
            <w:tcBorders>
              <w:top w:val="single" w:sz="4" w:space="0" w:color="000000"/>
              <w:left w:val="nil"/>
              <w:bottom w:val="single" w:sz="4" w:space="0" w:color="000000"/>
              <w:right w:val="single" w:sz="4" w:space="0" w:color="000000"/>
            </w:tcBorders>
            <w:hideMark/>
          </w:tcPr>
          <w:p w:rsidR="008A4F66" w:rsidRDefault="005B3E68" w:rsidP="0097615A">
            <w:pPr>
              <w:spacing w:before="120"/>
              <w:rPr>
                <w:rFonts w:ascii="Times New Roman" w:hAnsi="Times New Roman"/>
                <w:sz w:val="22"/>
                <w:szCs w:val="22"/>
              </w:rPr>
            </w:pPr>
            <w:r>
              <w:rPr>
                <w:rFonts w:ascii="Times New Roman" w:hAnsi="Times New Roman"/>
                <w:sz w:val="22"/>
                <w:szCs w:val="22"/>
              </w:rPr>
              <w:t xml:space="preserve">відсутні </w:t>
            </w:r>
          </w:p>
        </w:tc>
      </w:tr>
      <w:tr w:rsidR="008A4F66" w:rsidTr="00987CA3">
        <w:trPr>
          <w:trHeight w:val="260"/>
        </w:trPr>
        <w:tc>
          <w:tcPr>
            <w:tcW w:w="770" w:type="dxa"/>
            <w:tcBorders>
              <w:top w:val="nil"/>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A4F66" w:rsidTr="00987CA3">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22"/>
            <w:tcBorders>
              <w:top w:val="nil"/>
              <w:left w:val="nil"/>
              <w:bottom w:val="single" w:sz="4" w:space="0" w:color="000000"/>
              <w:right w:val="single" w:sz="4" w:space="0" w:color="000000"/>
            </w:tcBorders>
            <w:hideMark/>
          </w:tcPr>
          <w:p w:rsidR="008A4F66" w:rsidRDefault="008A4F66" w:rsidP="00B902EB">
            <w:pPr>
              <w:spacing w:before="120"/>
              <w:jc w:val="center"/>
              <w:rPr>
                <w:rFonts w:ascii="Times New Roman" w:hAnsi="Times New Roman"/>
                <w:color w:val="000000"/>
                <w:sz w:val="22"/>
                <w:szCs w:val="22"/>
              </w:rPr>
            </w:pPr>
            <w:r>
              <w:rPr>
                <w:rFonts w:ascii="Times New Roman" w:hAnsi="Times New Roman"/>
                <w:sz w:val="22"/>
                <w:szCs w:val="22"/>
              </w:rPr>
              <w:t xml:space="preserve"> (</w:t>
            </w:r>
            <w:r w:rsidR="00B902EB">
              <w:rPr>
                <w:rFonts w:ascii="Times New Roman" w:hAnsi="Times New Roman"/>
                <w:sz w:val="22"/>
                <w:szCs w:val="22"/>
              </w:rPr>
              <w:t>А</w:t>
            </w:r>
            <w:r>
              <w:rPr>
                <w:rFonts w:ascii="Times New Roman" w:hAnsi="Times New Roman"/>
                <w:sz w:val="22"/>
                <w:szCs w:val="22"/>
              </w:rPr>
              <w:t xml:space="preserve">) </w:t>
            </w:r>
            <w:r w:rsidR="00B902EB">
              <w:rPr>
                <w:rFonts w:ascii="Times New Roman" w:hAnsi="Times New Roman"/>
                <w:sz w:val="22"/>
                <w:szCs w:val="22"/>
              </w:rPr>
              <w:t>Аукціон</w:t>
            </w:r>
            <w:r>
              <w:rPr>
                <w:rFonts w:ascii="Times New Roman" w:hAnsi="Times New Roman"/>
                <w:sz w:val="22"/>
                <w:szCs w:val="22"/>
              </w:rPr>
              <w:br/>
            </w:r>
          </w:p>
        </w:tc>
      </w:tr>
      <w:tr w:rsidR="008A4F66" w:rsidTr="00987CA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A4F66" w:rsidRDefault="008A4F66" w:rsidP="0097615A">
            <w:pPr>
              <w:rPr>
                <w:rFonts w:ascii="Times New Roman" w:hAnsi="Times New Roman"/>
                <w:color w:val="000000"/>
                <w:sz w:val="22"/>
                <w:szCs w:val="22"/>
              </w:rPr>
            </w:pP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A4F66" w:rsidRDefault="008A4F66" w:rsidP="0097615A">
            <w:pPr>
              <w:spacing w:before="120"/>
              <w:jc w:val="center"/>
              <w:rPr>
                <w:rFonts w:ascii="Times New Roman" w:hAnsi="Times New Roman"/>
                <w:color w:val="000000"/>
                <w:sz w:val="22"/>
                <w:szCs w:val="22"/>
              </w:rPr>
            </w:pP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t>(1)</w:t>
            </w:r>
          </w:p>
          <w:p w:rsidR="008A4F66" w:rsidRDefault="008A4F66" w:rsidP="0097615A">
            <w:pPr>
              <w:spacing w:before="120"/>
              <w:ind w:left="-101" w:right="-76"/>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A4F66" w:rsidRDefault="008A4F66" w:rsidP="0097615A">
            <w:pPr>
              <w:spacing w:before="120"/>
              <w:rPr>
                <w:rFonts w:ascii="Times New Roman" w:hAnsi="Times New Roman"/>
                <w:color w:val="000000"/>
                <w:sz w:val="22"/>
                <w:szCs w:val="22"/>
              </w:rPr>
            </w:pPr>
          </w:p>
        </w:tc>
        <w:tc>
          <w:tcPr>
            <w:tcW w:w="6610" w:type="dxa"/>
            <w:gridSpan w:val="16"/>
            <w:tcBorders>
              <w:top w:val="single" w:sz="4" w:space="0" w:color="000000"/>
              <w:left w:val="nil"/>
              <w:bottom w:val="single" w:sz="4" w:space="0" w:color="000000"/>
              <w:right w:val="single" w:sz="4" w:space="0" w:color="000000"/>
            </w:tcBorders>
            <w:hideMark/>
          </w:tcPr>
          <w:p w:rsidR="008A4F66" w:rsidRDefault="005B3E68" w:rsidP="0097615A">
            <w:pPr>
              <w:spacing w:before="120"/>
              <w:rPr>
                <w:rFonts w:ascii="Times New Roman" w:hAnsi="Times New Roman"/>
                <w:color w:val="000000"/>
                <w:sz w:val="22"/>
                <w:szCs w:val="22"/>
              </w:rPr>
            </w:pPr>
            <w:r w:rsidRPr="00C506B6">
              <w:rPr>
                <w:rFonts w:ascii="Times New Roman" w:hAnsi="Times New Roman"/>
                <w:b/>
                <w:color w:val="000000"/>
                <w:sz w:val="22"/>
                <w:szCs w:val="22"/>
              </w:rPr>
              <w:t>82</w:t>
            </w:r>
            <w:r w:rsidR="001E63EB">
              <w:rPr>
                <w:rFonts w:ascii="Times New Roman" w:hAnsi="Times New Roman"/>
                <w:b/>
                <w:color w:val="000000"/>
                <w:sz w:val="22"/>
                <w:szCs w:val="22"/>
              </w:rPr>
              <w:t xml:space="preserve"> </w:t>
            </w:r>
            <w:r w:rsidRPr="00C506B6">
              <w:rPr>
                <w:rFonts w:ascii="Times New Roman" w:hAnsi="Times New Roman"/>
                <w:b/>
                <w:color w:val="000000"/>
                <w:sz w:val="22"/>
                <w:szCs w:val="22"/>
              </w:rPr>
              <w:t>400</w:t>
            </w:r>
            <w:r w:rsidR="008A4F66" w:rsidRPr="00C506B6">
              <w:rPr>
                <w:rFonts w:ascii="Times New Roman" w:hAnsi="Times New Roman"/>
                <w:b/>
                <w:color w:val="000000"/>
                <w:sz w:val="22"/>
                <w:szCs w:val="22"/>
              </w:rPr>
              <w:t xml:space="preserve"> </w:t>
            </w:r>
            <w:r w:rsidR="00C506B6" w:rsidRPr="00C506B6">
              <w:rPr>
                <w:rFonts w:ascii="Times New Roman" w:hAnsi="Times New Roman"/>
                <w:b/>
                <w:color w:val="000000"/>
                <w:sz w:val="22"/>
                <w:szCs w:val="22"/>
              </w:rPr>
              <w:t>грн.</w:t>
            </w:r>
            <w:r w:rsidR="00C506B6">
              <w:rPr>
                <w:rFonts w:ascii="Times New Roman" w:hAnsi="Times New Roman"/>
                <w:b/>
                <w:color w:val="000000"/>
                <w:sz w:val="22"/>
                <w:szCs w:val="22"/>
              </w:rPr>
              <w:t xml:space="preserve"> </w:t>
            </w:r>
            <w:r w:rsidR="008A4F66" w:rsidRPr="00C506B6">
              <w:rPr>
                <w:rFonts w:ascii="Times New Roman" w:hAnsi="Times New Roman"/>
                <w:color w:val="000000"/>
                <w:sz w:val="22"/>
                <w:szCs w:val="22"/>
              </w:rPr>
              <w:t>(</w:t>
            </w:r>
            <w:r w:rsidR="00C506B6">
              <w:rPr>
                <w:rFonts w:ascii="Times New Roman" w:hAnsi="Times New Roman"/>
                <w:color w:val="000000"/>
                <w:sz w:val="22"/>
                <w:szCs w:val="22"/>
              </w:rPr>
              <w:t xml:space="preserve">Вісімдесят дві тисячі чотириста </w:t>
            </w:r>
            <w:r w:rsidR="008A4F66">
              <w:rPr>
                <w:rFonts w:ascii="Times New Roman" w:hAnsi="Times New Roman"/>
                <w:color w:val="000000"/>
                <w:sz w:val="22"/>
                <w:szCs w:val="22"/>
              </w:rPr>
              <w:t>гривень), без податку на</w:t>
            </w:r>
            <w:r>
              <w:rPr>
                <w:rFonts w:ascii="Times New Roman" w:hAnsi="Times New Roman"/>
                <w:color w:val="000000"/>
                <w:sz w:val="22"/>
                <w:szCs w:val="22"/>
              </w:rPr>
              <w:t xml:space="preserve"> додану вартість</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B6600E" w:rsidRDefault="00B6600E" w:rsidP="0097615A">
            <w:pPr>
              <w:spacing w:before="120"/>
              <w:rPr>
                <w:rFonts w:ascii="Times New Roman" w:hAnsi="Times New Roman"/>
                <w:color w:val="000000"/>
                <w:sz w:val="22"/>
                <w:szCs w:val="22"/>
              </w:rPr>
            </w:pPr>
            <w:r>
              <w:rPr>
                <w:rFonts w:ascii="Times New Roman" w:hAnsi="Times New Roman"/>
                <w:color w:val="000000"/>
                <w:sz w:val="22"/>
                <w:szCs w:val="22"/>
              </w:rPr>
              <w:t xml:space="preserve">Фізична особа-підприємець </w:t>
            </w:r>
          </w:p>
          <w:p w:rsidR="00B6600E" w:rsidRDefault="00B6600E"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Крилошанський</w:t>
            </w:r>
            <w:proofErr w:type="spellEnd"/>
            <w:r>
              <w:rPr>
                <w:rFonts w:ascii="Times New Roman" w:hAnsi="Times New Roman"/>
                <w:color w:val="000000"/>
                <w:sz w:val="22"/>
                <w:szCs w:val="22"/>
              </w:rPr>
              <w:t xml:space="preserve"> Юрій Євгенович</w:t>
            </w:r>
          </w:p>
        </w:tc>
        <w:tc>
          <w:tcPr>
            <w:tcW w:w="2992" w:type="dxa"/>
            <w:gridSpan w:val="8"/>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A4F66" w:rsidRDefault="008A4F66" w:rsidP="0097615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9D5AFC">
              <w:rPr>
                <w:rFonts w:ascii="Times New Roman" w:hAnsi="Times New Roman"/>
                <w:color w:val="000000"/>
                <w:sz w:val="22"/>
                <w:szCs w:val="22"/>
              </w:rPr>
              <w:t>31</w:t>
            </w:r>
            <w:r w:rsidRPr="00C40306">
              <w:rPr>
                <w:rFonts w:ascii="Times New Roman" w:hAnsi="Times New Roman"/>
                <w:color w:val="000000"/>
                <w:sz w:val="22"/>
                <w:szCs w:val="22"/>
                <w:lang w:val="ru-RU"/>
              </w:rPr>
              <w:t>”</w:t>
            </w:r>
            <w:r w:rsidR="009D5AFC">
              <w:rPr>
                <w:rFonts w:ascii="Times New Roman" w:hAnsi="Times New Roman"/>
                <w:color w:val="000000"/>
                <w:sz w:val="22"/>
                <w:szCs w:val="22"/>
              </w:rPr>
              <w:t>липня 2020</w:t>
            </w:r>
            <w:r>
              <w:rPr>
                <w:rFonts w:ascii="Times New Roman" w:hAnsi="Times New Roman"/>
                <w:color w:val="000000"/>
                <w:sz w:val="22"/>
                <w:szCs w:val="22"/>
              </w:rPr>
              <w:t>р.</w:t>
            </w:r>
          </w:p>
          <w:p w:rsidR="008A4F66" w:rsidRDefault="008A4F66" w:rsidP="0097615A">
            <w:pPr>
              <w:spacing w:before="120"/>
              <w:rPr>
                <w:rFonts w:ascii="Times New Roman" w:hAnsi="Times New Roman"/>
                <w:color w:val="000000"/>
                <w:sz w:val="22"/>
                <w:szCs w:val="22"/>
              </w:rPr>
            </w:pP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114ADD">
              <w:rPr>
                <w:rFonts w:ascii="Times New Roman" w:hAnsi="Times New Roman"/>
                <w:color w:val="000000"/>
                <w:sz w:val="22"/>
                <w:szCs w:val="22"/>
              </w:rPr>
              <w:t>12</w:t>
            </w:r>
            <w:r>
              <w:rPr>
                <w:rFonts w:ascii="Times New Roman" w:hAnsi="Times New Roman"/>
                <w:color w:val="000000"/>
                <w:sz w:val="22"/>
                <w:szCs w:val="22"/>
                <w:lang w:val="en-US"/>
              </w:rPr>
              <w:t>”</w:t>
            </w:r>
            <w:r w:rsidR="009D5AFC">
              <w:rPr>
                <w:rFonts w:ascii="Times New Roman" w:hAnsi="Times New Roman"/>
                <w:color w:val="000000"/>
                <w:sz w:val="22"/>
                <w:szCs w:val="22"/>
              </w:rPr>
              <w:t xml:space="preserve"> жовтня 2020</w:t>
            </w:r>
            <w:r>
              <w:rPr>
                <w:rFonts w:ascii="Times New Roman" w:hAnsi="Times New Roman"/>
                <w:color w:val="000000"/>
                <w:sz w:val="22"/>
                <w:szCs w:val="22"/>
              </w:rPr>
              <w:t>р.</w:t>
            </w:r>
          </w:p>
          <w:p w:rsidR="008A4F66" w:rsidRDefault="008A4F66" w:rsidP="0097615A">
            <w:pPr>
              <w:spacing w:before="120"/>
              <w:rPr>
                <w:rFonts w:ascii="Times New Roman" w:hAnsi="Times New Roman"/>
                <w:color w:val="000000"/>
                <w:sz w:val="22"/>
                <w:szCs w:val="22"/>
              </w:rPr>
            </w:pP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A4F66" w:rsidRDefault="00114ADD" w:rsidP="0097615A">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w:t>
            </w:r>
          </w:p>
        </w:tc>
        <w:tc>
          <w:tcPr>
            <w:tcW w:w="2992" w:type="dxa"/>
            <w:gridSpan w:val="8"/>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2B2189" w:rsidRDefault="002B2189" w:rsidP="002B2189">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09</w:t>
            </w:r>
            <w:r>
              <w:rPr>
                <w:rFonts w:ascii="Times New Roman" w:hAnsi="Times New Roman"/>
                <w:color w:val="000000"/>
                <w:sz w:val="22"/>
                <w:szCs w:val="22"/>
                <w:lang w:val="en-US"/>
              </w:rPr>
              <w:t>”</w:t>
            </w:r>
            <w:r>
              <w:rPr>
                <w:rFonts w:ascii="Times New Roman" w:hAnsi="Times New Roman"/>
                <w:color w:val="000000"/>
                <w:sz w:val="22"/>
                <w:szCs w:val="22"/>
              </w:rPr>
              <w:t xml:space="preserve"> жовтня 2020р.</w:t>
            </w:r>
          </w:p>
          <w:p w:rsidR="008A4F66" w:rsidRDefault="008A4F66" w:rsidP="0097615A">
            <w:pPr>
              <w:spacing w:before="120"/>
              <w:rPr>
                <w:rFonts w:ascii="Times New Roman" w:hAnsi="Times New Roman"/>
                <w:color w:val="000000"/>
                <w:sz w:val="22"/>
                <w:szCs w:val="22"/>
              </w:rPr>
            </w:pP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B6600E">
            <w:pPr>
              <w:spacing w:before="120"/>
              <w:jc w:val="center"/>
              <w:rPr>
                <w:rFonts w:ascii="Times New Roman" w:hAnsi="Times New Roman"/>
                <w:color w:val="000000"/>
                <w:sz w:val="22"/>
                <w:szCs w:val="22"/>
                <w:lang w:val="en-US"/>
              </w:rPr>
            </w:pPr>
            <w:r>
              <w:rPr>
                <w:rFonts w:ascii="Times New Roman" w:hAnsi="Times New Roman"/>
                <w:color w:val="000000"/>
                <w:sz w:val="22"/>
                <w:szCs w:val="22"/>
              </w:rPr>
              <w:t>Страхова вартість</w:t>
            </w:r>
          </w:p>
          <w:p w:rsidR="00AE130D" w:rsidRPr="00AE130D" w:rsidRDefault="00AE130D" w:rsidP="00B6600E">
            <w:pPr>
              <w:spacing w:before="120"/>
              <w:jc w:val="center"/>
              <w:rPr>
                <w:rFonts w:ascii="Times New Roman" w:hAnsi="Times New Roman"/>
                <w:color w:val="000000"/>
                <w:sz w:val="22"/>
                <w:szCs w:val="22"/>
                <w:lang w:val="en-US"/>
              </w:rPr>
            </w:pP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A4F66" w:rsidRDefault="008A4F66" w:rsidP="0097615A">
            <w:pPr>
              <w:spacing w:before="120"/>
              <w:ind w:left="-73" w:right="-34"/>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6"/>
            <w:tcBorders>
              <w:top w:val="single" w:sz="4" w:space="0" w:color="000000"/>
              <w:left w:val="nil"/>
              <w:bottom w:val="single" w:sz="4" w:space="0" w:color="000000"/>
              <w:right w:val="single" w:sz="4" w:space="0" w:color="000000"/>
            </w:tcBorders>
            <w:hideMark/>
          </w:tcPr>
          <w:p w:rsidR="008A4F66" w:rsidRDefault="00B6600E" w:rsidP="0097615A">
            <w:pPr>
              <w:spacing w:before="120"/>
              <w:rPr>
                <w:rFonts w:ascii="Times New Roman" w:hAnsi="Times New Roman"/>
                <w:color w:val="000000"/>
                <w:sz w:val="22"/>
                <w:szCs w:val="22"/>
              </w:rPr>
            </w:pPr>
            <w:r w:rsidRPr="00C506B6">
              <w:rPr>
                <w:rFonts w:ascii="Times New Roman" w:hAnsi="Times New Roman"/>
                <w:b/>
                <w:color w:val="000000"/>
                <w:sz w:val="22"/>
                <w:szCs w:val="22"/>
              </w:rPr>
              <w:t>82400 грн.</w:t>
            </w:r>
            <w:r>
              <w:rPr>
                <w:rFonts w:ascii="Times New Roman" w:hAnsi="Times New Roman"/>
                <w:b/>
                <w:color w:val="000000"/>
                <w:sz w:val="22"/>
                <w:szCs w:val="22"/>
              </w:rPr>
              <w:t xml:space="preserve"> </w:t>
            </w:r>
            <w:r w:rsidRPr="00C506B6">
              <w:rPr>
                <w:rFonts w:ascii="Times New Roman" w:hAnsi="Times New Roman"/>
                <w:color w:val="000000"/>
                <w:sz w:val="22"/>
                <w:szCs w:val="22"/>
              </w:rPr>
              <w:t>(</w:t>
            </w:r>
            <w:r>
              <w:rPr>
                <w:rFonts w:ascii="Times New Roman" w:hAnsi="Times New Roman"/>
                <w:color w:val="000000"/>
                <w:sz w:val="22"/>
                <w:szCs w:val="22"/>
              </w:rPr>
              <w:t>Вісімдесят дві тисячі чотириста гривень), без податку на додану вартість</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1519C1" w:rsidRDefault="001519C1" w:rsidP="001519C1">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AE130D">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5" w:type="dxa"/>
            <w:gridSpan w:val="22"/>
            <w:tcBorders>
              <w:top w:val="single" w:sz="4" w:space="0" w:color="000000"/>
              <w:left w:val="nil"/>
              <w:bottom w:val="single" w:sz="4" w:space="0" w:color="000000"/>
              <w:right w:val="single" w:sz="4" w:space="0" w:color="000000"/>
            </w:tcBorders>
            <w:hideMark/>
          </w:tcPr>
          <w:p w:rsidR="008A4F66" w:rsidRPr="00100869" w:rsidRDefault="008A4F66" w:rsidP="0097615A">
            <w:pPr>
              <w:spacing w:before="120"/>
              <w:jc w:val="center"/>
              <w:rPr>
                <w:rFonts w:ascii="Times New Roman" w:hAnsi="Times New Roman"/>
                <w:color w:val="000000"/>
                <w:sz w:val="22"/>
                <w:szCs w:val="22"/>
                <w:lang w:val="ru-RU"/>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AE130D" w:rsidRPr="00100869" w:rsidRDefault="00AE130D" w:rsidP="0097615A">
            <w:pPr>
              <w:spacing w:before="120"/>
              <w:jc w:val="center"/>
              <w:rPr>
                <w:rFonts w:ascii="Times New Roman" w:hAnsi="Times New Roman"/>
                <w:color w:val="000000"/>
                <w:sz w:val="22"/>
                <w:szCs w:val="22"/>
                <w:lang w:val="ru-RU"/>
              </w:rPr>
            </w:pPr>
          </w:p>
          <w:p w:rsidR="008F2F49" w:rsidRDefault="008F2F49" w:rsidP="001E63EB">
            <w:pPr>
              <w:spacing w:before="120"/>
              <w:jc w:val="both"/>
              <w:rPr>
                <w:rFonts w:ascii="Times New Roman" w:hAnsi="Times New Roman"/>
                <w:color w:val="000000" w:themeColor="text1"/>
                <w:sz w:val="22"/>
                <w:szCs w:val="22"/>
                <w:lang w:eastAsia="uk-UA"/>
              </w:rPr>
            </w:pPr>
            <w:r>
              <w:rPr>
                <w:rFonts w:ascii="Times New Roman" w:hAnsi="Times New Roman"/>
                <w:color w:val="000000"/>
                <w:sz w:val="22"/>
                <w:szCs w:val="22"/>
              </w:rPr>
              <w:t xml:space="preserve">7.1.1 </w:t>
            </w:r>
            <w:r w:rsidR="001E63EB" w:rsidRPr="001E63EB">
              <w:rPr>
                <w:rFonts w:ascii="Times New Roman" w:hAnsi="Times New Roman"/>
                <w:color w:val="000000" w:themeColor="text1"/>
                <w:sz w:val="22"/>
                <w:szCs w:val="22"/>
                <w:lang w:eastAsia="uk-UA"/>
              </w:rPr>
              <w:t xml:space="preserve"> -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 </w:t>
            </w:r>
          </w:p>
          <w:p w:rsidR="008F2F49" w:rsidRDefault="008F2F49" w:rsidP="001E63EB">
            <w:pPr>
              <w:spacing w:before="120"/>
              <w:jc w:val="both"/>
              <w:rPr>
                <w:rFonts w:ascii="Times New Roman" w:hAnsi="Times New Roman"/>
                <w:color w:val="000000" w:themeColor="text1"/>
                <w:sz w:val="22"/>
                <w:szCs w:val="22"/>
                <w:lang w:eastAsia="uk-UA"/>
              </w:rPr>
            </w:pPr>
            <w:r>
              <w:rPr>
                <w:rFonts w:ascii="Times New Roman" w:hAnsi="Times New Roman"/>
                <w:color w:val="000000"/>
                <w:sz w:val="22"/>
                <w:szCs w:val="22"/>
              </w:rPr>
              <w:t xml:space="preserve">7.1.2 </w:t>
            </w:r>
            <w:r>
              <w:rPr>
                <w:rFonts w:ascii="Times New Roman" w:hAnsi="Times New Roman"/>
                <w:color w:val="000000" w:themeColor="text1"/>
                <w:sz w:val="22"/>
                <w:szCs w:val="22"/>
                <w:lang w:eastAsia="uk-UA"/>
              </w:rPr>
              <w:t xml:space="preserve"> Склади. Камери схову, архіви.</w:t>
            </w:r>
          </w:p>
          <w:p w:rsidR="008F2F49" w:rsidRDefault="008F2F49" w:rsidP="001E63EB">
            <w:pPr>
              <w:spacing w:before="120"/>
              <w:jc w:val="both"/>
              <w:rPr>
                <w:rFonts w:ascii="Times New Roman" w:hAnsi="Times New Roman"/>
                <w:color w:val="000000" w:themeColor="text1"/>
                <w:sz w:val="22"/>
                <w:szCs w:val="22"/>
                <w:lang w:eastAsia="uk-UA"/>
              </w:rPr>
            </w:pPr>
            <w:r>
              <w:rPr>
                <w:rFonts w:ascii="Times New Roman" w:hAnsi="Times New Roman"/>
                <w:color w:val="000000"/>
                <w:sz w:val="22"/>
                <w:szCs w:val="22"/>
              </w:rPr>
              <w:t xml:space="preserve">7.1.3 </w:t>
            </w:r>
            <w:r w:rsidR="001E63EB" w:rsidRPr="001E63EB">
              <w:rPr>
                <w:rFonts w:ascii="Times New Roman" w:hAnsi="Times New Roman"/>
                <w:color w:val="000000" w:themeColor="text1"/>
                <w:sz w:val="22"/>
                <w:szCs w:val="22"/>
                <w:lang w:eastAsia="uk-UA"/>
              </w:rPr>
              <w:t xml:space="preserve">-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001E63EB" w:rsidRPr="001E63EB">
              <w:rPr>
                <w:rFonts w:ascii="Times New Roman" w:hAnsi="Times New Roman"/>
                <w:color w:val="000000" w:themeColor="text1"/>
                <w:sz w:val="22"/>
                <w:szCs w:val="22"/>
                <w:lang w:eastAsia="uk-UA"/>
              </w:rPr>
              <w:t>хостели</w:t>
            </w:r>
            <w:proofErr w:type="spellEnd"/>
            <w:r w:rsidR="001E63EB" w:rsidRPr="001E63EB">
              <w:rPr>
                <w:rFonts w:ascii="Times New Roman" w:hAnsi="Times New Roman"/>
                <w:color w:val="000000" w:themeColor="text1"/>
                <w:sz w:val="22"/>
                <w:szCs w:val="22"/>
                <w:lang w:eastAsia="uk-UA"/>
              </w:rPr>
              <w:t xml:space="preserve">, турбази, мотелі, кемпінги, літні будиночки. Комп’ютерні клуби та </w:t>
            </w:r>
            <w:proofErr w:type="spellStart"/>
            <w:r w:rsidR="001E63EB" w:rsidRPr="001E63EB">
              <w:rPr>
                <w:rFonts w:ascii="Times New Roman" w:hAnsi="Times New Roman"/>
                <w:color w:val="000000" w:themeColor="text1"/>
                <w:sz w:val="22"/>
                <w:szCs w:val="22"/>
                <w:lang w:eastAsia="uk-UA"/>
              </w:rPr>
              <w:t>Інтернет-кафе</w:t>
            </w:r>
            <w:proofErr w:type="spellEnd"/>
            <w:r w:rsidR="001E63EB" w:rsidRPr="001E63EB">
              <w:rPr>
                <w:rFonts w:ascii="Times New Roman" w:hAnsi="Times New Roman"/>
                <w:color w:val="000000" w:themeColor="text1"/>
                <w:sz w:val="22"/>
                <w:szCs w:val="22"/>
                <w:lang w:eastAsia="uk-UA"/>
              </w:rPr>
              <w:t xml:space="preserve">, </w:t>
            </w:r>
          </w:p>
          <w:p w:rsidR="008F2F49" w:rsidRDefault="00AE130D" w:rsidP="001E63EB">
            <w:pPr>
              <w:spacing w:before="120"/>
              <w:jc w:val="both"/>
              <w:rPr>
                <w:rFonts w:ascii="Times New Roman" w:hAnsi="Times New Roman"/>
                <w:color w:val="000000" w:themeColor="text1"/>
                <w:sz w:val="22"/>
                <w:szCs w:val="22"/>
                <w:lang w:eastAsia="uk-UA"/>
              </w:rPr>
            </w:pPr>
            <w:r>
              <w:rPr>
                <w:rFonts w:ascii="Times New Roman" w:hAnsi="Times New Roman"/>
                <w:color w:val="000000"/>
                <w:sz w:val="22"/>
                <w:szCs w:val="22"/>
              </w:rPr>
              <w:t>7.1.</w:t>
            </w:r>
            <w:r w:rsidRPr="00100869">
              <w:rPr>
                <w:rFonts w:ascii="Times New Roman" w:hAnsi="Times New Roman"/>
                <w:color w:val="000000"/>
                <w:sz w:val="22"/>
                <w:szCs w:val="22"/>
                <w:lang w:val="ru-RU"/>
              </w:rPr>
              <w:t>4</w:t>
            </w:r>
            <w:r w:rsidR="008F2F49">
              <w:rPr>
                <w:rFonts w:ascii="Times New Roman" w:hAnsi="Times New Roman"/>
                <w:color w:val="000000"/>
                <w:sz w:val="22"/>
                <w:szCs w:val="22"/>
              </w:rPr>
              <w:t xml:space="preserve"> </w:t>
            </w:r>
            <w:r w:rsidR="001E63EB" w:rsidRPr="001E63EB">
              <w:rPr>
                <w:rFonts w:ascii="Times New Roman" w:hAnsi="Times New Roman"/>
                <w:color w:val="000000" w:themeColor="text1"/>
                <w:sz w:val="22"/>
                <w:szCs w:val="22"/>
                <w:lang w:eastAsia="uk-UA"/>
              </w:rPr>
              <w:t xml:space="preserve"> Майстерні, ательє. Салони краси, перукарні. Надання інших побутових послуг населенню, </w:t>
            </w:r>
          </w:p>
          <w:p w:rsidR="001E63EB" w:rsidRPr="001E63EB" w:rsidRDefault="008F2F49" w:rsidP="001E63EB">
            <w:pPr>
              <w:spacing w:before="120"/>
              <w:jc w:val="both"/>
              <w:rPr>
                <w:rFonts w:ascii="Times New Roman" w:hAnsi="Times New Roman"/>
                <w:color w:val="000000"/>
                <w:sz w:val="22"/>
                <w:szCs w:val="22"/>
              </w:rPr>
            </w:pPr>
            <w:r>
              <w:rPr>
                <w:rFonts w:ascii="Times New Roman" w:hAnsi="Times New Roman"/>
                <w:color w:val="000000"/>
                <w:sz w:val="22"/>
                <w:szCs w:val="22"/>
              </w:rPr>
              <w:t xml:space="preserve">7.1.5 </w:t>
            </w:r>
            <w:r w:rsidR="001E63EB" w:rsidRPr="001E63EB">
              <w:rPr>
                <w:rFonts w:ascii="Times New Roman" w:hAnsi="Times New Roman"/>
                <w:color w:val="000000" w:themeColor="text1"/>
                <w:sz w:val="22"/>
                <w:szCs w:val="22"/>
                <w:lang w:eastAsia="uk-UA"/>
              </w:rPr>
              <w:t xml:space="preserve">Ритуальні послуги. Громадські вбиральні. Збір і сортування вторинної сировини. </w:t>
            </w:r>
          </w:p>
          <w:p w:rsidR="008A4F66" w:rsidRDefault="008A4F66" w:rsidP="0097615A">
            <w:pPr>
              <w:spacing w:before="120"/>
              <w:jc w:val="center"/>
              <w:rPr>
                <w:rFonts w:ascii="Times New Roman" w:hAnsi="Times New Roman"/>
                <w:color w:val="000000"/>
                <w:sz w:val="22"/>
                <w:szCs w:val="22"/>
              </w:rPr>
            </w:pP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6"/>
            <w:tcBorders>
              <w:top w:val="single" w:sz="4" w:space="0" w:color="000000"/>
              <w:left w:val="nil"/>
              <w:bottom w:val="single" w:sz="4" w:space="0" w:color="000000"/>
              <w:right w:val="single" w:sz="4" w:space="0" w:color="000000"/>
            </w:tcBorders>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(заповнюється, якщо майно передається в погодинну </w:t>
            </w:r>
            <w:r>
              <w:rPr>
                <w:rFonts w:ascii="Times New Roman" w:hAnsi="Times New Roman"/>
                <w:color w:val="000000"/>
                <w:sz w:val="22"/>
                <w:szCs w:val="22"/>
              </w:rPr>
              <w:lastRenderedPageBreak/>
              <w:t>оренду)</w:t>
            </w:r>
          </w:p>
          <w:p w:rsidR="008A4F66" w:rsidRDefault="008A4F66" w:rsidP="0097615A">
            <w:pPr>
              <w:spacing w:before="120"/>
              <w:rPr>
                <w:rFonts w:ascii="Times New Roman" w:hAnsi="Times New Roman"/>
                <w:color w:val="000000"/>
                <w:sz w:val="22"/>
                <w:szCs w:val="22"/>
              </w:rPr>
            </w:pPr>
          </w:p>
        </w:tc>
        <w:tc>
          <w:tcPr>
            <w:tcW w:w="6610" w:type="dxa"/>
            <w:gridSpan w:val="16"/>
            <w:tcBorders>
              <w:top w:val="single" w:sz="4" w:space="0" w:color="000000"/>
              <w:left w:val="nil"/>
              <w:bottom w:val="single" w:sz="4" w:space="0" w:color="000000"/>
              <w:right w:val="single" w:sz="4" w:space="0" w:color="000000"/>
            </w:tcBorders>
          </w:tcPr>
          <w:p w:rsidR="008A4F66" w:rsidRDefault="003B3E2A"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не </w:t>
            </w:r>
            <w:proofErr w:type="spellStart"/>
            <w:r>
              <w:rPr>
                <w:rFonts w:ascii="Times New Roman" w:hAnsi="Times New Roman"/>
                <w:color w:val="000000"/>
                <w:sz w:val="22"/>
                <w:szCs w:val="22"/>
              </w:rPr>
              <w:t>викристовується</w:t>
            </w:r>
            <w:proofErr w:type="spellEnd"/>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w:t>
            </w:r>
          </w:p>
        </w:tc>
        <w:tc>
          <w:tcPr>
            <w:tcW w:w="9835" w:type="dxa"/>
            <w:gridSpan w:val="22"/>
            <w:tcBorders>
              <w:top w:val="single" w:sz="4" w:space="0" w:color="000000"/>
              <w:left w:val="nil"/>
              <w:bottom w:val="single" w:sz="4" w:space="0" w:color="000000"/>
              <w:right w:val="single" w:sz="4" w:space="0" w:color="000000"/>
            </w:tcBorders>
            <w:hideMark/>
          </w:tcPr>
          <w:p w:rsidR="008A4F66" w:rsidRDefault="008A4F66" w:rsidP="00365285">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365285"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p>
        </w:tc>
        <w:tc>
          <w:tcPr>
            <w:tcW w:w="3364" w:type="dxa"/>
            <w:gridSpan w:val="10"/>
            <w:tcBorders>
              <w:top w:val="single" w:sz="4" w:space="0" w:color="000000"/>
              <w:left w:val="nil"/>
              <w:bottom w:val="single" w:sz="4" w:space="0" w:color="000000"/>
              <w:right w:val="single" w:sz="4" w:space="0" w:color="000000"/>
            </w:tcBorders>
            <w:hideMark/>
          </w:tcPr>
          <w:p w:rsidR="00A66037" w:rsidRPr="00CC177A" w:rsidRDefault="00A66037" w:rsidP="0097615A">
            <w:pPr>
              <w:spacing w:before="120"/>
              <w:rPr>
                <w:rFonts w:ascii="Times New Roman" w:hAnsi="Times New Roman"/>
                <w:color w:val="000000"/>
                <w:sz w:val="22"/>
                <w:szCs w:val="22"/>
              </w:rPr>
            </w:pPr>
          </w:p>
        </w:tc>
      </w:tr>
      <w:tr w:rsidR="008A4F66" w:rsidTr="00987CA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6"/>
            <w:tcBorders>
              <w:top w:val="single" w:sz="4" w:space="0" w:color="000000"/>
              <w:left w:val="nil"/>
              <w:bottom w:val="single" w:sz="4" w:space="0" w:color="auto"/>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A4F66" w:rsidRDefault="008A4F66" w:rsidP="0097615A">
            <w:pPr>
              <w:spacing w:before="120"/>
              <w:rPr>
                <w:rFonts w:ascii="Times New Roman" w:hAnsi="Times New Roman"/>
                <w:color w:val="000000"/>
                <w:sz w:val="22"/>
                <w:szCs w:val="22"/>
              </w:rPr>
            </w:pPr>
          </w:p>
        </w:tc>
        <w:tc>
          <w:tcPr>
            <w:tcW w:w="6610" w:type="dxa"/>
            <w:gridSpan w:val="1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A4F66" w:rsidTr="00987CA3">
        <w:trPr>
          <w:trHeight w:val="320"/>
        </w:trPr>
        <w:tc>
          <w:tcPr>
            <w:tcW w:w="770" w:type="dxa"/>
            <w:tcBorders>
              <w:top w:val="single" w:sz="4" w:space="0" w:color="000000"/>
              <w:left w:val="single" w:sz="4" w:space="0" w:color="000000"/>
              <w:bottom w:val="nil"/>
              <w:right w:val="single" w:sz="4" w:space="0" w:color="000000"/>
            </w:tcBorders>
            <w:hideMark/>
          </w:tcPr>
          <w:p w:rsidR="008A4F66" w:rsidRDefault="008A4F66" w:rsidP="009761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22"/>
            <w:tcBorders>
              <w:top w:val="single" w:sz="4" w:space="0" w:color="000000"/>
              <w:left w:val="nil"/>
              <w:bottom w:val="nil"/>
              <w:right w:val="single" w:sz="4" w:space="0" w:color="000000"/>
            </w:tcBorders>
            <w:hideMark/>
          </w:tcPr>
          <w:p w:rsidR="008A4F66" w:rsidRDefault="008A4F66" w:rsidP="00CC177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8A4F66" w:rsidTr="00987CA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A4F66" w:rsidRDefault="00365285"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8A4F66" w:rsidRDefault="008A4F66" w:rsidP="0097615A">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hideMark/>
          </w:tcPr>
          <w:p w:rsidR="008A4F66" w:rsidRDefault="008A4F66" w:rsidP="009761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6"/>
            <w:tcBorders>
              <w:top w:val="single" w:sz="4" w:space="0" w:color="000000"/>
              <w:left w:val="nil"/>
              <w:bottom w:val="single" w:sz="4" w:space="0" w:color="000000"/>
              <w:right w:val="single" w:sz="4" w:space="0" w:color="000000"/>
            </w:tcBorders>
          </w:tcPr>
          <w:p w:rsidR="008A4F66" w:rsidRDefault="008A4F66" w:rsidP="00DF2FD0">
            <w:pPr>
              <w:spacing w:before="120"/>
              <w:ind w:left="248"/>
              <w:rPr>
                <w:rFonts w:ascii="Times New Roman" w:hAnsi="Times New Roman"/>
                <w:color w:val="000000"/>
                <w:sz w:val="22"/>
                <w:szCs w:val="22"/>
              </w:rPr>
            </w:pPr>
          </w:p>
        </w:tc>
      </w:tr>
      <w:tr w:rsidR="00811EB9" w:rsidTr="00365285">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6"/>
            <w:vMerge w:val="restart"/>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6"/>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p>
        </w:tc>
      </w:tr>
      <w:tr w:rsidR="00811EB9" w:rsidTr="0036528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3225" w:type="dxa"/>
            <w:gridSpan w:val="6"/>
            <w:vMerge/>
            <w:tcBorders>
              <w:top w:val="single" w:sz="4" w:space="0" w:color="000000"/>
              <w:left w:val="nil"/>
              <w:bottom w:val="nil"/>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10" w:type="dxa"/>
            <w:gridSpan w:val="16"/>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p>
        </w:tc>
      </w:tr>
      <w:tr w:rsidR="00811EB9" w:rsidTr="00365285">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22"/>
            <w:tcBorders>
              <w:top w:val="single" w:sz="4" w:space="0" w:color="000000"/>
              <w:left w:val="nil"/>
              <w:bottom w:val="single" w:sz="4" w:space="0" w:color="000000"/>
              <w:right w:val="single" w:sz="4" w:space="0" w:color="000000"/>
            </w:tcBorders>
            <w:hideMark/>
          </w:tcPr>
          <w:p w:rsidR="00811EB9" w:rsidRDefault="00811EB9" w:rsidP="00365285">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811EB9" w:rsidTr="003652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01092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5" w:type="dxa"/>
            <w:gridSpan w:val="22"/>
            <w:tcBorders>
              <w:top w:val="single" w:sz="4" w:space="0" w:color="000000"/>
              <w:left w:val="nil"/>
              <w:bottom w:val="single" w:sz="4" w:space="0" w:color="000000"/>
              <w:right w:val="single" w:sz="4" w:space="0" w:color="000000"/>
            </w:tcBorders>
          </w:tcPr>
          <w:p w:rsidR="00811EB9" w:rsidRDefault="00770428" w:rsidP="0097615A">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w:t>
            </w:r>
          </w:p>
          <w:p w:rsidR="00811EB9" w:rsidRPr="0071063A" w:rsidRDefault="00811EB9" w:rsidP="0097615A">
            <w:pPr>
              <w:spacing w:before="120"/>
              <w:ind w:left="-35"/>
              <w:jc w:val="center"/>
              <w:rPr>
                <w:rFonts w:ascii="Times New Roman" w:hAnsi="Times New Roman"/>
                <w:color w:val="000000"/>
                <w:sz w:val="22"/>
                <w:szCs w:val="22"/>
              </w:rPr>
            </w:pPr>
          </w:p>
        </w:tc>
      </w:tr>
      <w:tr w:rsidR="00811EB9" w:rsidTr="00365285">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01092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5" w:type="dxa"/>
            <w:gridSpan w:val="22"/>
            <w:tcBorders>
              <w:top w:val="single" w:sz="4" w:space="0" w:color="000000"/>
              <w:left w:val="nil"/>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sidR="00DF2FD0">
              <w:rPr>
                <w:rFonts w:ascii="Times New Roman" w:hAnsi="Times New Roman"/>
                <w:color w:val="000000"/>
                <w:sz w:val="22"/>
                <w:szCs w:val="22"/>
              </w:rPr>
              <w:t xml:space="preserve"> </w:t>
            </w:r>
            <w:r>
              <w:rPr>
                <w:rFonts w:ascii="Times New Roman" w:hAnsi="Times New Roman"/>
                <w:color w:val="000000"/>
                <w:sz w:val="22"/>
                <w:szCs w:val="22"/>
                <w:lang w:val="ru-RU"/>
              </w:rPr>
              <w:t>”</w:t>
            </w:r>
            <w:r w:rsidR="00DF2FD0">
              <w:rPr>
                <w:rFonts w:ascii="Times New Roman" w:hAnsi="Times New Roman"/>
                <w:color w:val="000000"/>
                <w:sz w:val="22"/>
                <w:szCs w:val="22"/>
                <w:lang w:val="ru-RU"/>
              </w:rPr>
              <w:t>______________</w:t>
            </w:r>
            <w:r w:rsidR="00DF2FD0">
              <w:rPr>
                <w:rFonts w:ascii="Times New Roman" w:hAnsi="Times New Roman"/>
                <w:color w:val="000000"/>
                <w:sz w:val="22"/>
                <w:szCs w:val="22"/>
              </w:rPr>
              <w:t xml:space="preserve"> </w:t>
            </w:r>
            <w:r>
              <w:rPr>
                <w:rFonts w:ascii="Times New Roman" w:hAnsi="Times New Roman"/>
                <w:color w:val="000000"/>
                <w:sz w:val="22"/>
                <w:szCs w:val="22"/>
              </w:rPr>
              <w:t xml:space="preserve"> включно</w:t>
            </w:r>
          </w:p>
        </w:tc>
      </w:tr>
      <w:tr w:rsidR="00811EB9" w:rsidTr="0036528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6"/>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6"/>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w:t>
            </w:r>
            <w:r w:rsidR="00010926">
              <w:rPr>
                <w:rFonts w:ascii="Times New Roman" w:hAnsi="Times New Roman"/>
                <w:color w:val="000000"/>
                <w:sz w:val="22"/>
                <w:szCs w:val="22"/>
              </w:rPr>
              <w:t xml:space="preserve">ендодавець не надав </w:t>
            </w:r>
            <w:r>
              <w:rPr>
                <w:rFonts w:ascii="Times New Roman" w:hAnsi="Times New Roman"/>
                <w:color w:val="000000"/>
                <w:sz w:val="22"/>
                <w:szCs w:val="22"/>
              </w:rPr>
              <w:t xml:space="preserve"> згоду на передачу майна в </w:t>
            </w:r>
          </w:p>
          <w:p w:rsidR="00811EB9" w:rsidRDefault="00811EB9" w:rsidP="0097615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RPr="00DF49C2" w:rsidTr="0036528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6"/>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6"/>
            <w:tcBorders>
              <w:top w:val="single" w:sz="4" w:space="0" w:color="000000"/>
              <w:left w:val="nil"/>
              <w:bottom w:val="single" w:sz="4" w:space="0" w:color="000000"/>
              <w:right w:val="single" w:sz="4" w:space="0" w:color="000000"/>
            </w:tcBorders>
            <w:hideMark/>
          </w:tcPr>
          <w:p w:rsidR="00811EB9" w:rsidRPr="00DF49C2" w:rsidRDefault="00010926" w:rsidP="00DF49C2">
            <w:pPr>
              <w:spacing w:before="120"/>
              <w:ind w:left="8"/>
              <w:jc w:val="both"/>
              <w:rPr>
                <w:rFonts w:ascii="Times New Roman" w:hAnsi="Times New Roman"/>
                <w:color w:val="000000"/>
                <w:sz w:val="22"/>
                <w:szCs w:val="22"/>
              </w:rPr>
            </w:pPr>
            <w:r w:rsidRPr="00DF49C2">
              <w:rPr>
                <w:rFonts w:ascii="Times New Roman" w:hAnsi="Times New Roman"/>
                <w:color w:val="000000"/>
                <w:sz w:val="22"/>
                <w:szCs w:val="22"/>
              </w:rPr>
              <w:t xml:space="preserve"> </w:t>
            </w:r>
            <w:r w:rsidR="00DF49C2" w:rsidRPr="00DF49C2">
              <w:rPr>
                <w:rFonts w:ascii="Times New Roman" w:hAnsi="Times New Roman"/>
                <w:color w:val="000000" w:themeColor="text1"/>
                <w:sz w:val="22"/>
                <w:szCs w:val="22"/>
                <w:lang w:eastAsia="uk-UA"/>
              </w:rPr>
              <w:t xml:space="preserve">"Дотримуватись умов </w:t>
            </w:r>
            <w:proofErr w:type="spellStart"/>
            <w:r w:rsidR="00DF49C2" w:rsidRPr="00DF49C2">
              <w:rPr>
                <w:rFonts w:ascii="Times New Roman" w:hAnsi="Times New Roman"/>
                <w:color w:val="000000" w:themeColor="text1"/>
                <w:sz w:val="22"/>
                <w:szCs w:val="22"/>
                <w:lang w:eastAsia="uk-UA"/>
              </w:rPr>
              <w:t>пам'яткоохоронного</w:t>
            </w:r>
            <w:proofErr w:type="spellEnd"/>
            <w:r w:rsidR="00DF49C2" w:rsidRPr="00DF49C2">
              <w:rPr>
                <w:rFonts w:ascii="Times New Roman" w:hAnsi="Times New Roman"/>
                <w:color w:val="000000" w:themeColor="text1"/>
                <w:sz w:val="22"/>
                <w:szCs w:val="22"/>
                <w:lang w:eastAsia="uk-UA"/>
              </w:rPr>
              <w:t xml:space="preserve"> законодавства, зокрема  ЗУ "Про охорону культурної спадщини" та умов Охоронного договору на пам'ятку культурної спадщини від 25.02.2009 №05/09"</w:t>
            </w:r>
          </w:p>
        </w:tc>
      </w:tr>
      <w:tr w:rsidR="00811EB9" w:rsidTr="0036528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3225" w:type="dxa"/>
            <w:gridSpan w:val="6"/>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10" w:type="dxa"/>
            <w:gridSpan w:val="16"/>
            <w:tcBorders>
              <w:top w:val="single" w:sz="4" w:space="0" w:color="000000"/>
              <w:left w:val="nil"/>
              <w:bottom w:val="single" w:sz="4" w:space="0" w:color="000000"/>
              <w:right w:val="single" w:sz="4" w:space="0" w:color="000000"/>
            </w:tcBorders>
            <w:hideMark/>
          </w:tcPr>
          <w:p w:rsidR="000660F6" w:rsidRPr="000660F6" w:rsidRDefault="000660F6" w:rsidP="0097615A">
            <w:pPr>
              <w:spacing w:before="120"/>
              <w:rPr>
                <w:rFonts w:ascii="Times New Roman" w:hAnsi="Times New Roman"/>
                <w:color w:val="000000" w:themeColor="text1"/>
                <w:sz w:val="22"/>
                <w:szCs w:val="22"/>
              </w:rPr>
            </w:pPr>
            <w:r w:rsidRPr="000660F6">
              <w:rPr>
                <w:rFonts w:ascii="Times New Roman" w:hAnsi="Times New Roman"/>
                <w:color w:val="000000" w:themeColor="text1"/>
                <w:sz w:val="22"/>
                <w:szCs w:val="22"/>
              </w:rPr>
              <w:t xml:space="preserve">Рішення РВ ФДМУ по Львівській, Закарпатській та Волинській обл. </w:t>
            </w:r>
            <w:bookmarkStart w:id="0" w:name="_GoBack"/>
            <w:bookmarkEnd w:id="0"/>
          </w:p>
          <w:p w:rsidR="000660F6" w:rsidRPr="000660F6" w:rsidRDefault="00DF2FD0" w:rsidP="0097615A">
            <w:pPr>
              <w:spacing w:before="120"/>
              <w:rPr>
                <w:rFonts w:ascii="Times New Roman" w:hAnsi="Times New Roman"/>
                <w:color w:val="000000" w:themeColor="text1"/>
                <w:sz w:val="22"/>
                <w:szCs w:val="22"/>
              </w:rPr>
            </w:pPr>
            <w:r>
              <w:rPr>
                <w:rFonts w:ascii="Times New Roman" w:hAnsi="Times New Roman"/>
                <w:color w:val="000000" w:themeColor="text1"/>
                <w:sz w:val="22"/>
                <w:szCs w:val="22"/>
              </w:rPr>
              <w:t>Від___________________</w:t>
            </w:r>
          </w:p>
          <w:p w:rsidR="00811EB9" w:rsidRDefault="00811EB9" w:rsidP="0097615A">
            <w:pPr>
              <w:spacing w:before="120"/>
              <w:rPr>
                <w:rFonts w:ascii="Times New Roman" w:hAnsi="Times New Roman"/>
                <w:color w:val="000000"/>
                <w:sz w:val="22"/>
                <w:szCs w:val="22"/>
              </w:rPr>
            </w:pPr>
          </w:p>
        </w:tc>
      </w:tr>
      <w:tr w:rsidR="00811EB9" w:rsidTr="0036528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6"/>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36528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3225" w:type="dxa"/>
            <w:gridSpan w:val="6"/>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rsidR="00811EB9" w:rsidRPr="00D35AAF" w:rsidRDefault="003B3E2A" w:rsidP="0097615A">
            <w:pPr>
              <w:spacing w:before="120"/>
              <w:rPr>
                <w:rFonts w:ascii="Times New Roman" w:hAnsi="Times New Roman"/>
                <w:color w:val="000000" w:themeColor="text1"/>
                <w:sz w:val="22"/>
                <w:szCs w:val="22"/>
              </w:rPr>
            </w:pPr>
            <w:r w:rsidRPr="00D35AAF">
              <w:rPr>
                <w:rFonts w:ascii="Times New Roman" w:hAnsi="Times New Roman"/>
                <w:color w:val="000000" w:themeColor="text1"/>
                <w:sz w:val="22"/>
                <w:szCs w:val="22"/>
              </w:rPr>
              <w:t xml:space="preserve">р/р </w:t>
            </w:r>
            <w:r w:rsidR="00475815" w:rsidRPr="00D35AAF">
              <w:rPr>
                <w:rFonts w:ascii="Times New Roman" w:hAnsi="Times New Roman"/>
                <w:color w:val="000000" w:themeColor="text1"/>
                <w:sz w:val="22"/>
                <w:szCs w:val="22"/>
              </w:rPr>
              <w:t>UA</w:t>
            </w:r>
            <w:r w:rsidRPr="00D35AAF">
              <w:rPr>
                <w:rFonts w:ascii="Times New Roman" w:hAnsi="Times New Roman"/>
                <w:color w:val="000000" w:themeColor="text1"/>
                <w:sz w:val="22"/>
                <w:szCs w:val="22"/>
              </w:rPr>
              <w:t xml:space="preserve">528201720313241002203001042, банк ДКСУ </w:t>
            </w:r>
            <w:proofErr w:type="spellStart"/>
            <w:r w:rsidRPr="00D35AAF">
              <w:rPr>
                <w:rFonts w:ascii="Times New Roman" w:hAnsi="Times New Roman"/>
                <w:color w:val="000000" w:themeColor="text1"/>
                <w:sz w:val="22"/>
                <w:szCs w:val="22"/>
              </w:rPr>
              <w:t>м.Київ</w:t>
            </w:r>
            <w:proofErr w:type="spellEnd"/>
            <w:r w:rsidRPr="00D35AAF">
              <w:rPr>
                <w:rFonts w:ascii="Times New Roman" w:hAnsi="Times New Roman"/>
                <w:color w:val="000000" w:themeColor="text1"/>
                <w:sz w:val="22"/>
                <w:szCs w:val="22"/>
              </w:rPr>
              <w:t>, код ЄДРПОУ 02010793</w:t>
            </w:r>
          </w:p>
        </w:tc>
        <w:tc>
          <w:tcPr>
            <w:tcW w:w="2281" w:type="dxa"/>
            <w:gridSpan w:val="9"/>
            <w:tcBorders>
              <w:top w:val="single" w:sz="4" w:space="0" w:color="000000"/>
              <w:left w:val="nil"/>
              <w:bottom w:val="single" w:sz="4" w:space="0" w:color="000000"/>
              <w:right w:val="single" w:sz="4" w:space="0" w:color="000000"/>
            </w:tcBorders>
          </w:tcPr>
          <w:p w:rsidR="00811EB9" w:rsidRDefault="00475815" w:rsidP="0097615A">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обл./</w:t>
            </w:r>
            <w:proofErr w:type="spellStart"/>
            <w:r w:rsidRPr="00270382">
              <w:rPr>
                <w:rFonts w:ascii="Times New Roman" w:hAnsi="Times New Roman"/>
                <w:sz w:val="22"/>
                <w:szCs w:val="22"/>
              </w:rPr>
              <w:t>м.Львів</w:t>
            </w:r>
            <w:proofErr w:type="spellEnd"/>
            <w:r w:rsidRPr="00270382">
              <w:rPr>
                <w:rFonts w:ascii="Times New Roman" w:hAnsi="Times New Roman"/>
                <w:sz w:val="22"/>
                <w:szCs w:val="22"/>
              </w:rPr>
              <w:t xml:space="preserve">/22080200,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отримувача: Казначейство України (ЕАП), код банку(МФО): 899998, </w:t>
            </w:r>
            <w:r w:rsidRPr="00270382">
              <w:rPr>
                <w:rFonts w:ascii="Times New Roman" w:hAnsi="Times New Roman"/>
                <w:sz w:val="22"/>
                <w:szCs w:val="22"/>
              </w:rPr>
              <w:lastRenderedPageBreak/>
              <w:t xml:space="preserve">номер рахунку: </w:t>
            </w:r>
            <w:r w:rsidRPr="00270382">
              <w:rPr>
                <w:rFonts w:ascii="Times New Roman" w:hAnsi="Times New Roman"/>
                <w:sz w:val="22"/>
                <w:szCs w:val="22"/>
                <w:lang w:val="en-US"/>
              </w:rPr>
              <w:t>UA</w:t>
            </w:r>
            <w:r w:rsidR="00DF49C2">
              <w:rPr>
                <w:rFonts w:ascii="Times New Roman" w:hAnsi="Times New Roman"/>
                <w:sz w:val="22"/>
                <w:szCs w:val="22"/>
              </w:rPr>
              <w:t>468999980313060093000013933</w:t>
            </w:r>
            <w:r w:rsidRPr="00270382">
              <w:rPr>
                <w:rFonts w:ascii="Times New Roman" w:hAnsi="Times New Roman"/>
                <w:sz w:val="22"/>
                <w:szCs w:val="22"/>
              </w:rPr>
              <w:t xml:space="preserve"> (код класифікації доходів бюджету 22080200)</w:t>
            </w:r>
          </w:p>
        </w:tc>
        <w:tc>
          <w:tcPr>
            <w:tcW w:w="1978" w:type="dxa"/>
            <w:gridSpan w:val="4"/>
            <w:tcBorders>
              <w:top w:val="single" w:sz="4" w:space="0" w:color="000000"/>
              <w:left w:val="nil"/>
              <w:bottom w:val="single" w:sz="4" w:space="0" w:color="000000"/>
              <w:right w:val="single" w:sz="4" w:space="0" w:color="000000"/>
            </w:tcBorders>
          </w:tcPr>
          <w:p w:rsidR="00811EB9" w:rsidRDefault="00475815"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xml:space="preserve">, МФО 820172 </w:t>
            </w:r>
            <w:r>
              <w:rPr>
                <w:rFonts w:ascii="Times New Roman" w:hAnsi="Times New Roman"/>
                <w:color w:val="000000"/>
                <w:sz w:val="22"/>
                <w:szCs w:val="22"/>
              </w:rPr>
              <w:lastRenderedPageBreak/>
              <w:t>рахунок UA 878201720355239001001157855</w:t>
            </w:r>
          </w:p>
        </w:tc>
      </w:tr>
      <w:tr w:rsidR="00811EB9" w:rsidTr="003652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5" w:type="dxa"/>
            <w:gridSpan w:val="6"/>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811EB9" w:rsidRDefault="00475815" w:rsidP="0097615A">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DF49C2">
              <w:rPr>
                <w:rFonts w:ascii="Times New Roman" w:hAnsi="Times New Roman"/>
                <w:b/>
                <w:color w:val="000000"/>
                <w:sz w:val="22"/>
                <w:szCs w:val="22"/>
                <w:lang w:val="ru-RU"/>
              </w:rPr>
              <w:t>50</w:t>
            </w:r>
            <w:r w:rsidR="00811EB9" w:rsidRPr="00DF49C2">
              <w:rPr>
                <w:rFonts w:ascii="Times New Roman" w:hAnsi="Times New Roman"/>
                <w:b/>
                <w:color w:val="000000"/>
                <w:sz w:val="22"/>
                <w:szCs w:val="22"/>
              </w:rPr>
              <w:t xml:space="preserve"> </w:t>
            </w:r>
            <w:r w:rsidR="00811EB9">
              <w:rPr>
                <w:rFonts w:ascii="Times New Roman" w:hAnsi="Times New Roman"/>
                <w:color w:val="000000"/>
                <w:sz w:val="22"/>
                <w:szCs w:val="22"/>
              </w:rPr>
              <w:t>відсотків  суми орендної плати</w:t>
            </w:r>
          </w:p>
        </w:tc>
        <w:tc>
          <w:tcPr>
            <w:tcW w:w="3019" w:type="dxa"/>
            <w:gridSpan w:val="9"/>
            <w:tcBorders>
              <w:top w:val="single" w:sz="4" w:space="0" w:color="000000"/>
              <w:left w:val="nil"/>
              <w:bottom w:val="single" w:sz="4" w:space="0" w:color="000000"/>
              <w:right w:val="single" w:sz="4" w:space="0" w:color="000000"/>
            </w:tcBorders>
          </w:tcPr>
          <w:p w:rsidR="00811EB9" w:rsidRDefault="00475815"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Pr="00DF49C2">
              <w:rPr>
                <w:rFonts w:ascii="Times New Roman" w:hAnsi="Times New Roman"/>
                <w:b/>
                <w:color w:val="000000"/>
                <w:sz w:val="22"/>
                <w:szCs w:val="22"/>
                <w:lang w:val="ru-RU"/>
              </w:rPr>
              <w:t>50</w:t>
            </w:r>
            <w:r w:rsidR="00811EB9" w:rsidRPr="00DF49C2">
              <w:rPr>
                <w:rFonts w:ascii="Times New Roman" w:hAnsi="Times New Roman"/>
                <w:b/>
                <w:color w:val="000000"/>
                <w:sz w:val="22"/>
                <w:szCs w:val="22"/>
              </w:rPr>
              <w:t xml:space="preserve"> </w:t>
            </w:r>
            <w:r w:rsidR="00811EB9">
              <w:rPr>
                <w:rFonts w:ascii="Times New Roman" w:hAnsi="Times New Roman"/>
                <w:color w:val="000000"/>
                <w:sz w:val="22"/>
                <w:szCs w:val="22"/>
              </w:rPr>
              <w:t>відсотків суми орендної плати</w:t>
            </w:r>
          </w:p>
          <w:p w:rsidR="00811EB9" w:rsidRDefault="00811EB9" w:rsidP="0097615A">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CF6466" w:rsidRPr="0076520E" w:rsidRDefault="00CF6466" w:rsidP="00CF6466">
      <w:pPr>
        <w:ind w:firstLine="567"/>
        <w:jc w:val="center"/>
        <w:rPr>
          <w:rFonts w:ascii="Times New Roman" w:hAnsi="Times New Roman"/>
          <w:sz w:val="22"/>
          <w:szCs w:val="22"/>
        </w:rPr>
      </w:pPr>
      <w:r w:rsidRPr="0076520E">
        <w:rPr>
          <w:rFonts w:ascii="Times New Roman" w:hAnsi="Times New Roman"/>
          <w:sz w:val="22"/>
          <w:szCs w:val="22"/>
        </w:rPr>
        <w:t>Незмінювані умови договору</w:t>
      </w:r>
    </w:p>
    <w:p w:rsidR="00CF6466" w:rsidRPr="0076520E" w:rsidRDefault="00CF6466" w:rsidP="00CF6466">
      <w:pPr>
        <w:pStyle w:val="a3"/>
        <w:ind w:firstLine="0"/>
        <w:jc w:val="center"/>
        <w:rPr>
          <w:rFonts w:ascii="Times New Roman" w:hAnsi="Times New Roman"/>
          <w:sz w:val="22"/>
          <w:szCs w:val="22"/>
        </w:rPr>
      </w:pPr>
      <w:r w:rsidRPr="0076520E">
        <w:rPr>
          <w:rFonts w:ascii="Times New Roman" w:hAnsi="Times New Roman"/>
          <w:sz w:val="22"/>
          <w:szCs w:val="22"/>
        </w:rPr>
        <w:t>Предмет договору</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1.2. Майно передається в оренду для використання згідно з пунктом 7 Умов.</w:t>
      </w:r>
    </w:p>
    <w:p w:rsidR="00CF6466" w:rsidRPr="0076520E" w:rsidRDefault="00CF6466" w:rsidP="00CF6466">
      <w:pPr>
        <w:pStyle w:val="a3"/>
        <w:ind w:firstLine="0"/>
        <w:jc w:val="center"/>
        <w:rPr>
          <w:rFonts w:ascii="Times New Roman" w:hAnsi="Times New Roman"/>
          <w:sz w:val="22"/>
          <w:szCs w:val="22"/>
        </w:rPr>
      </w:pPr>
      <w:r w:rsidRPr="0076520E">
        <w:rPr>
          <w:rFonts w:ascii="Times New Roman" w:hAnsi="Times New Roman"/>
          <w:sz w:val="22"/>
          <w:szCs w:val="22"/>
        </w:rPr>
        <w:t>Умови передачі орендованого Майна Орендарю</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2.2. Передача Майна в оренду здійснюється за його страховою вартістю, визначеною у пункті 6.2 Умов.</w:t>
      </w:r>
    </w:p>
    <w:p w:rsidR="00CF6466" w:rsidRDefault="00CF6466" w:rsidP="00CF6466">
      <w:pPr>
        <w:pStyle w:val="a3"/>
        <w:ind w:firstLine="0"/>
        <w:jc w:val="center"/>
        <w:rPr>
          <w:rFonts w:ascii="Times New Roman" w:hAnsi="Times New Roman"/>
          <w:sz w:val="22"/>
          <w:szCs w:val="22"/>
        </w:rPr>
      </w:pPr>
      <w:r w:rsidRPr="0076520E">
        <w:rPr>
          <w:rFonts w:ascii="Times New Roman" w:hAnsi="Times New Roman"/>
          <w:sz w:val="22"/>
          <w:szCs w:val="22"/>
        </w:rPr>
        <w:t>Орендна плата</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6520E">
        <w:rPr>
          <w:rFonts w:ascii="Times New Roman" w:hAnsi="Times New Roman"/>
          <w:sz w:val="22"/>
          <w:szCs w:val="22"/>
        </w:rPr>
        <w:t>внутрішньобудинкових</w:t>
      </w:r>
      <w:proofErr w:type="spellEnd"/>
      <w:r w:rsidRPr="0076520E">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3.2.Орендна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F6466" w:rsidRPr="0076520E" w:rsidRDefault="00CF6466" w:rsidP="00CF6466">
      <w:pPr>
        <w:pStyle w:val="a3"/>
        <w:ind w:firstLine="0"/>
        <w:jc w:val="both"/>
        <w:rPr>
          <w:rFonts w:ascii="Times New Roman" w:hAnsi="Times New Roman"/>
          <w:sz w:val="22"/>
          <w:szCs w:val="22"/>
        </w:rPr>
      </w:pPr>
      <w:r w:rsidRPr="0076520E">
        <w:rPr>
          <w:rFonts w:ascii="Times New Roman" w:hAnsi="Times New Roman"/>
          <w:sz w:val="22"/>
          <w:szCs w:val="22"/>
        </w:rPr>
        <w:t xml:space="preserve">          3.3. Орендар сплачує орендну плату до державного бюджету та Балансоутримувачу у співвідношенні, визначеному у пункті 16 Умов  щомісяця: до 15 числа, що настає за поточним місяцем оренди.</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lastRenderedPageBreak/>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3.6. 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F6466" w:rsidRPr="0076520E" w:rsidRDefault="00CF6466" w:rsidP="00CF6466">
      <w:pPr>
        <w:pStyle w:val="a3"/>
        <w:jc w:val="both"/>
        <w:rPr>
          <w:rFonts w:ascii="Times New Roman" w:hAnsi="Times New Roman"/>
          <w:sz w:val="22"/>
          <w:szCs w:val="22"/>
        </w:rPr>
      </w:pPr>
      <w:r w:rsidRPr="0076520E">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CF6466" w:rsidRPr="00FD2249" w:rsidRDefault="00CF6466" w:rsidP="00CF6466">
      <w:pPr>
        <w:pStyle w:val="a3"/>
        <w:jc w:val="both"/>
        <w:rPr>
          <w:rFonts w:ascii="Times New Roman" w:hAnsi="Times New Roman"/>
          <w:sz w:val="22"/>
          <w:szCs w:val="22"/>
        </w:rPr>
      </w:pPr>
      <w:r w:rsidRPr="0076520E">
        <w:rPr>
          <w:rFonts w:ascii="Times New Roman" w:hAnsi="Times New Roman"/>
          <w:sz w:val="22"/>
          <w:szCs w:val="22"/>
        </w:rPr>
        <w:t>Орендодавець зобов’язаний звернутися до Орендаря із вимогою про перегляд орендн</w:t>
      </w:r>
      <w:r w:rsidRPr="00FD2249">
        <w:rPr>
          <w:rFonts w:ascii="Times New Roman" w:hAnsi="Times New Roman"/>
          <w:sz w:val="22"/>
          <w:szCs w:val="22"/>
        </w:rPr>
        <w:t>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F6466" w:rsidRPr="00FD2249" w:rsidRDefault="00CF6466" w:rsidP="00CF6466">
      <w:pPr>
        <w:pStyle w:val="a3"/>
        <w:spacing w:line="233" w:lineRule="auto"/>
        <w:jc w:val="both"/>
        <w:rPr>
          <w:rFonts w:ascii="Times New Roman" w:hAnsi="Times New Roman"/>
          <w:sz w:val="22"/>
          <w:szCs w:val="22"/>
        </w:rPr>
      </w:pPr>
      <w:r w:rsidRPr="00FD2249">
        <w:rPr>
          <w:rFonts w:ascii="Times New Roman" w:hAnsi="Times New Roman"/>
          <w:sz w:val="22"/>
          <w:szCs w:val="22"/>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F6466" w:rsidRPr="00FD2249" w:rsidRDefault="00CF6466" w:rsidP="00CF6466">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6466" w:rsidRPr="00FD2249" w:rsidRDefault="00CF6466" w:rsidP="00CF6466">
      <w:pPr>
        <w:pStyle w:val="a3"/>
        <w:spacing w:line="233" w:lineRule="auto"/>
        <w:jc w:val="both"/>
        <w:rPr>
          <w:rFonts w:ascii="Times New Roman" w:hAnsi="Times New Roman"/>
          <w:sz w:val="22"/>
          <w:szCs w:val="22"/>
        </w:rPr>
      </w:pPr>
      <w:r w:rsidRPr="00FD2249">
        <w:rPr>
          <w:rFonts w:ascii="Times New Roman" w:hAnsi="Times New Roman"/>
          <w:sz w:val="22"/>
          <w:szCs w:val="22"/>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6466" w:rsidRPr="00FD2249" w:rsidRDefault="00CF6466" w:rsidP="00CF6466">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6466" w:rsidRPr="00FD2249" w:rsidRDefault="00CF6466" w:rsidP="00CF6466">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CF6466" w:rsidRPr="00FD2249" w:rsidRDefault="00CF6466" w:rsidP="00CF6466">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CF6466" w:rsidRPr="00FD2249" w:rsidRDefault="00CF6466" w:rsidP="00CF6466">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поліпшеннями/капітальним ремонтом;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6.5. Протягом п’яти робочих днів з дати укладення цього договору Балансоутримувач зобов’язаний надати Орендарю для підписання: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підписати і повернути Балансоутримувачу примірник договору; або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CF6466" w:rsidRPr="00FD2249" w:rsidRDefault="00CF6466" w:rsidP="00CF6466">
      <w:pPr>
        <w:pStyle w:val="a3"/>
        <w:jc w:val="both"/>
        <w:rPr>
          <w:rFonts w:ascii="Times New Roman" w:hAnsi="Times New Roman"/>
          <w:sz w:val="22"/>
          <w:szCs w:val="22"/>
        </w:rPr>
      </w:pPr>
      <w:bookmarkStart w:id="1" w:name="_heading=h.1fob9te"/>
      <w:bookmarkEnd w:id="1"/>
      <w:r w:rsidRPr="00FD2249">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F6466" w:rsidRPr="00FD2249" w:rsidRDefault="00CF6466" w:rsidP="00CF6466">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“Протягом - Орендар зобов’язаний</w:t>
      </w:r>
      <w:r w:rsidRPr="00FD2249">
        <w:rPr>
          <w:rFonts w:ascii="Times New Roman" w:hAnsi="Times New Roman"/>
          <w:sz w:val="22"/>
          <w:szCs w:val="22"/>
        </w:rPr>
        <w:br/>
        <w:t xml:space="preserve">                                   (період)</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F6466" w:rsidRPr="00FD2249" w:rsidRDefault="00CF6466" w:rsidP="00CF6466">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Якщо строк дії договору оренди менший, ніж один рік, то договір страхування укладається на строк дії договору оренди.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F6466"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9.</w:t>
      </w:r>
      <w:r>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6466" w:rsidRPr="00FD2249" w:rsidRDefault="00CF6466" w:rsidP="00CF6466">
      <w:pPr>
        <w:pStyle w:val="a3"/>
        <w:jc w:val="both"/>
        <w:rPr>
          <w:rFonts w:ascii="Times New Roman" w:hAnsi="Times New Roman"/>
          <w:sz w:val="22"/>
          <w:szCs w:val="22"/>
        </w:rPr>
      </w:pPr>
      <w:r>
        <w:rPr>
          <w:rFonts w:ascii="Times New Roman" w:hAnsi="Times New Roman"/>
          <w:sz w:val="22"/>
          <w:szCs w:val="22"/>
        </w:rPr>
        <w:t>9.3</w:t>
      </w:r>
      <w:r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6466" w:rsidRPr="00FD2249" w:rsidRDefault="00CF6466" w:rsidP="00CF6466">
      <w:pPr>
        <w:pStyle w:val="a3"/>
        <w:jc w:val="both"/>
        <w:rPr>
          <w:rFonts w:ascii="Times New Roman" w:hAnsi="Times New Roman"/>
          <w:sz w:val="22"/>
          <w:szCs w:val="22"/>
        </w:rPr>
      </w:pPr>
      <w:r>
        <w:rPr>
          <w:rFonts w:ascii="Times New Roman" w:hAnsi="Times New Roman"/>
          <w:sz w:val="22"/>
          <w:szCs w:val="22"/>
        </w:rPr>
        <w:t>9.4</w:t>
      </w:r>
      <w:r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w:t>
      </w:r>
      <w:r>
        <w:rPr>
          <w:rFonts w:ascii="Times New Roman" w:hAnsi="Times New Roman"/>
          <w:sz w:val="22"/>
          <w:szCs w:val="22"/>
        </w:rPr>
        <w:t>начених у пункті 14</w:t>
      </w:r>
      <w:r w:rsidRPr="00FD2249">
        <w:rPr>
          <w:rFonts w:ascii="Times New Roman" w:hAnsi="Times New Roman"/>
          <w:sz w:val="22"/>
          <w:szCs w:val="22"/>
        </w:rPr>
        <w:t>.</w:t>
      </w: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F6466" w:rsidRPr="00FD2249" w:rsidRDefault="00CF6466" w:rsidP="00CF6466">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6466" w:rsidRPr="00FD2249" w:rsidRDefault="00CF6466" w:rsidP="00CF6466">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lastRenderedPageBreak/>
        <w:t>12.6.7. на вимогу будь-якої із сторін цього договору за рішенням суду з підстав, передбачених законодавством.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6466" w:rsidRPr="00FD2249" w:rsidRDefault="00CF6466" w:rsidP="00CF6466">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6466" w:rsidRPr="00FD2249" w:rsidRDefault="00CF6466" w:rsidP="00CF6466">
      <w:pPr>
        <w:pStyle w:val="a3"/>
        <w:spacing w:line="230" w:lineRule="auto"/>
        <w:jc w:val="both"/>
        <w:rPr>
          <w:rFonts w:ascii="Times New Roman" w:hAnsi="Times New Roman"/>
          <w:sz w:val="22"/>
          <w:szCs w:val="22"/>
        </w:rPr>
      </w:pPr>
      <w:r w:rsidRPr="00FD2249">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6466" w:rsidRPr="00FD2249" w:rsidRDefault="00CF6466" w:rsidP="00CF6466">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CF6466" w:rsidRPr="00FD2249" w:rsidRDefault="00CF6466" w:rsidP="00CF6466">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F6466" w:rsidRPr="00FD2249" w:rsidRDefault="00CF6466" w:rsidP="00CF6466">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FD2249">
        <w:rPr>
          <w:rFonts w:ascii="Times New Roman" w:hAnsi="Times New Roman"/>
          <w:sz w:val="22"/>
          <w:szCs w:val="22"/>
        </w:rPr>
        <w:lastRenderedPageBreak/>
        <w:t>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6466" w:rsidRPr="00FD2249" w:rsidRDefault="00CF6466" w:rsidP="00CF6466">
      <w:pPr>
        <w:pStyle w:val="a3"/>
        <w:spacing w:line="230" w:lineRule="auto"/>
        <w:jc w:val="both"/>
        <w:rPr>
          <w:rFonts w:ascii="Times New Roman" w:hAnsi="Times New Roman"/>
          <w:sz w:val="22"/>
          <w:szCs w:val="22"/>
        </w:rPr>
      </w:pPr>
      <w:r w:rsidRPr="00FD2249">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Балансоутримувачу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w:t>
      </w:r>
      <w:r w:rsidRPr="00FD2249">
        <w:rPr>
          <w:rFonts w:ascii="Times New Roman" w:hAnsi="Times New Roman"/>
          <w:sz w:val="22"/>
          <w:szCs w:val="22"/>
        </w:rPr>
        <w:lastRenderedPageBreak/>
        <w:t>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CF6466" w:rsidRPr="00FD2249" w:rsidRDefault="00CF6466" w:rsidP="00CF6466">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CF6466" w:rsidRDefault="00CF6466" w:rsidP="00CF6466">
      <w:pPr>
        <w:pStyle w:val="a3"/>
        <w:jc w:val="both"/>
        <w:rPr>
          <w:rFonts w:ascii="Times New Roman" w:hAnsi="Times New Roman"/>
          <w:sz w:val="22"/>
          <w:szCs w:val="22"/>
        </w:rPr>
      </w:pPr>
      <w:r w:rsidRPr="00FD2249">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F6466" w:rsidRPr="00FD2249" w:rsidRDefault="00CF6466" w:rsidP="00CF6466">
      <w:pPr>
        <w:pStyle w:val="a3"/>
        <w:jc w:val="both"/>
        <w:rPr>
          <w:rFonts w:ascii="Times New Roman" w:hAnsi="Times New Roman"/>
          <w:sz w:val="22"/>
          <w:szCs w:val="22"/>
        </w:rPr>
      </w:pPr>
    </w:p>
    <w:p w:rsidR="00CF6466" w:rsidRPr="00FD2249" w:rsidRDefault="00CF6466" w:rsidP="00CF6466">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CF6466" w:rsidRPr="00FD2249" w:rsidTr="00404A38">
        <w:trPr>
          <w:trHeight w:val="333"/>
          <w:jc w:val="center"/>
        </w:trPr>
        <w:tc>
          <w:tcPr>
            <w:tcW w:w="4154" w:type="dxa"/>
            <w:hideMark/>
          </w:tcPr>
          <w:p w:rsidR="00CF6466" w:rsidRDefault="00CF6466" w:rsidP="00404A38">
            <w:pPr>
              <w:pStyle w:val="a3"/>
              <w:jc w:val="both"/>
              <w:rPr>
                <w:rFonts w:ascii="Times New Roman" w:hAnsi="Times New Roman"/>
                <w:sz w:val="22"/>
                <w:szCs w:val="22"/>
                <w:lang w:val="en-US"/>
              </w:rPr>
            </w:pPr>
          </w:p>
          <w:p w:rsidR="00CF6466" w:rsidRDefault="00CF6466" w:rsidP="00404A38">
            <w:pPr>
              <w:pStyle w:val="a3"/>
              <w:jc w:val="both"/>
              <w:rPr>
                <w:rFonts w:ascii="Times New Roman" w:hAnsi="Times New Roman"/>
                <w:sz w:val="22"/>
                <w:szCs w:val="22"/>
                <w:lang w:val="en-US"/>
              </w:rPr>
            </w:pPr>
          </w:p>
          <w:p w:rsidR="00CF6466" w:rsidRDefault="00CF6466" w:rsidP="00404A38">
            <w:pPr>
              <w:pStyle w:val="a3"/>
              <w:jc w:val="both"/>
              <w:rPr>
                <w:rFonts w:ascii="Times New Roman" w:hAnsi="Times New Roman"/>
                <w:sz w:val="22"/>
                <w:szCs w:val="22"/>
              </w:rPr>
            </w:pPr>
            <w:r w:rsidRPr="00FD2249">
              <w:rPr>
                <w:rFonts w:ascii="Times New Roman" w:hAnsi="Times New Roman"/>
                <w:sz w:val="22"/>
                <w:szCs w:val="22"/>
              </w:rPr>
              <w:t>Від Орендаря:</w:t>
            </w:r>
          </w:p>
          <w:p w:rsidR="00CF6466" w:rsidRDefault="00CF6466" w:rsidP="00404A38">
            <w:pPr>
              <w:pStyle w:val="a3"/>
              <w:jc w:val="both"/>
              <w:rPr>
                <w:rFonts w:ascii="Times New Roman" w:hAnsi="Times New Roman"/>
                <w:sz w:val="22"/>
                <w:szCs w:val="22"/>
              </w:rPr>
            </w:pPr>
          </w:p>
          <w:p w:rsidR="00CF6466" w:rsidRDefault="00CF6466" w:rsidP="00404A38">
            <w:pPr>
              <w:pStyle w:val="a3"/>
              <w:jc w:val="both"/>
              <w:rPr>
                <w:rFonts w:ascii="Times New Roman" w:hAnsi="Times New Roman"/>
                <w:sz w:val="22"/>
                <w:szCs w:val="22"/>
              </w:rPr>
            </w:pPr>
          </w:p>
          <w:p w:rsidR="00CF6466" w:rsidRPr="00FD2249" w:rsidRDefault="00CF6466" w:rsidP="00404A38">
            <w:pPr>
              <w:pStyle w:val="a3"/>
              <w:jc w:val="both"/>
              <w:rPr>
                <w:rFonts w:ascii="Times New Roman" w:hAnsi="Times New Roman"/>
                <w:sz w:val="22"/>
                <w:szCs w:val="22"/>
              </w:rPr>
            </w:pPr>
          </w:p>
        </w:tc>
        <w:tc>
          <w:tcPr>
            <w:tcW w:w="5286" w:type="dxa"/>
            <w:hideMark/>
          </w:tcPr>
          <w:p w:rsidR="00CF6466" w:rsidRPr="00DA5AF9" w:rsidRDefault="00CF6466" w:rsidP="00404A38">
            <w:pPr>
              <w:pStyle w:val="a3"/>
              <w:jc w:val="both"/>
              <w:rPr>
                <w:rFonts w:ascii="Times New Roman" w:hAnsi="Times New Roman"/>
                <w:sz w:val="22"/>
                <w:szCs w:val="22"/>
                <w:lang w:val="ru-RU"/>
              </w:rPr>
            </w:pPr>
          </w:p>
          <w:p w:rsidR="00CF6466" w:rsidRPr="00DA5AF9" w:rsidRDefault="00CF6466" w:rsidP="00404A38">
            <w:pPr>
              <w:pStyle w:val="a3"/>
              <w:jc w:val="both"/>
              <w:rPr>
                <w:rFonts w:ascii="Times New Roman" w:hAnsi="Times New Roman"/>
                <w:sz w:val="22"/>
                <w:szCs w:val="22"/>
                <w:lang w:val="ru-RU"/>
              </w:rPr>
            </w:pPr>
          </w:p>
          <w:p w:rsidR="00CF6466" w:rsidRPr="00DA5AF9" w:rsidRDefault="00CF6466" w:rsidP="00404A38">
            <w:pPr>
              <w:pStyle w:val="a3"/>
              <w:jc w:val="both"/>
              <w:rPr>
                <w:rFonts w:ascii="Times New Roman" w:hAnsi="Times New Roman"/>
                <w:color w:val="000000"/>
                <w:sz w:val="22"/>
                <w:szCs w:val="22"/>
                <w:lang w:val="ru-RU"/>
              </w:rPr>
            </w:pPr>
            <w:r w:rsidRPr="00FD2249">
              <w:rPr>
                <w:rFonts w:ascii="Times New Roman" w:hAnsi="Times New Roman"/>
                <w:sz w:val="22"/>
                <w:szCs w:val="22"/>
              </w:rPr>
              <w:t>_______</w:t>
            </w:r>
            <w:r>
              <w:rPr>
                <w:rFonts w:ascii="Times New Roman" w:hAnsi="Times New Roman"/>
                <w:sz w:val="22"/>
                <w:szCs w:val="22"/>
              </w:rPr>
              <w:t>___________</w:t>
            </w:r>
          </w:p>
          <w:p w:rsidR="00CF6466" w:rsidRPr="00FD2249" w:rsidRDefault="00CF6466" w:rsidP="00404A38">
            <w:pPr>
              <w:pStyle w:val="a3"/>
              <w:jc w:val="both"/>
              <w:rPr>
                <w:rFonts w:ascii="Times New Roman" w:hAnsi="Times New Roman"/>
                <w:sz w:val="22"/>
                <w:szCs w:val="22"/>
              </w:rPr>
            </w:pPr>
          </w:p>
        </w:tc>
      </w:tr>
      <w:tr w:rsidR="00CF6466" w:rsidRPr="00FD2249" w:rsidTr="00404A38">
        <w:trPr>
          <w:trHeight w:val="315"/>
          <w:jc w:val="center"/>
        </w:trPr>
        <w:tc>
          <w:tcPr>
            <w:tcW w:w="4154" w:type="dxa"/>
            <w:hideMark/>
          </w:tcPr>
          <w:p w:rsidR="00CF6466" w:rsidRPr="00FD2249" w:rsidRDefault="00CF6466" w:rsidP="00404A38">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F6466" w:rsidRPr="00FD2249" w:rsidRDefault="00CF6466" w:rsidP="00404A38">
            <w:pPr>
              <w:pStyle w:val="a3"/>
              <w:jc w:val="both"/>
              <w:rPr>
                <w:rFonts w:ascii="Times New Roman" w:hAnsi="Times New Roman"/>
                <w:sz w:val="22"/>
                <w:szCs w:val="22"/>
              </w:rPr>
            </w:pPr>
            <w:r w:rsidRPr="00FD2249">
              <w:rPr>
                <w:rFonts w:ascii="Times New Roman" w:hAnsi="Times New Roman"/>
                <w:sz w:val="22"/>
                <w:szCs w:val="22"/>
              </w:rPr>
              <w:t>_________</w:t>
            </w:r>
            <w:r>
              <w:rPr>
                <w:rFonts w:ascii="Times New Roman" w:hAnsi="Times New Roman"/>
                <w:sz w:val="22"/>
                <w:szCs w:val="22"/>
              </w:rPr>
              <w:t>_________</w:t>
            </w:r>
            <w:r w:rsidRPr="00FD2249">
              <w:rPr>
                <w:rFonts w:ascii="Times New Roman" w:hAnsi="Times New Roman"/>
                <w:sz w:val="22"/>
                <w:szCs w:val="22"/>
              </w:rPr>
              <w:t>Владисл</w:t>
            </w:r>
            <w:r>
              <w:rPr>
                <w:rFonts w:ascii="Times New Roman" w:hAnsi="Times New Roman"/>
                <w:sz w:val="22"/>
                <w:szCs w:val="22"/>
              </w:rPr>
              <w:t xml:space="preserve">ав </w:t>
            </w:r>
            <w:r w:rsidRPr="00FD2249">
              <w:rPr>
                <w:rFonts w:ascii="Times New Roman" w:hAnsi="Times New Roman"/>
                <w:sz w:val="22"/>
                <w:szCs w:val="22"/>
              </w:rPr>
              <w:t>КАЛИНЕЦЬ</w:t>
            </w:r>
          </w:p>
        </w:tc>
      </w:tr>
      <w:tr w:rsidR="00CF6466" w:rsidRPr="00FD2249" w:rsidTr="00404A38">
        <w:trPr>
          <w:trHeight w:val="420"/>
          <w:jc w:val="center"/>
        </w:trPr>
        <w:tc>
          <w:tcPr>
            <w:tcW w:w="4154" w:type="dxa"/>
            <w:hideMark/>
          </w:tcPr>
          <w:p w:rsidR="00CF6466" w:rsidRPr="00DA5AF9" w:rsidRDefault="00CF6466" w:rsidP="00404A38">
            <w:pPr>
              <w:pStyle w:val="a3"/>
              <w:jc w:val="both"/>
              <w:rPr>
                <w:rFonts w:ascii="Times New Roman" w:hAnsi="Times New Roman"/>
                <w:sz w:val="22"/>
                <w:szCs w:val="22"/>
                <w:lang w:val="ru-RU"/>
              </w:rPr>
            </w:pPr>
          </w:p>
          <w:p w:rsidR="00CF6466" w:rsidRPr="00DA5AF9" w:rsidRDefault="00CF6466" w:rsidP="00404A38">
            <w:pPr>
              <w:pStyle w:val="a3"/>
              <w:jc w:val="both"/>
              <w:rPr>
                <w:rFonts w:ascii="Times New Roman" w:hAnsi="Times New Roman"/>
                <w:sz w:val="22"/>
                <w:szCs w:val="22"/>
                <w:lang w:val="ru-RU"/>
              </w:rPr>
            </w:pPr>
          </w:p>
          <w:p w:rsidR="00CF6466" w:rsidRPr="00DA5AF9" w:rsidRDefault="00CF6466" w:rsidP="00404A38">
            <w:pPr>
              <w:pStyle w:val="a3"/>
              <w:jc w:val="both"/>
              <w:rPr>
                <w:rFonts w:ascii="Times New Roman" w:hAnsi="Times New Roman"/>
                <w:sz w:val="22"/>
                <w:szCs w:val="22"/>
                <w:lang w:val="ru-RU"/>
              </w:rPr>
            </w:pPr>
          </w:p>
          <w:p w:rsidR="00CF6466" w:rsidRPr="00FD2249" w:rsidRDefault="00CF6466" w:rsidP="00404A38">
            <w:pPr>
              <w:pStyle w:val="a3"/>
              <w:jc w:val="both"/>
              <w:rPr>
                <w:rFonts w:ascii="Times New Roman" w:hAnsi="Times New Roman"/>
                <w:sz w:val="22"/>
                <w:szCs w:val="22"/>
              </w:rPr>
            </w:pPr>
            <w:r w:rsidRPr="00FD2249">
              <w:rPr>
                <w:rFonts w:ascii="Times New Roman" w:hAnsi="Times New Roman"/>
                <w:sz w:val="22"/>
                <w:szCs w:val="22"/>
              </w:rPr>
              <w:t xml:space="preserve">Від Балансоутримувача: </w:t>
            </w:r>
          </w:p>
        </w:tc>
        <w:tc>
          <w:tcPr>
            <w:tcW w:w="5286" w:type="dxa"/>
            <w:hideMark/>
          </w:tcPr>
          <w:p w:rsidR="00CF6466" w:rsidRDefault="00CF6466" w:rsidP="00404A38">
            <w:pPr>
              <w:pStyle w:val="a3"/>
              <w:jc w:val="both"/>
              <w:rPr>
                <w:rFonts w:ascii="Times New Roman" w:hAnsi="Times New Roman"/>
                <w:sz w:val="22"/>
                <w:szCs w:val="22"/>
              </w:rPr>
            </w:pPr>
          </w:p>
          <w:p w:rsidR="00CF6466" w:rsidRPr="00DA5AF9" w:rsidRDefault="00CF6466" w:rsidP="00404A38">
            <w:pPr>
              <w:pStyle w:val="a3"/>
              <w:jc w:val="both"/>
              <w:rPr>
                <w:rFonts w:ascii="Times New Roman" w:hAnsi="Times New Roman"/>
                <w:sz w:val="22"/>
                <w:szCs w:val="22"/>
                <w:lang w:val="ru-RU"/>
              </w:rPr>
            </w:pPr>
          </w:p>
          <w:p w:rsidR="00CF6466" w:rsidRPr="00DA5AF9" w:rsidRDefault="00CF6466" w:rsidP="00404A38">
            <w:pPr>
              <w:pStyle w:val="a3"/>
              <w:jc w:val="both"/>
              <w:rPr>
                <w:rFonts w:ascii="Times New Roman" w:hAnsi="Times New Roman"/>
                <w:sz w:val="22"/>
                <w:szCs w:val="22"/>
                <w:lang w:val="ru-RU"/>
              </w:rPr>
            </w:pPr>
          </w:p>
          <w:p w:rsidR="00CF6466" w:rsidRPr="00FD2249" w:rsidRDefault="00CF6466" w:rsidP="00404A38">
            <w:pPr>
              <w:pStyle w:val="a3"/>
              <w:jc w:val="both"/>
              <w:rPr>
                <w:rFonts w:ascii="Times New Roman" w:hAnsi="Times New Roman"/>
                <w:sz w:val="22"/>
                <w:szCs w:val="22"/>
              </w:rPr>
            </w:pPr>
            <w:r w:rsidRPr="00FD2249">
              <w:rPr>
                <w:rFonts w:ascii="Times New Roman" w:hAnsi="Times New Roman"/>
                <w:sz w:val="22"/>
                <w:szCs w:val="22"/>
              </w:rPr>
              <w:t>_________</w:t>
            </w:r>
            <w:r>
              <w:rPr>
                <w:rFonts w:ascii="Times New Roman" w:hAnsi="Times New Roman"/>
                <w:sz w:val="22"/>
                <w:szCs w:val="22"/>
              </w:rPr>
              <w:t xml:space="preserve">_________ </w:t>
            </w:r>
          </w:p>
        </w:tc>
      </w:tr>
    </w:tbl>
    <w:p w:rsidR="00CF6466" w:rsidRPr="0065661F" w:rsidRDefault="00CF6466" w:rsidP="00CF6466">
      <w:pPr>
        <w:pStyle w:val="3"/>
        <w:keepNext w:val="0"/>
        <w:widowControl w:val="0"/>
        <w:ind w:left="0"/>
        <w:jc w:val="center"/>
        <w:rPr>
          <w:rFonts w:ascii="Times New Roman" w:hAnsi="Times New Roman"/>
          <w:sz w:val="22"/>
          <w:szCs w:val="22"/>
        </w:rPr>
      </w:pPr>
    </w:p>
    <w:p w:rsidR="00CF6466" w:rsidRPr="00CA6175" w:rsidRDefault="00CF6466" w:rsidP="00CF6466">
      <w:pPr>
        <w:pStyle w:val="3"/>
        <w:keepNext w:val="0"/>
        <w:widowControl w:val="0"/>
        <w:ind w:left="0"/>
        <w:jc w:val="center"/>
        <w:rPr>
          <w:rFonts w:ascii="Times New Roman" w:hAnsi="Times New Roman"/>
          <w:b w:val="0"/>
          <w:i w:val="0"/>
          <w:sz w:val="22"/>
          <w:szCs w:val="22"/>
        </w:rPr>
      </w:pPr>
    </w:p>
    <w:p w:rsidR="00CF6466" w:rsidRPr="00CA6175" w:rsidRDefault="00CF6466" w:rsidP="00CF6466">
      <w:pPr>
        <w:rPr>
          <w:rFonts w:ascii="Times New Roman" w:hAnsi="Times New Roman"/>
          <w:sz w:val="22"/>
          <w:szCs w:val="22"/>
        </w:rPr>
      </w:pPr>
    </w:p>
    <w:p w:rsidR="00DD13A1" w:rsidRPr="00E766FA" w:rsidRDefault="00DD13A1" w:rsidP="00CF6466">
      <w:pPr>
        <w:ind w:firstLine="567"/>
        <w:jc w:val="both"/>
        <w:rPr>
          <w:rFonts w:ascii="Times New Roman" w:hAnsi="Times New Roman"/>
          <w:sz w:val="22"/>
          <w:szCs w:val="22"/>
        </w:rPr>
      </w:pPr>
    </w:p>
    <w:sectPr w:rsidR="00DD13A1" w:rsidRPr="00E766FA" w:rsidSect="0097615A">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DC" w:rsidRDefault="00D10ADC" w:rsidP="00E60CFF">
      <w:r>
        <w:separator/>
      </w:r>
    </w:p>
  </w:endnote>
  <w:endnote w:type="continuationSeparator" w:id="0">
    <w:p w:rsidR="00D10ADC" w:rsidRDefault="00D10ADC"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DC" w:rsidRDefault="00D10ADC" w:rsidP="00E60CFF">
      <w:r>
        <w:separator/>
      </w:r>
    </w:p>
  </w:footnote>
  <w:footnote w:type="continuationSeparator" w:id="0">
    <w:p w:rsidR="00D10ADC" w:rsidRDefault="00D10ADC"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5C" w:rsidRDefault="008A7D46">
    <w:pPr>
      <w:framePr w:wrap="around" w:vAnchor="text" w:hAnchor="margin" w:xAlign="center" w:y="1"/>
    </w:pPr>
    <w:r>
      <w:fldChar w:fldCharType="begin"/>
    </w:r>
    <w:r w:rsidR="006E245C">
      <w:instrText xml:space="preserve">PAGE  </w:instrText>
    </w:r>
    <w:r>
      <w:fldChar w:fldCharType="separate"/>
    </w:r>
    <w:r w:rsidR="006E245C">
      <w:rPr>
        <w:noProof/>
      </w:rPr>
      <w:t>2</w:t>
    </w:r>
    <w:r>
      <w:rPr>
        <w:noProof/>
      </w:rPr>
      <w:fldChar w:fldCharType="end"/>
    </w:r>
  </w:p>
  <w:p w:rsidR="006E245C" w:rsidRDefault="006E24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5C" w:rsidRDefault="008A7D46">
    <w:pPr>
      <w:framePr w:wrap="around" w:vAnchor="text" w:hAnchor="margin" w:xAlign="center" w:y="1"/>
    </w:pPr>
    <w:r>
      <w:fldChar w:fldCharType="begin"/>
    </w:r>
    <w:r w:rsidR="006E245C">
      <w:instrText xml:space="preserve">PAGE  </w:instrText>
    </w:r>
    <w:r>
      <w:fldChar w:fldCharType="separate"/>
    </w:r>
    <w:r w:rsidR="00511743">
      <w:rPr>
        <w:noProof/>
      </w:rPr>
      <w:t>4</w:t>
    </w:r>
    <w:r>
      <w:rPr>
        <w:noProof/>
      </w:rPr>
      <w:fldChar w:fldCharType="end"/>
    </w:r>
  </w:p>
  <w:p w:rsidR="006E245C" w:rsidRDefault="006E245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10926"/>
    <w:rsid w:val="00050416"/>
    <w:rsid w:val="00057B51"/>
    <w:rsid w:val="000660F6"/>
    <w:rsid w:val="00085B65"/>
    <w:rsid w:val="000F7E11"/>
    <w:rsid w:val="00100869"/>
    <w:rsid w:val="00114ADD"/>
    <w:rsid w:val="001258F5"/>
    <w:rsid w:val="00135B57"/>
    <w:rsid w:val="001519C1"/>
    <w:rsid w:val="001E63EB"/>
    <w:rsid w:val="001F7F85"/>
    <w:rsid w:val="002B2189"/>
    <w:rsid w:val="002C25BC"/>
    <w:rsid w:val="002C3C93"/>
    <w:rsid w:val="00365285"/>
    <w:rsid w:val="003929E7"/>
    <w:rsid w:val="003B2620"/>
    <w:rsid w:val="003B3E2A"/>
    <w:rsid w:val="0044568B"/>
    <w:rsid w:val="00453F2E"/>
    <w:rsid w:val="00456991"/>
    <w:rsid w:val="00475815"/>
    <w:rsid w:val="00511743"/>
    <w:rsid w:val="005B3E68"/>
    <w:rsid w:val="00611FBB"/>
    <w:rsid w:val="006E245C"/>
    <w:rsid w:val="0071063A"/>
    <w:rsid w:val="00770428"/>
    <w:rsid w:val="007969C1"/>
    <w:rsid w:val="007F1D99"/>
    <w:rsid w:val="00811EB9"/>
    <w:rsid w:val="008A4F66"/>
    <w:rsid w:val="008A7D46"/>
    <w:rsid w:val="008C7A6D"/>
    <w:rsid w:val="008D4137"/>
    <w:rsid w:val="008F2F49"/>
    <w:rsid w:val="00950F93"/>
    <w:rsid w:val="00956A8F"/>
    <w:rsid w:val="0097615A"/>
    <w:rsid w:val="00987CA3"/>
    <w:rsid w:val="009B342E"/>
    <w:rsid w:val="009D5AFC"/>
    <w:rsid w:val="00A52FC2"/>
    <w:rsid w:val="00A66037"/>
    <w:rsid w:val="00A86B89"/>
    <w:rsid w:val="00AE130D"/>
    <w:rsid w:val="00B478A3"/>
    <w:rsid w:val="00B573B3"/>
    <w:rsid w:val="00B6600E"/>
    <w:rsid w:val="00B902EB"/>
    <w:rsid w:val="00BE0B07"/>
    <w:rsid w:val="00C15E74"/>
    <w:rsid w:val="00C43591"/>
    <w:rsid w:val="00C50519"/>
    <w:rsid w:val="00C506B6"/>
    <w:rsid w:val="00C5505D"/>
    <w:rsid w:val="00CA4697"/>
    <w:rsid w:val="00CC177A"/>
    <w:rsid w:val="00CF6466"/>
    <w:rsid w:val="00D10ADC"/>
    <w:rsid w:val="00D35AAF"/>
    <w:rsid w:val="00D900E5"/>
    <w:rsid w:val="00DD13A1"/>
    <w:rsid w:val="00DF2FD0"/>
    <w:rsid w:val="00DF49C2"/>
    <w:rsid w:val="00E60CFF"/>
    <w:rsid w:val="00E7456D"/>
    <w:rsid w:val="00E766FA"/>
    <w:rsid w:val="00E84FF7"/>
    <w:rsid w:val="00ED5ED6"/>
    <w:rsid w:val="00F50F1C"/>
    <w:rsid w:val="00FC50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987CA3"/>
    <w:pPr>
      <w:autoSpaceDE w:val="0"/>
      <w:autoSpaceDN w:val="0"/>
      <w:adjustRightInd w:val="0"/>
    </w:pPr>
    <w:rPr>
      <w:rFonts w:cs="Times New Roman"/>
      <w:color w:val="000000"/>
      <w:szCs w:val="24"/>
    </w:rPr>
  </w:style>
  <w:style w:type="character" w:styleId="a5">
    <w:name w:val="Hyperlink"/>
    <w:basedOn w:val="a0"/>
    <w:uiPriority w:val="99"/>
    <w:unhideWhenUsed/>
    <w:rsid w:val="008A4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95CC7-FC9B-4BC4-A428-874C845A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30436</Words>
  <Characters>17350</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32</cp:revision>
  <cp:lastPrinted>2021-01-12T16:49:00Z</cp:lastPrinted>
  <dcterms:created xsi:type="dcterms:W3CDTF">2020-09-17T13:40:00Z</dcterms:created>
  <dcterms:modified xsi:type="dcterms:W3CDTF">2021-04-08T08:56:00Z</dcterms:modified>
</cp:coreProperties>
</file>