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509454C9" w14:textId="77777777" w:rsidR="00202035" w:rsidRDefault="00202035" w:rsidP="0043125E">
      <w:pPr>
        <w:spacing w:after="0" w:line="240" w:lineRule="auto"/>
        <w:ind w:firstLine="360"/>
        <w:jc w:val="both"/>
      </w:pPr>
    </w:p>
    <w:p w14:paraId="1FEB62EB" w14:textId="77777777" w:rsidR="00202035" w:rsidRPr="00262282" w:rsidRDefault="00202035" w:rsidP="00202035">
      <w:pPr>
        <w:spacing w:after="0" w:line="240" w:lineRule="auto"/>
        <w:ind w:firstLine="360"/>
        <w:jc w:val="both"/>
        <w:rPr>
          <w:b/>
          <w:bCs/>
        </w:rPr>
      </w:pPr>
      <w:r w:rsidRPr="00262282">
        <w:rPr>
          <w:b/>
          <w:bCs/>
        </w:rPr>
        <w:t>Загальна назва аукціону</w:t>
      </w:r>
    </w:p>
    <w:p w14:paraId="243E945C" w14:textId="3FCCBC5D" w:rsidR="00202035" w:rsidRDefault="00202035" w:rsidP="00202035">
      <w:pPr>
        <w:spacing w:after="0" w:line="240" w:lineRule="auto"/>
        <w:ind w:firstLine="360"/>
        <w:jc w:val="both"/>
      </w:pPr>
      <w:r>
        <w:t>П</w:t>
      </w:r>
      <w:r w:rsidRPr="00EC205F">
        <w:t>раво грошової вимоги</w:t>
      </w:r>
      <w:r>
        <w:t xml:space="preserve"> за забезпеченими кредитними договорами. Забезпеченням виступає:</w:t>
      </w:r>
      <w:r w:rsidR="00E501F0">
        <w:t xml:space="preserve"> два</w:t>
      </w:r>
      <w:r>
        <w:t xml:space="preserve"> кафе</w:t>
      </w:r>
      <w:r w:rsidR="00E501F0">
        <w:t>,</w:t>
      </w:r>
      <w:r>
        <w:t xml:space="preserve"> </w:t>
      </w:r>
      <w:r w:rsidR="00E501F0" w:rsidRPr="00697C4A">
        <w:t xml:space="preserve">що </w:t>
      </w:r>
      <w:r w:rsidR="00E501F0">
        <w:t xml:space="preserve">знаходяться за адресою: </w:t>
      </w:r>
      <w:r w:rsidR="00E501F0" w:rsidRPr="00697C4A">
        <w:t xml:space="preserve">Одеська область, </w:t>
      </w:r>
      <w:r w:rsidR="00E501F0">
        <w:t>Лиманський</w:t>
      </w:r>
      <w:r w:rsidR="00E501F0" w:rsidRPr="00697C4A">
        <w:t xml:space="preserve"> район, смт Чорноморське</w:t>
      </w:r>
      <w:r w:rsidR="00E501F0">
        <w:t>.</w:t>
      </w:r>
    </w:p>
    <w:p w14:paraId="27BC98E0" w14:textId="77777777" w:rsidR="00202035" w:rsidRDefault="00202035" w:rsidP="0043125E">
      <w:pPr>
        <w:spacing w:after="0" w:line="240" w:lineRule="auto"/>
        <w:ind w:firstLine="360"/>
        <w:jc w:val="both"/>
      </w:pPr>
    </w:p>
    <w:p w14:paraId="73B0B9CD" w14:textId="1E907A9D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</w:t>
      </w:r>
      <w:r w:rsidR="00C70450">
        <w:t>двома</w:t>
      </w:r>
      <w:r>
        <w:t xml:space="preserve"> </w:t>
      </w:r>
      <w:r w:rsidR="006416E1">
        <w:t>К</w:t>
      </w:r>
      <w:r>
        <w:t>редитним</w:t>
      </w:r>
      <w:r w:rsidR="00C70450">
        <w:t>и</w:t>
      </w:r>
      <w:r>
        <w:t xml:space="preserve"> догово</w:t>
      </w:r>
      <w:r w:rsidR="00C70450">
        <w:t>рами</w:t>
      </w:r>
      <w:r>
        <w:t>, як</w:t>
      </w:r>
      <w:r w:rsidR="00C70450">
        <w:t>і</w:t>
      </w:r>
      <w:r>
        <w:t xml:space="preserve"> укладені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 xml:space="preserve">. </w:t>
      </w:r>
    </w:p>
    <w:p w14:paraId="6E7D75C1" w14:textId="31152FB9" w:rsidR="009C6736" w:rsidRDefault="00C70450" w:rsidP="00C70450">
      <w:pPr>
        <w:spacing w:after="0" w:line="240" w:lineRule="auto"/>
        <w:ind w:firstLine="360"/>
        <w:jc w:val="both"/>
      </w:pPr>
      <w:r>
        <w:t>Строк кредитування та ц</w:t>
      </w:r>
      <w:r w:rsidR="0043125E">
        <w:t>ільове призначення кредит</w:t>
      </w:r>
      <w:r>
        <w:t>них коштів</w:t>
      </w:r>
      <w:r w:rsidR="009C6736">
        <w:t>:</w:t>
      </w:r>
    </w:p>
    <w:p w14:paraId="168C1DC3" w14:textId="0EFF864C" w:rsidR="009C6736" w:rsidRDefault="00C70450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Кредитний договір </w:t>
      </w:r>
      <w:r w:rsidR="007E61CD">
        <w:t>у розмірі 68 000 в дол. США, виданий</w:t>
      </w:r>
      <w:r w:rsidR="009C6736">
        <w:t xml:space="preserve"> </w:t>
      </w:r>
      <w:r w:rsidR="00E21DC0">
        <w:t>на споживчі цілі</w:t>
      </w:r>
      <w:r>
        <w:t xml:space="preserve"> із строком кредитування по 15.02.2018р.</w:t>
      </w:r>
      <w:r w:rsidR="009C6736">
        <w:t>;</w:t>
      </w:r>
    </w:p>
    <w:p w14:paraId="47D8EF09" w14:textId="56245120" w:rsidR="007E61CD" w:rsidRDefault="007E61CD" w:rsidP="007E61CD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Кредитний договір у розмірі 200 000 в дол. США, виданий на розвиток бізнесу із строком кредитування по 15.12.2017р.;</w:t>
      </w:r>
    </w:p>
    <w:p w14:paraId="30F7536F" w14:textId="77777777" w:rsidR="007E61CD" w:rsidRDefault="007E61CD" w:rsidP="007E61CD">
      <w:pPr>
        <w:spacing w:after="0" w:line="240" w:lineRule="auto"/>
        <w:ind w:firstLine="360"/>
        <w:jc w:val="both"/>
      </w:pPr>
    </w:p>
    <w:p w14:paraId="687E953A" w14:textId="0052B03D" w:rsidR="0043125E" w:rsidRDefault="0043125E" w:rsidP="007E61CD">
      <w:pPr>
        <w:spacing w:after="0" w:line="240" w:lineRule="auto"/>
        <w:ind w:firstLine="360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705BD4">
        <w:rPr>
          <w:rFonts w:cstheme="minorHAnsi"/>
        </w:rPr>
        <w:t>их</w:t>
      </w:r>
      <w:r w:rsidRPr="009C6736">
        <w:rPr>
          <w:rFonts w:cstheme="minorHAnsi"/>
        </w:rPr>
        <w:t xml:space="preserve"> зобов’язан</w:t>
      </w:r>
      <w:r w:rsidR="00705BD4">
        <w:rPr>
          <w:rFonts w:cstheme="minorHAnsi"/>
        </w:rPr>
        <w:t>нях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Виконання зобов’язань за кредитним</w:t>
      </w:r>
      <w:r w:rsidR="00705BD4">
        <w:t>и</w:t>
      </w:r>
      <w:r>
        <w:t xml:space="preserve"> договор</w:t>
      </w:r>
      <w:r w:rsidR="00705BD4">
        <w:t>ами</w:t>
      </w:r>
      <w:r w:rsidR="002C54E8">
        <w:t xml:space="preserve"> </w:t>
      </w:r>
      <w:r>
        <w:t>забезпечено:</w:t>
      </w:r>
    </w:p>
    <w:p w14:paraId="5B2FB679" w14:textId="6D6E74A4" w:rsidR="0043125E" w:rsidRDefault="0043125E" w:rsidP="00FA3AEC">
      <w:pPr>
        <w:spacing w:after="0" w:line="240" w:lineRule="auto"/>
        <w:ind w:firstLine="426"/>
        <w:jc w:val="both"/>
      </w:pPr>
      <w:r>
        <w:t>1.</w:t>
      </w:r>
      <w:r>
        <w:tab/>
        <w:t>Порукою фізичної особи, згідно з договором поруки</w:t>
      </w:r>
      <w:r w:rsidR="00705BD4">
        <w:t xml:space="preserve"> (забезпечує </w:t>
      </w:r>
      <w:r w:rsidR="00697C4A">
        <w:t>вимоги</w:t>
      </w:r>
      <w:r w:rsidR="00705BD4">
        <w:t xml:space="preserve"> за кредитним договором із лімітом 200 000 в дол. США)</w:t>
      </w:r>
      <w:r>
        <w:t>;</w:t>
      </w:r>
    </w:p>
    <w:p w14:paraId="4C5E8DD2" w14:textId="4BE75840" w:rsidR="00697C4A" w:rsidRDefault="0043125E" w:rsidP="00FA3AEC">
      <w:pPr>
        <w:spacing w:after="0" w:line="240" w:lineRule="auto"/>
        <w:ind w:firstLine="426"/>
        <w:jc w:val="both"/>
      </w:pPr>
      <w:r>
        <w:t>2.</w:t>
      </w:r>
      <w:r>
        <w:tab/>
      </w:r>
      <w:r w:rsidR="00697C4A">
        <w:t xml:space="preserve">Іпотекою нежитлової нерухомості, а саме </w:t>
      </w:r>
      <w:r w:rsidR="00697C4A" w:rsidRPr="00697C4A">
        <w:t>кафе</w:t>
      </w:r>
      <w:r w:rsidR="00697C4A">
        <w:t xml:space="preserve"> </w:t>
      </w:r>
      <w:r w:rsidR="00697C4A" w:rsidRPr="00697C4A">
        <w:rPr>
          <w:color w:val="FF0000"/>
        </w:rPr>
        <w:t>№ 1</w:t>
      </w:r>
      <w:r w:rsidR="00697C4A" w:rsidRPr="00697C4A">
        <w:t xml:space="preserve"> </w:t>
      </w:r>
      <w:r w:rsidR="00697C4A" w:rsidRPr="00697C4A">
        <w:rPr>
          <w:u w:val="single"/>
        </w:rPr>
        <w:t xml:space="preserve">загальною площею 447 </w:t>
      </w:r>
      <w:proofErr w:type="spellStart"/>
      <w:r w:rsidR="00697C4A" w:rsidRPr="00697C4A">
        <w:rPr>
          <w:u w:val="single"/>
        </w:rPr>
        <w:t>кв.м</w:t>
      </w:r>
      <w:proofErr w:type="spellEnd"/>
      <w:r w:rsidR="00697C4A" w:rsidRPr="00697C4A">
        <w:rPr>
          <w:u w:val="single"/>
        </w:rPr>
        <w:t>.</w:t>
      </w:r>
      <w:r w:rsidR="00697C4A" w:rsidRPr="00697C4A">
        <w:t xml:space="preserve">, розташоване на земельній ділянці площею 526,1 </w:t>
      </w:r>
      <w:proofErr w:type="spellStart"/>
      <w:r w:rsidR="00697C4A" w:rsidRPr="00697C4A">
        <w:t>кв.м</w:t>
      </w:r>
      <w:proofErr w:type="spellEnd"/>
      <w:r w:rsidR="00697C4A" w:rsidRPr="00697C4A">
        <w:t xml:space="preserve">., що </w:t>
      </w:r>
      <w:r w:rsidR="00697C4A">
        <w:t xml:space="preserve">знаходиться за адресою: </w:t>
      </w:r>
      <w:r w:rsidR="00697C4A" w:rsidRPr="00697C4A">
        <w:t xml:space="preserve">Одеська область, </w:t>
      </w:r>
      <w:r w:rsidR="00697C4A">
        <w:t>Лиманський</w:t>
      </w:r>
      <w:r w:rsidR="00697C4A" w:rsidRPr="00697C4A">
        <w:t xml:space="preserve"> район, смт Чорноморське, </w:t>
      </w:r>
      <w:r w:rsidR="00697C4A">
        <w:t>згідно договору іпотеки, який укладений з фізичною особою (забезпечує вимоги за кредитним договором із лімітом 200 000 в дол. США);</w:t>
      </w:r>
    </w:p>
    <w:p w14:paraId="7EEE6D77" w14:textId="07146CC7" w:rsidR="00697C4A" w:rsidRDefault="00697C4A" w:rsidP="00FA3AEC">
      <w:pPr>
        <w:spacing w:after="0" w:line="240" w:lineRule="auto"/>
        <w:ind w:firstLine="426"/>
        <w:jc w:val="both"/>
      </w:pPr>
      <w:r>
        <w:t xml:space="preserve">3. </w:t>
      </w:r>
      <w:r>
        <w:tab/>
        <w:t xml:space="preserve">Іпотекою нежитлової нерухомості, а саме </w:t>
      </w:r>
      <w:r w:rsidRPr="00705BD4">
        <w:t>кафе</w:t>
      </w:r>
      <w:r>
        <w:t xml:space="preserve"> </w:t>
      </w:r>
      <w:r w:rsidRPr="00697C4A">
        <w:rPr>
          <w:color w:val="FF0000"/>
        </w:rPr>
        <w:t xml:space="preserve">№2 </w:t>
      </w:r>
      <w:r w:rsidRPr="00705BD4">
        <w:t xml:space="preserve">загальною площею 190,0 </w:t>
      </w:r>
      <w:proofErr w:type="spellStart"/>
      <w:r w:rsidRPr="00705BD4">
        <w:t>кв.м</w:t>
      </w:r>
      <w:proofErr w:type="spellEnd"/>
      <w:r w:rsidRPr="00705BD4">
        <w:t xml:space="preserve">., та надвірних споруд: на земельній ділянці площею 500 </w:t>
      </w:r>
      <w:proofErr w:type="spellStart"/>
      <w:r w:rsidRPr="00705BD4">
        <w:t>кв.м</w:t>
      </w:r>
      <w:proofErr w:type="spellEnd"/>
      <w:r w:rsidRPr="00705BD4">
        <w:t xml:space="preserve">., </w:t>
      </w:r>
      <w:r>
        <w:t>що знаходиться за а</w:t>
      </w:r>
      <w:r w:rsidRPr="00705BD4">
        <w:t>дрес</w:t>
      </w:r>
      <w:r>
        <w:t>ою</w:t>
      </w:r>
      <w:r w:rsidRPr="00705BD4">
        <w:t xml:space="preserve">: Одеська область, </w:t>
      </w:r>
      <w:r>
        <w:t>Лиманський</w:t>
      </w:r>
      <w:r w:rsidRPr="00705BD4">
        <w:t xml:space="preserve"> район, смт Чорноморське, </w:t>
      </w:r>
      <w:r>
        <w:t>згідно договору іпотеки, який укладений з фізичною особою (забезпечує вимоги за кредитним договором із лімітом 68 000 в дол. США);</w:t>
      </w:r>
    </w:p>
    <w:p w14:paraId="30A105F3" w14:textId="36CA133D" w:rsidR="0043125E" w:rsidRPr="00552B64" w:rsidRDefault="0043125E" w:rsidP="0043125E">
      <w:pPr>
        <w:spacing w:after="0" w:line="240" w:lineRule="auto"/>
        <w:ind w:firstLine="708"/>
        <w:jc w:val="both"/>
      </w:pPr>
      <w:r>
        <w:t>Залишок заборгованості за</w:t>
      </w:r>
      <w:r w:rsidR="00697C4A">
        <w:t xml:space="preserve"> двома</w:t>
      </w:r>
      <w:r>
        <w:t xml:space="preserve"> Кредитним</w:t>
      </w:r>
      <w:r w:rsidR="00697C4A">
        <w:t>и</w:t>
      </w:r>
      <w:r>
        <w:t xml:space="preserve"> договор</w:t>
      </w:r>
      <w:r w:rsidR="00697C4A">
        <w:t>ами</w:t>
      </w:r>
      <w:r>
        <w:t xml:space="preserve"> (основна сума заборгованості, проценти, комісії та штрафні санкції) становить </w:t>
      </w:r>
      <w:r w:rsidR="003B0239" w:rsidRPr="003B0239">
        <w:rPr>
          <w:b/>
          <w:bCs/>
        </w:rPr>
        <w:t>264 391,05 дол. США</w:t>
      </w:r>
      <w:r w:rsidR="00552B64">
        <w:t>.</w:t>
      </w:r>
    </w:p>
    <w:p w14:paraId="2C6E1185" w14:textId="21151037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</w:t>
      </w:r>
      <w:r w:rsidR="003B0239">
        <w:t>ується</w:t>
      </w:r>
      <w:r>
        <w:t xml:space="preserve"> в судовому порядку шляхом стягнення коштів </w:t>
      </w:r>
      <w:r w:rsidR="003B0239">
        <w:t>та звернення стягнення на предмети іпотеки</w:t>
      </w:r>
      <w:r w:rsidRPr="006A5A89">
        <w:t>.</w:t>
      </w:r>
      <w:r w:rsidR="005E7C1C">
        <w:t xml:space="preserve"> </w:t>
      </w:r>
      <w:r w:rsidR="00A1635D">
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7144C51E" w:rsidR="0043125E" w:rsidRDefault="003B0239" w:rsidP="0043125E">
      <w:pPr>
        <w:spacing w:after="0" w:line="240" w:lineRule="auto"/>
        <w:ind w:firstLine="708"/>
        <w:jc w:val="both"/>
      </w:pPr>
      <w:r w:rsidRPr="00697C4A">
        <w:t xml:space="preserve">Одеська область, </w:t>
      </w:r>
      <w:r>
        <w:t>Лиманський</w:t>
      </w:r>
      <w:r w:rsidRPr="00697C4A">
        <w:t xml:space="preserve"> район, смт</w:t>
      </w:r>
      <w:r w:rsidR="00A1635D">
        <w:t>.</w:t>
      </w:r>
      <w:r w:rsidRPr="00697C4A">
        <w:t xml:space="preserve"> Чорноморськ</w:t>
      </w:r>
      <w:r w:rsidR="00A1635D">
        <w:t>е</w:t>
      </w:r>
      <w:r w:rsidR="005E7C1C">
        <w:t>. Фо</w:t>
      </w:r>
      <w:r w:rsidR="00904338">
        <w:t>то об’</w:t>
      </w:r>
      <w:r w:rsidR="00F72813">
        <w:t xml:space="preserve">єктів </w:t>
      </w:r>
      <w:r w:rsidR="00904338">
        <w:t>знаходяться в публічному паспорті активу</w:t>
      </w:r>
      <w:r w:rsidR="00F72813" w:rsidRPr="00A1635D">
        <w:rPr>
          <w:lang w:val="ru-RU"/>
        </w:rPr>
        <w:t xml:space="preserve"> </w:t>
      </w:r>
      <w:r w:rsidR="00904338">
        <w:t>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3318F008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lastRenderedPageBreak/>
        <w:t>надаватись потенційними покупцями/набувачами права</w:t>
      </w:r>
      <w:r>
        <w:t xml:space="preserve"> :</w:t>
      </w:r>
    </w:p>
    <w:p w14:paraId="0BDE5E76" w14:textId="5EBD2EBB" w:rsidR="0043125E" w:rsidRPr="00B06A3B" w:rsidRDefault="0043125E" w:rsidP="0043125E">
      <w:pPr>
        <w:spacing w:after="0" w:line="240" w:lineRule="auto"/>
        <w:ind w:firstLine="360"/>
        <w:jc w:val="both"/>
      </w:pP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1AB6B53F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</w:t>
      </w:r>
      <w:r w:rsidRPr="0043125E">
        <w:t>іцензію з надання послуг з факторингу</w:t>
      </w:r>
      <w:r>
        <w:t>.</w:t>
      </w:r>
    </w:p>
    <w:p w14:paraId="7B9C7E4C" w14:textId="77777777" w:rsidR="00904338" w:rsidRDefault="00904338" w:rsidP="00185DBF">
      <w:pPr>
        <w:pStyle w:val="a4"/>
        <w:spacing w:after="0" w:line="240" w:lineRule="auto"/>
        <w:jc w:val="both"/>
      </w:pPr>
    </w:p>
    <w:p w14:paraId="6883BD27" w14:textId="77777777" w:rsidR="0043125E" w:rsidRPr="0043125E" w:rsidRDefault="0043125E" w:rsidP="00185DBF">
      <w:pPr>
        <w:spacing w:after="0" w:line="240" w:lineRule="auto"/>
        <w:ind w:left="360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4A32344B" w:rsidR="0043125E" w:rsidRDefault="0043125E" w:rsidP="0043125E">
      <w:pPr>
        <w:spacing w:after="0" w:line="240" w:lineRule="auto"/>
        <w:jc w:val="both"/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</w:p>
    <w:p w14:paraId="71D9984D" w14:textId="3E7C861F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</w:t>
      </w:r>
      <w:r w:rsidR="00F72813">
        <w:t xml:space="preserve"> </w:t>
      </w:r>
      <w:proofErr w:type="spellStart"/>
      <w:r w:rsidR="00F72813" w:rsidRPr="00E67BAD">
        <w:t>тел</w:t>
      </w:r>
      <w:proofErr w:type="spellEnd"/>
      <w:r w:rsidR="00F72813" w:rsidRPr="00E67BAD">
        <w:t>.</w:t>
      </w:r>
      <w:r>
        <w:t xml:space="preserve"> +38 </w:t>
      </w:r>
      <w:r w:rsidR="00F72813">
        <w:t>(</w:t>
      </w:r>
      <w:r>
        <w:t>050</w:t>
      </w:r>
      <w:r w:rsidR="00F72813">
        <w:t xml:space="preserve">) </w:t>
      </w:r>
      <w:r>
        <w:t>907 55</w:t>
      </w:r>
      <w:r w:rsidR="00F72813">
        <w:t xml:space="preserve"> </w:t>
      </w:r>
      <w:r>
        <w:t>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85DBF"/>
    <w:rsid w:val="00202035"/>
    <w:rsid w:val="002C54E8"/>
    <w:rsid w:val="00331823"/>
    <w:rsid w:val="003B0239"/>
    <w:rsid w:val="0043125E"/>
    <w:rsid w:val="0045173C"/>
    <w:rsid w:val="00552B64"/>
    <w:rsid w:val="0058784E"/>
    <w:rsid w:val="005E05E7"/>
    <w:rsid w:val="005E7C1C"/>
    <w:rsid w:val="006416E1"/>
    <w:rsid w:val="00697C4A"/>
    <w:rsid w:val="00705BD4"/>
    <w:rsid w:val="0078324B"/>
    <w:rsid w:val="0079592F"/>
    <w:rsid w:val="007E61CD"/>
    <w:rsid w:val="00825D8C"/>
    <w:rsid w:val="0086461E"/>
    <w:rsid w:val="00904338"/>
    <w:rsid w:val="009C6736"/>
    <w:rsid w:val="00A1635D"/>
    <w:rsid w:val="00BE1134"/>
    <w:rsid w:val="00C70450"/>
    <w:rsid w:val="00CD6BBE"/>
    <w:rsid w:val="00E21DC0"/>
    <w:rsid w:val="00E501F0"/>
    <w:rsid w:val="00F72813"/>
    <w:rsid w:val="00F7447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11</cp:revision>
  <dcterms:created xsi:type="dcterms:W3CDTF">2021-05-12T10:07:00Z</dcterms:created>
  <dcterms:modified xsi:type="dcterms:W3CDTF">2021-10-28T16:23:00Z</dcterms:modified>
</cp:coreProperties>
</file>