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65" w:rsidRPr="007D4F65" w:rsidRDefault="007D4F65" w:rsidP="007D4F65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4F65">
        <w:rPr>
          <w:rFonts w:ascii="Times New Roman" w:eastAsia="Times New Roman" w:hAnsi="Times New Roman"/>
          <w:sz w:val="24"/>
          <w:szCs w:val="24"/>
          <w:lang w:val="uk-UA" w:eastAsia="ru-RU"/>
        </w:rPr>
        <w:t>Додаток 1 до оголошення</w:t>
      </w:r>
    </w:p>
    <w:p w:rsidR="007D4F65" w:rsidRPr="007D4F65" w:rsidRDefault="007D4F65" w:rsidP="007D4F65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4F6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щодо продажу майна</w:t>
      </w:r>
    </w:p>
    <w:p w:rsidR="007D4F65" w:rsidRPr="007D4F65" w:rsidRDefault="007D4F65" w:rsidP="007D4F65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65" w:rsidRPr="007D4F65" w:rsidRDefault="007D4F65" w:rsidP="007D4F65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F65">
        <w:rPr>
          <w:rFonts w:ascii="Times New Roman" w:eastAsia="Times New Roman" w:hAnsi="Times New Roman"/>
          <w:sz w:val="28"/>
          <w:szCs w:val="28"/>
          <w:lang w:val="uk-UA" w:eastAsia="ru-RU"/>
        </w:rPr>
        <w:t>Форма цінової пропозиції електронних торгів</w:t>
      </w:r>
    </w:p>
    <w:p w:rsidR="007D4F65" w:rsidRPr="007D4F65" w:rsidRDefault="007D4F65" w:rsidP="007D4F65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7D4F65" w:rsidRPr="007D4F65" w:rsidRDefault="007D4F65" w:rsidP="007D4F65">
      <w:pPr>
        <w:tabs>
          <w:tab w:val="left" w:pos="2160"/>
          <w:tab w:val="left" w:pos="360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4F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___________№_____________</w:t>
      </w:r>
    </w:p>
    <w:tbl>
      <w:tblPr>
        <w:tblpPr w:leftFromText="180" w:rightFromText="180" w:vertAnchor="text" w:horzAnchor="margin" w:tblpXSpec="right" w:tblpY="7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725"/>
        <w:gridCol w:w="1636"/>
        <w:gridCol w:w="982"/>
      </w:tblGrid>
      <w:tr w:rsidR="007D4F65" w:rsidRPr="007D4F65" w:rsidTr="00E02A59"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електронних торгів</w:t>
            </w:r>
          </w:p>
        </w:tc>
      </w:tr>
      <w:tr w:rsidR="007D4F65" w:rsidRPr="007D4F65" w:rsidTr="00E02A59"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4F65" w:rsidRPr="007D4F65" w:rsidTr="00E02A59"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 (ПІБ, посада, контактні телефони)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4F65" w:rsidRPr="007D4F65" w:rsidTr="00E02A59">
        <w:trPr>
          <w:trHeight w:val="180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4F65" w:rsidRPr="007D4F65" w:rsidTr="00E02A59">
        <w:trPr>
          <w:trHeight w:val="120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Місцезнаходження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4F65" w:rsidRPr="007D4F65" w:rsidTr="00E02A59">
        <w:trPr>
          <w:trHeight w:val="150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банку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4F65" w:rsidRPr="007D4F65" w:rsidTr="00E02A59">
        <w:trPr>
          <w:trHeight w:val="135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Розрахунковий рахунок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4F65" w:rsidRPr="007D4F65" w:rsidTr="00E02A59">
        <w:trPr>
          <w:trHeight w:val="90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МФО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4F65" w:rsidRPr="007D4F65" w:rsidTr="00E02A59"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Адреса банку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4F65" w:rsidRPr="007D4F65" w:rsidTr="00E02A59"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Контактна особа учасника (ПІБ, посада, контактні тел.)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4F65" w:rsidRPr="007D4F65" w:rsidTr="00E02A59">
        <w:trPr>
          <w:trHeight w:val="178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362EB3" w:rsidRDefault="00362EB3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4F65" w:rsidRPr="007D4F65" w:rsidTr="00E02A59"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4F65" w:rsidRPr="007D4F65" w:rsidTr="00E02A59"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Цінова пропозиція електронних торгів</w:t>
            </w:r>
          </w:p>
        </w:tc>
      </w:tr>
      <w:tr w:rsidR="007D4F65" w:rsidRPr="007D4F65" w:rsidTr="00E02A59">
        <w:trPr>
          <w:trHeight w:val="5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5" w:rsidRPr="007D4F65" w:rsidRDefault="007D4F65" w:rsidP="007D4F65">
            <w:pPr>
              <w:tabs>
                <w:tab w:val="left" w:pos="1440"/>
              </w:tabs>
              <w:spacing w:after="0" w:line="240" w:lineRule="auto"/>
              <w:ind w:firstLine="61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D4F65" w:rsidRPr="007D4F65" w:rsidRDefault="007D4F65" w:rsidP="007D4F6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Times New Roman"/>
                <w:lang w:eastAsia="ru-RU"/>
              </w:rPr>
            </w:pP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Ми, ___________ (назва учасника), надаємо свою пропозицію щодо участі у електронних торгах Стиролові полімери у первинній формі</w:t>
            </w:r>
            <w:r w:rsidRPr="007D4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</w:t>
            </w: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кодом ДК 021:2015 - 24530000-8  (</w:t>
            </w:r>
            <w:r w:rsidRPr="007D4F6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Полімерні</w:t>
            </w:r>
            <w:r w:rsidRPr="007D4F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відходи з полістиролу), </w:t>
            </w: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згідно з вимогами Замовника.</w:t>
            </w:r>
          </w:p>
          <w:p w:rsidR="007D4F65" w:rsidRPr="007D4F65" w:rsidRDefault="007D4F65" w:rsidP="007D4F6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суму_______ </w:t>
            </w:r>
            <w:r w:rsidRPr="007D4F6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(сума цифрами та прописом)</w:t>
            </w: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гривень (з ПДВ).</w:t>
            </w:r>
          </w:p>
          <w:tbl>
            <w:tblPr>
              <w:tblW w:w="8775" w:type="dxa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3278"/>
              <w:gridCol w:w="1631"/>
              <w:gridCol w:w="1559"/>
              <w:gridCol w:w="1740"/>
            </w:tblGrid>
            <w:tr w:rsidR="007D4F65" w:rsidRPr="00817AE7" w:rsidTr="00E02A59">
              <w:trPr>
                <w:trHeight w:val="2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№ п/п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Найменування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tabs>
                      <w:tab w:val="left" w:pos="354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Кількість, кг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Ціна за кг,</w:t>
                  </w:r>
                </w:p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грн*.</w:t>
                  </w:r>
                </w:p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Загальна вартість, </w:t>
                  </w:r>
                </w:p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грн*.</w:t>
                  </w:r>
                </w:p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7D4F65" w:rsidRPr="00817AE7" w:rsidTr="00E02A59">
              <w:trPr>
                <w:trHeight w:val="19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</w:tr>
            <w:tr w:rsidR="007D4F65" w:rsidRPr="00817AE7" w:rsidTr="00E02A59">
              <w:trPr>
                <w:trHeight w:val="57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1.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D4F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Полімерні</w:t>
                  </w:r>
                  <w:r w:rsidRPr="007D4F65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 xml:space="preserve"> відходи з полістиролу</w:t>
                  </w:r>
                  <w:r w:rsidRPr="007D4F65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F65" w:rsidRPr="007D4F65" w:rsidRDefault="00212E12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212E12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650</w:t>
                  </w:r>
                  <w:r w:rsidR="007D4F65" w:rsidRPr="00212E12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7D4F65" w:rsidRPr="00817AE7" w:rsidTr="00E02A59">
              <w:trPr>
                <w:trHeight w:val="352"/>
              </w:trPr>
              <w:tc>
                <w:tcPr>
                  <w:tcW w:w="70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widowControl w:val="0"/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lang w:val="de-DE" w:eastAsia="ja-JP" w:bidi="fa-IR"/>
                    </w:rPr>
                  </w:pPr>
                  <w:proofErr w:type="spellStart"/>
                  <w:r w:rsidRPr="007D4F65">
                    <w:rPr>
                      <w:rFonts w:ascii="Times New Roman" w:eastAsia="Andale Sans UI" w:hAnsi="Times New Roman" w:cs="Tahoma"/>
                      <w:b/>
                      <w:kern w:val="3"/>
                      <w:lang w:val="de-DE" w:eastAsia="ja-JP" w:bidi="fa-IR"/>
                    </w:rPr>
                    <w:t>Всього</w:t>
                  </w:r>
                  <w:proofErr w:type="spellEnd"/>
                  <w:r w:rsidRPr="007D4F65">
                    <w:rPr>
                      <w:rFonts w:ascii="Times New Roman" w:eastAsia="Andale Sans UI" w:hAnsi="Times New Roman" w:cs="Tahoma"/>
                      <w:b/>
                      <w:kern w:val="3"/>
                      <w:lang w:val="de-DE" w:eastAsia="ja-JP" w:bidi="fa-IR"/>
                    </w:rPr>
                    <w:t xml:space="preserve"> </w:t>
                  </w:r>
                  <w:r w:rsidRPr="007D4F65">
                    <w:rPr>
                      <w:rFonts w:ascii="Times New Roman" w:eastAsia="Andale Sans UI" w:hAnsi="Times New Roman" w:cs="Tahoma"/>
                      <w:b/>
                      <w:kern w:val="3"/>
                      <w:lang w:val="uk-UA" w:eastAsia="ja-JP" w:bidi="fa-IR"/>
                    </w:rPr>
                    <w:t>на суму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widowControl w:val="0"/>
                    <w:suppressAutoHyphens/>
                    <w:autoSpaceDN w:val="0"/>
                    <w:snapToGrid w:val="0"/>
                    <w:spacing w:after="0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uk-UA" w:eastAsia="ja-JP" w:bidi="fa-IR"/>
                    </w:rPr>
                  </w:pPr>
                </w:p>
              </w:tc>
            </w:tr>
            <w:tr w:rsidR="007D4F65" w:rsidRPr="00817AE7" w:rsidTr="00E02A59">
              <w:trPr>
                <w:trHeight w:val="272"/>
              </w:trPr>
              <w:tc>
                <w:tcPr>
                  <w:tcW w:w="70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widowControl w:val="0"/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lang w:val="uk-UA" w:eastAsia="ja-JP" w:bidi="fa-IR"/>
                    </w:rPr>
                  </w:pPr>
                  <w:r w:rsidRPr="007D4F65">
                    <w:rPr>
                      <w:rFonts w:ascii="Times New Roman" w:eastAsia="Andale Sans UI" w:hAnsi="Times New Roman" w:cs="Tahoma"/>
                      <w:b/>
                      <w:kern w:val="3"/>
                      <w:lang w:val="uk-UA" w:eastAsia="ja-JP" w:bidi="fa-IR"/>
                    </w:rPr>
                    <w:t>ПДВ 20%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widowControl w:val="0"/>
                    <w:suppressAutoHyphens/>
                    <w:autoSpaceDN w:val="0"/>
                    <w:snapToGrid w:val="0"/>
                    <w:spacing w:after="0"/>
                    <w:jc w:val="right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</w:tr>
            <w:tr w:rsidR="007D4F65" w:rsidRPr="00817AE7" w:rsidTr="00E02A59">
              <w:trPr>
                <w:trHeight w:val="376"/>
              </w:trPr>
              <w:tc>
                <w:tcPr>
                  <w:tcW w:w="70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widowControl w:val="0"/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lang w:val="uk-UA" w:eastAsia="ja-JP" w:bidi="fa-IR"/>
                    </w:rPr>
                  </w:pPr>
                  <w:r w:rsidRPr="007D4F65">
                    <w:rPr>
                      <w:rFonts w:ascii="Times New Roman" w:eastAsia="Andale Sans UI" w:hAnsi="Times New Roman" w:cs="Tahoma"/>
                      <w:b/>
                      <w:kern w:val="3"/>
                      <w:lang w:val="uk-UA" w:eastAsia="ja-JP" w:bidi="fa-IR"/>
                    </w:rPr>
                    <w:t>Разом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4F65" w:rsidRPr="007D4F65" w:rsidRDefault="007D4F65" w:rsidP="00212E12">
                  <w:pPr>
                    <w:framePr w:hSpace="180" w:wrap="around" w:vAnchor="text" w:hAnchor="margin" w:xAlign="right" w:y="70"/>
                    <w:widowControl w:val="0"/>
                    <w:suppressAutoHyphens/>
                    <w:autoSpaceDN w:val="0"/>
                    <w:snapToGrid w:val="0"/>
                    <w:spacing w:after="0"/>
                    <w:jc w:val="right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</w:tr>
          </w:tbl>
          <w:p w:rsidR="007D4F65" w:rsidRPr="007D4F65" w:rsidRDefault="007D4F65" w:rsidP="007D4F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* </w:t>
            </w:r>
            <w:r w:rsidRPr="007D4F6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Зазначається з двома знаками після коми.</w:t>
            </w:r>
          </w:p>
          <w:p w:rsidR="007D4F65" w:rsidRPr="007D4F65" w:rsidRDefault="007D4F65" w:rsidP="007D4F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Вивезення відходів здійснюється на умовах </w:t>
            </w:r>
            <w:r w:rsidRPr="007D4F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EXW</w:t>
            </w:r>
            <w:r w:rsidRPr="007D4F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7D4F65" w:rsidRPr="007D4F65" w:rsidRDefault="007D4F65" w:rsidP="007D4F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Попередня оплата 100%. </w:t>
            </w:r>
          </w:p>
          <w:p w:rsidR="007D4F65" w:rsidRPr="007D4F65" w:rsidRDefault="007D4F65" w:rsidP="007D4F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4F65" w:rsidRPr="007D4F65" w:rsidTr="00E02A5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D4F65" w:rsidRPr="007D4F65" w:rsidRDefault="007D4F65" w:rsidP="00AC47FC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 організації – учасника процедури електронних торгів або інша уповноважена посадова особа</w:t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F65" w:rsidRPr="007D4F65" w:rsidRDefault="007D4F65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7D4F65" w:rsidRPr="007D4F65" w:rsidRDefault="007D4F65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7D4F65" w:rsidRPr="007D4F65" w:rsidRDefault="007D4F65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7D4F65" w:rsidRPr="007D4F65" w:rsidRDefault="007D4F65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</w:pPr>
          </w:p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                  (підпис)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7D4F65" w:rsidRPr="007D4F65" w:rsidRDefault="007D4F65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7D4F65" w:rsidRPr="007D4F65" w:rsidRDefault="007D4F65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7D4F65" w:rsidRPr="007D4F65" w:rsidRDefault="007D4F65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7D4F65" w:rsidRPr="007D4F65" w:rsidRDefault="007D4F65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7D4F65" w:rsidRPr="007D4F65" w:rsidRDefault="007D4F65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7D4F65" w:rsidRPr="007D4F65" w:rsidRDefault="007D4F65" w:rsidP="007D4F65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(П.І.Б.)</w:t>
            </w:r>
          </w:p>
        </w:tc>
      </w:tr>
    </w:tbl>
    <w:p w:rsidR="007D4F65" w:rsidRPr="007D4F65" w:rsidRDefault="007D4F65" w:rsidP="007D4F65">
      <w:pPr>
        <w:tabs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D4F65" w:rsidRPr="007D4F65" w:rsidRDefault="007D4F65" w:rsidP="007D4F6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D4F65" w:rsidRPr="007D4F65" w:rsidRDefault="007D4F65" w:rsidP="007D4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D4F65" w:rsidRPr="007D4F65" w:rsidRDefault="007D4F65" w:rsidP="007D4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D4F65" w:rsidRPr="007D4F65" w:rsidRDefault="007D4F65" w:rsidP="007D4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D4F65" w:rsidRPr="007D4F65" w:rsidRDefault="007D4F65" w:rsidP="007D4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D4F65" w:rsidRPr="007D4F65" w:rsidRDefault="007D4F65" w:rsidP="007D4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D4F65" w:rsidRPr="007D4F65" w:rsidRDefault="007D4F65" w:rsidP="007D4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D4F65" w:rsidRPr="007D4F65" w:rsidRDefault="007D4F65" w:rsidP="007D4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D4F65" w:rsidRPr="007D4F65" w:rsidRDefault="007D4F65" w:rsidP="007D4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D4F65" w:rsidRPr="007D4F65" w:rsidRDefault="007D4F65" w:rsidP="007D4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8426C" w:rsidRDefault="0048426C" w:rsidP="004842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48426C" w:rsidSect="00E46911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10"/>
    <w:rsid w:val="000335FF"/>
    <w:rsid w:val="00092FC7"/>
    <w:rsid w:val="0018382F"/>
    <w:rsid w:val="00197767"/>
    <w:rsid w:val="001A4DED"/>
    <w:rsid w:val="00212E12"/>
    <w:rsid w:val="00362EB3"/>
    <w:rsid w:val="00395310"/>
    <w:rsid w:val="0048426C"/>
    <w:rsid w:val="00716027"/>
    <w:rsid w:val="00741EEA"/>
    <w:rsid w:val="007D4F65"/>
    <w:rsid w:val="007E7EEB"/>
    <w:rsid w:val="00817AE7"/>
    <w:rsid w:val="00AC47FC"/>
    <w:rsid w:val="00B6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0D912-924C-45A5-8443-72B9E3EE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426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51;&#1045;&#1053;&#1040;\PROZORRO%20&#1087;&#1088;&#1086;&#1076;&#1072;&#1078;&#1110;\&#1055;&#1088;&#1080;&#1082;&#1083;&#1072;&#1076;&#1080;%20&#1086;&#1075;&#1086;&#1083;&#1086;&#1096;&#1077;&#1085;&#1100;\&#1060;&#1086;&#1088;&#1084;&#1072;%20&#1094;&#1110;&#1085;&#1086;&#1074;&#1086;&#1111;%20&#1087;&#1088;&#1086;&#1087;&#1086;&#1079;&#1080;&#1094;&#1110;&#111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цінової пропозиції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pasternak</cp:lastModifiedBy>
  <cp:revision>7</cp:revision>
  <dcterms:created xsi:type="dcterms:W3CDTF">2018-07-05T13:20:00Z</dcterms:created>
  <dcterms:modified xsi:type="dcterms:W3CDTF">2020-09-07T12:26:00Z</dcterms:modified>
</cp:coreProperties>
</file>