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C1" w:rsidRDefault="00E25AC1" w:rsidP="0017346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6FDF" w:rsidRPr="00173460" w:rsidRDefault="00CF34F0" w:rsidP="0017346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3460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CF34F0" w:rsidRPr="00173460" w:rsidRDefault="00CF34F0" w:rsidP="0017346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Про аукціон,за результатами якого чинний договір оренди комунального майна, розташованого за адресою: </w:t>
      </w:r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Київська область, </w:t>
      </w:r>
      <w:proofErr w:type="spellStart"/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>м.Ірпінь</w:t>
      </w:r>
      <w:proofErr w:type="spellEnd"/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5F09FC">
        <w:rPr>
          <w:rFonts w:ascii="Times New Roman" w:hAnsi="Times New Roman" w:cs="Times New Roman"/>
          <w:sz w:val="24"/>
          <w:szCs w:val="24"/>
          <w:lang w:val="uk-UA"/>
        </w:rPr>
        <w:t xml:space="preserve">Садова,38, площею </w:t>
      </w:r>
      <w:r w:rsidR="007619B0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7322A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619B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кв.м., може бути продовжений з чинним орендарем </w:t>
      </w:r>
      <w:proofErr w:type="spellStart"/>
      <w:r w:rsidR="00383151">
        <w:rPr>
          <w:rFonts w:ascii="Times New Roman" w:hAnsi="Times New Roman" w:cs="Times New Roman"/>
          <w:b/>
          <w:sz w:val="24"/>
          <w:szCs w:val="24"/>
          <w:lang w:val="uk-UA"/>
        </w:rPr>
        <w:t>ФОП</w:t>
      </w:r>
      <w:proofErr w:type="spellEnd"/>
      <w:r w:rsidR="003831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Тарасов А.С.,</w:t>
      </w:r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 або укладений з новим орендарем.</w:t>
      </w:r>
    </w:p>
    <w:p w:rsidR="00173460" w:rsidRPr="00173460" w:rsidRDefault="00173460" w:rsidP="001734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7346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Інформація про договір оренди, що продовжується:</w:t>
      </w:r>
    </w:p>
    <w:p w:rsidR="00173460" w:rsidRDefault="00173460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Договір від </w:t>
      </w:r>
      <w:r w:rsidR="007619B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42D4C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A36B4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619B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42D4C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7619B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242D4C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№ </w:t>
      </w:r>
      <w:r w:rsidR="007322A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619B0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 та доповненнями;</w:t>
      </w:r>
    </w:p>
    <w:p w:rsidR="00242D4C" w:rsidRPr="00242D4C" w:rsidRDefault="00173460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42D4C">
        <w:rPr>
          <w:rFonts w:ascii="Times New Roman" w:hAnsi="Times New Roman" w:cs="Times New Roman"/>
          <w:sz w:val="24"/>
          <w:szCs w:val="24"/>
          <w:lang w:val="uk-UA"/>
        </w:rPr>
        <w:t xml:space="preserve">Орендар </w:t>
      </w:r>
      <w:r w:rsidR="00C40AE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C40AE0">
        <w:rPr>
          <w:rFonts w:ascii="Times New Roman" w:hAnsi="Times New Roman" w:cs="Times New Roman"/>
          <w:b/>
          <w:sz w:val="24"/>
          <w:szCs w:val="24"/>
          <w:lang w:val="uk-UA"/>
        </w:rPr>
        <w:t>ФОП Тарасов</w:t>
      </w:r>
      <w:r w:rsidR="003831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Андрій Станіславович</w:t>
      </w:r>
    </w:p>
    <w:p w:rsidR="00173460" w:rsidRPr="00383151" w:rsidRDefault="00173460" w:rsidP="003831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42D4C">
        <w:rPr>
          <w:rFonts w:ascii="Times New Roman" w:hAnsi="Times New Roman" w:cs="Times New Roman"/>
          <w:sz w:val="24"/>
          <w:szCs w:val="24"/>
          <w:lang w:val="uk-UA"/>
        </w:rPr>
        <w:t xml:space="preserve">Орендодавець – </w:t>
      </w:r>
      <w:r w:rsidR="00383151" w:rsidRPr="007B6B98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Ірпінської міської ради, код ЄДРПОУ 05408846, контактна особа Леоненко Вікторія Сергіївна, тел. 04597 63260, електронна пошта </w:t>
      </w:r>
      <w:proofErr w:type="spellStart"/>
      <w:r w:rsidR="00383151" w:rsidRPr="007B6B98">
        <w:rPr>
          <w:rFonts w:ascii="Times New Roman" w:hAnsi="Times New Roman" w:cs="Times New Roman"/>
          <w:sz w:val="24"/>
          <w:szCs w:val="24"/>
          <w:lang w:val="uk-UA"/>
        </w:rPr>
        <w:t>km_imr</w:t>
      </w:r>
      <w:proofErr w:type="spellEnd"/>
      <w:r w:rsidR="00383151" w:rsidRPr="007B6B98">
        <w:rPr>
          <w:rFonts w:ascii="Times New Roman" w:hAnsi="Times New Roman" w:cs="Times New Roman"/>
          <w:sz w:val="24"/>
          <w:szCs w:val="24"/>
          <w:lang w:val="uk-UA"/>
        </w:rPr>
        <w:t>@ukr.net, місцезнаходження - м. Ірпінь, вул. Шевченка, 2 а,</w:t>
      </w:r>
      <w:r w:rsidR="003831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3151" w:rsidRPr="007B6B98">
        <w:rPr>
          <w:rFonts w:ascii="Times New Roman" w:hAnsi="Times New Roman" w:cs="Times New Roman"/>
          <w:sz w:val="24"/>
          <w:szCs w:val="24"/>
          <w:lang w:val="uk-UA"/>
        </w:rPr>
        <w:t>Київська обл.</w:t>
      </w:r>
    </w:p>
    <w:p w:rsidR="004841B2" w:rsidRDefault="004841B2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  </w:t>
      </w:r>
      <w:r w:rsidRPr="004841B2">
        <w:rPr>
          <w:rFonts w:ascii="Times New Roman" w:hAnsi="Times New Roman" w:cs="Times New Roman"/>
          <w:sz w:val="24"/>
          <w:szCs w:val="24"/>
          <w:lang w:val="uk-UA"/>
        </w:rPr>
        <w:t>Комунальне некомерційне підприємство "</w:t>
      </w:r>
      <w:proofErr w:type="spellStart"/>
      <w:r w:rsidRPr="004841B2">
        <w:rPr>
          <w:rFonts w:ascii="Times New Roman" w:hAnsi="Times New Roman" w:cs="Times New Roman"/>
          <w:sz w:val="24"/>
          <w:szCs w:val="24"/>
          <w:lang w:val="uk-UA"/>
        </w:rPr>
        <w:t>Ірпінська</w:t>
      </w:r>
      <w:proofErr w:type="spellEnd"/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центральна міська лікарня" Ірпінської міської ради Київської </w:t>
      </w:r>
      <w:proofErr w:type="spellStart"/>
      <w:r w:rsidRPr="004841B2">
        <w:rPr>
          <w:rFonts w:ascii="Times New Roman" w:hAnsi="Times New Roman" w:cs="Times New Roman"/>
          <w:sz w:val="24"/>
          <w:szCs w:val="24"/>
          <w:lang w:val="uk-UA"/>
        </w:rPr>
        <w:t>област</w:t>
      </w:r>
      <w:proofErr w:type="spellEnd"/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, код ЕДРПОУ 26191575, Київська область, </w:t>
      </w:r>
      <w:proofErr w:type="spellStart"/>
      <w:r w:rsidRPr="004841B2">
        <w:rPr>
          <w:rFonts w:ascii="Times New Roman" w:hAnsi="Times New Roman" w:cs="Times New Roman"/>
          <w:sz w:val="24"/>
          <w:szCs w:val="24"/>
          <w:lang w:val="uk-UA"/>
        </w:rPr>
        <w:t>м.Ірпінь</w:t>
      </w:r>
      <w:proofErr w:type="spellEnd"/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841B2">
        <w:rPr>
          <w:rFonts w:ascii="Times New Roman" w:hAnsi="Times New Roman" w:cs="Times New Roman"/>
          <w:sz w:val="24"/>
          <w:szCs w:val="24"/>
          <w:lang w:val="uk-UA"/>
        </w:rPr>
        <w:t>вул.Садова</w:t>
      </w:r>
      <w:proofErr w:type="spellEnd"/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,38,08205, тел. 080459761331 Електронна пошта: </w:t>
      </w:r>
      <w:hyperlink r:id="rId5" w:history="1">
        <w:r w:rsidRPr="004841B2">
          <w:rPr>
            <w:rStyle w:val="a4"/>
            <w:rFonts w:ascii="Times New Roman" w:hAnsi="Times New Roman" w:cs="Times New Roman"/>
            <w:sz w:val="24"/>
            <w:szCs w:val="24"/>
          </w:rPr>
          <w:t>vozimr</w:t>
        </w:r>
        <w:r w:rsidRPr="004841B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841B2">
          <w:rPr>
            <w:rStyle w:val="a4"/>
            <w:rFonts w:ascii="Times New Roman" w:hAnsi="Times New Roman" w:cs="Times New Roman"/>
            <w:sz w:val="24"/>
            <w:szCs w:val="24"/>
          </w:rPr>
          <w:t>irpen</w:t>
        </w:r>
        <w:r w:rsidRPr="004841B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4841B2">
          <w:rPr>
            <w:rStyle w:val="a4"/>
            <w:rFonts w:ascii="Times New Roman" w:hAnsi="Times New Roman" w:cs="Times New Roman"/>
            <w:sz w:val="24"/>
            <w:szCs w:val="24"/>
          </w:rPr>
          <w:t>ukr</w:t>
        </w:r>
        <w:r w:rsidRPr="004841B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4841B2">
          <w:rPr>
            <w:rStyle w:val="a4"/>
            <w:rFonts w:ascii="Times New Roman" w:hAnsi="Times New Roman" w:cs="Times New Roman"/>
            <w:sz w:val="24"/>
            <w:szCs w:val="24"/>
          </w:rPr>
          <w:t>net</w:t>
        </w:r>
        <w:proofErr w:type="spellEnd"/>
      </w:hyperlink>
    </w:p>
    <w:p w:rsidR="004841B2" w:rsidRDefault="004841B2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дії договору – до31.12.2020р.</w:t>
      </w:r>
    </w:p>
    <w:p w:rsidR="004841B2" w:rsidRDefault="004841B2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Цільове призначення -  </w:t>
      </w:r>
      <w:r w:rsidR="00CC0D00">
        <w:rPr>
          <w:rFonts w:ascii="Times New Roman" w:hAnsi="Times New Roman" w:cs="Times New Roman"/>
          <w:b/>
          <w:sz w:val="24"/>
          <w:szCs w:val="24"/>
          <w:lang w:val="uk-UA"/>
        </w:rPr>
        <w:t>надання</w:t>
      </w:r>
      <w:r w:rsidR="00A36B4E" w:rsidRPr="00A36B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медичн</w:t>
      </w:r>
      <w:r w:rsidR="00CC0D00">
        <w:rPr>
          <w:rFonts w:ascii="Times New Roman" w:hAnsi="Times New Roman" w:cs="Times New Roman"/>
          <w:b/>
          <w:sz w:val="24"/>
          <w:szCs w:val="24"/>
          <w:lang w:val="uk-UA"/>
        </w:rPr>
        <w:t>их послуг в сфері стоматології</w:t>
      </w:r>
    </w:p>
    <w:p w:rsidR="004841B2" w:rsidRDefault="004841B2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Експлуатаційні витрати, комунальні послуги, податок на землю оплачуються орендарем за окремими договорами або відшкодовуються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841B2" w:rsidRDefault="004841B2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оренди.</w:t>
      </w:r>
    </w:p>
    <w:p w:rsidR="004841B2" w:rsidRPr="004841B2" w:rsidRDefault="004841B2" w:rsidP="004841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Характеристика об’єкта оренди:</w:t>
      </w:r>
    </w:p>
    <w:p w:rsidR="004841B2" w:rsidRDefault="004841B2" w:rsidP="00484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Частина нежитловог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 xml:space="preserve">о приміщення загальною площею </w:t>
      </w:r>
      <w:r w:rsidR="007619B0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7322A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619B0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кв.м., розташованою  за адресою :</w:t>
      </w:r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 Київська область, м.Ірпінь,вул.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 xml:space="preserve"> Садова</w:t>
      </w:r>
      <w:r w:rsidRPr="004841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>38</w:t>
      </w:r>
      <w:r w:rsidR="00037D8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далі – об’єкт)</w:t>
      </w:r>
      <w:r w:rsidR="00D148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4806" w:rsidRPr="009A4829" w:rsidRDefault="00D14806" w:rsidP="00484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Технічний стан- електропостачання, водопостачання, теплопостачання – </w:t>
      </w:r>
      <w:r w:rsidRPr="009A482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A4829" w:rsidRPr="009A4829">
        <w:rPr>
          <w:rFonts w:ascii="Times New Roman" w:hAnsi="Times New Roman" w:cs="Times New Roman"/>
          <w:sz w:val="24"/>
          <w:szCs w:val="24"/>
          <w:lang w:val="uk-UA"/>
        </w:rPr>
        <w:t>міської мережі</w:t>
      </w:r>
      <w:r w:rsidRPr="009A4829">
        <w:rPr>
          <w:rFonts w:ascii="Times New Roman" w:hAnsi="Times New Roman" w:cs="Times New Roman"/>
          <w:sz w:val="24"/>
          <w:szCs w:val="24"/>
          <w:lang w:val="uk-UA"/>
        </w:rPr>
        <w:t>, газопостачання відсутнє;</w:t>
      </w:r>
    </w:p>
    <w:p w:rsidR="00D14806" w:rsidRDefault="00D14806" w:rsidP="00484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 приміщення – придатний до використання.</w:t>
      </w:r>
    </w:p>
    <w:p w:rsidR="00D14806" w:rsidRDefault="00D14806" w:rsidP="00484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об’єкта та фото додається.</w:t>
      </w:r>
    </w:p>
    <w:p w:rsidR="00D14806" w:rsidRDefault="00D14806" w:rsidP="00484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договору надається.</w:t>
      </w:r>
    </w:p>
    <w:p w:rsidR="00D14806" w:rsidRPr="00D14806" w:rsidRDefault="00D14806" w:rsidP="00D148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Умови оренди майна:</w:t>
      </w:r>
      <w:bookmarkStart w:id="0" w:name="_GoBack"/>
      <w:bookmarkEnd w:id="0"/>
    </w:p>
    <w:p w:rsidR="00D14806" w:rsidRDefault="00D14806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D14806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 (з ПДВ)</w:t>
      </w:r>
      <w:r w:rsidR="00C40AE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40AE0" w:rsidRPr="00C40AE0">
        <w:rPr>
          <w:rFonts w:ascii="Times New Roman" w:hAnsi="Times New Roman" w:cs="Times New Roman"/>
          <w:b/>
          <w:sz w:val="24"/>
          <w:szCs w:val="24"/>
          <w:lang w:val="uk-UA"/>
        </w:rPr>
        <w:t>8370,32 грн.</w:t>
      </w:r>
    </w:p>
    <w:p w:rsidR="00D14806" w:rsidRDefault="00D14806" w:rsidP="00D14806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14806">
        <w:rPr>
          <w:rFonts w:ascii="Times New Roman" w:hAnsi="Times New Roman" w:cs="Times New Roman"/>
          <w:i/>
          <w:sz w:val="24"/>
          <w:szCs w:val="24"/>
          <w:lang w:val="uk-UA"/>
        </w:rPr>
        <w:t>Нарахування ПДВ на суму орендної плати здійснюється згідно з чинним законодавством та в повному обсязі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спрямовується Орендарем на рахунок Орендодавця</w:t>
      </w:r>
      <w:r w:rsidR="00BB069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B0694" w:rsidRPr="00BB0694" w:rsidRDefault="00BB0694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B0694">
        <w:rPr>
          <w:rFonts w:ascii="Times New Roman" w:hAnsi="Times New Roman" w:cs="Times New Roman"/>
          <w:sz w:val="24"/>
          <w:szCs w:val="24"/>
          <w:lang w:val="uk-UA"/>
        </w:rPr>
        <w:t>Строк оренди за заявою орендаря  - 1 рік.</w:t>
      </w:r>
    </w:p>
    <w:p w:rsidR="00BB0694" w:rsidRDefault="00BB0694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B0694">
        <w:rPr>
          <w:rFonts w:ascii="Times New Roman" w:hAnsi="Times New Roman" w:cs="Times New Roman"/>
          <w:sz w:val="24"/>
          <w:szCs w:val="24"/>
          <w:lang w:val="uk-UA"/>
        </w:rPr>
        <w:t xml:space="preserve">Майно може бути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використано за будь-яким цільовим призначенням.</w:t>
      </w:r>
    </w:p>
    <w:p w:rsidR="00BB0694" w:rsidRDefault="00BB0694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Орендар повинен відповідати вимогам статті 4 Закону України «Про оренду державного та комунального майна».</w:t>
      </w:r>
    </w:p>
    <w:p w:rsidR="0014083C" w:rsidRDefault="0014083C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Суборенда допускається за згодою Орендодавця.</w:t>
      </w:r>
    </w:p>
    <w:p w:rsidR="0014083C" w:rsidRDefault="0014083C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4083C" w:rsidRDefault="0014083C" w:rsidP="00140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 xml:space="preserve">Інформація про аукціон: </w:t>
      </w:r>
    </w:p>
    <w:p w:rsidR="0014083C" w:rsidRDefault="0014083C" w:rsidP="001408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проведення аукціону____________</w:t>
      </w:r>
    </w:p>
    <w:p w:rsidR="0014083C" w:rsidRDefault="0014083C" w:rsidP="001408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B0694" w:rsidRDefault="001408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Кінцевий с</w:t>
      </w:r>
      <w:r w:rsidR="00242D4C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рок подання заяви на участь в електронному аукціоні встановлюється електр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>онною то</w:t>
      </w:r>
      <w:r w:rsidR="00242D4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>говою системою з 19 год.30 хв. до 20 год.30 хв. д</w:t>
      </w:r>
      <w:r>
        <w:rPr>
          <w:rFonts w:ascii="Times New Roman" w:hAnsi="Times New Roman" w:cs="Times New Roman"/>
          <w:sz w:val="24"/>
          <w:szCs w:val="24"/>
          <w:lang w:val="uk-UA"/>
        </w:rPr>
        <w:t>ня, що передує дню проведення електронного аукціону.</w:t>
      </w:r>
    </w:p>
    <w:p w:rsidR="0014083C" w:rsidRDefault="0014083C" w:rsidP="001408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Мінімальний крок підвищення стартової орендної плати під час аукціону : 1% </w:t>
      </w:r>
    </w:p>
    <w:p w:rsidR="0014083C" w:rsidRDefault="0014083C" w:rsidP="001408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Гарантійний внесок:</w:t>
      </w:r>
    </w:p>
    <w:p w:rsidR="0014083C" w:rsidRDefault="0014083C" w:rsidP="0014083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– для чинного орендаря - </w:t>
      </w:r>
      <w:r w:rsidR="00B23D76">
        <w:rPr>
          <w:rFonts w:ascii="Times New Roman" w:hAnsi="Times New Roman" w:cs="Times New Roman"/>
          <w:sz w:val="24"/>
          <w:szCs w:val="24"/>
          <w:lang w:val="uk-UA"/>
        </w:rPr>
        <w:t xml:space="preserve">4185,16 </w:t>
      </w:r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B23D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083C" w:rsidRPr="0014083C" w:rsidRDefault="0014083C" w:rsidP="001408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083C">
        <w:rPr>
          <w:rFonts w:ascii="Times New Roman" w:hAnsi="Times New Roman" w:cs="Times New Roman"/>
          <w:sz w:val="24"/>
          <w:szCs w:val="24"/>
          <w:lang w:val="uk-UA"/>
        </w:rPr>
        <w:t xml:space="preserve">– для інших учасників аукціону -  </w:t>
      </w:r>
      <w:r w:rsidR="00B23D76">
        <w:rPr>
          <w:rFonts w:ascii="Times New Roman" w:hAnsi="Times New Roman" w:cs="Times New Roman"/>
          <w:sz w:val="24"/>
          <w:szCs w:val="24"/>
          <w:lang w:val="uk-UA"/>
        </w:rPr>
        <w:t xml:space="preserve">16740,64 </w:t>
      </w:r>
      <w:r w:rsidRPr="0014083C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14083C" w:rsidRDefault="0014083C" w:rsidP="001408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Реєстраційний внесок - </w:t>
      </w:r>
      <w:r w:rsidR="00B23D76">
        <w:rPr>
          <w:rFonts w:ascii="Times New Roman" w:hAnsi="Times New Roman" w:cs="Times New Roman"/>
          <w:sz w:val="24"/>
          <w:szCs w:val="24"/>
          <w:lang w:val="uk-UA"/>
        </w:rPr>
        <w:t>472,30</w:t>
      </w:r>
      <w:r w:rsidR="008E43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14083C" w:rsidRDefault="0014083C" w:rsidP="001408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Авансовий внесок:</w:t>
      </w:r>
    </w:p>
    <w:p w:rsidR="0014083C" w:rsidRDefault="0014083C" w:rsidP="001408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чинного орендаря -  дві місячні орендні плати;</w:t>
      </w:r>
    </w:p>
    <w:p w:rsidR="0014083C" w:rsidRPr="0014083C" w:rsidRDefault="0014083C" w:rsidP="001408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інших учасників аукціону – шість місячних орендних плат.</w:t>
      </w:r>
    </w:p>
    <w:p w:rsidR="0014083C" w:rsidRDefault="00242D4C" w:rsidP="0014083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оцін</w:t>
      </w:r>
      <w:r w:rsidR="00230732">
        <w:rPr>
          <w:rFonts w:ascii="Times New Roman" w:hAnsi="Times New Roman" w:cs="Times New Roman"/>
          <w:sz w:val="24"/>
          <w:szCs w:val="24"/>
          <w:lang w:val="uk-UA"/>
        </w:rPr>
        <w:t>ці наданих конкурсних пропозицій застосовуватиметься критерій – найвища ціна. Чинний орендар має переважне право на продовження договору оренди в ході аукціону на продовження договору оренді згідно з умовами, визначеними пунктом 149 Порядку передачі в оренду державного та комунального майна.</w:t>
      </w:r>
    </w:p>
    <w:p w:rsidR="00230732" w:rsidRDefault="00230732" w:rsidP="00377B8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Додаткова інформація:</w:t>
      </w:r>
    </w:p>
    <w:p w:rsidR="00230732" w:rsidRDefault="00230732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Аукціон проводиться відповідно до ЗУ «Про оренду державного та комунального майна» від 03.10.2019 № 157-ІХ та Порядку передачі в оренду державного та комунального майна, затвердженого Постановою КМУ від 03.06.2020р. № 483 в електронній торговій системі «ПРОЗОРРО. ПРОДАЖІ» (адміністратор).</w:t>
      </w:r>
    </w:p>
    <w:p w:rsidR="00D371F0" w:rsidRDefault="00D371F0" w:rsidP="00377B82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371F0">
        <w:rPr>
          <w:rFonts w:ascii="Times New Roman" w:hAnsi="Times New Roman" w:cs="Times New Roman"/>
          <w:i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електронному майданчику яко</w:t>
      </w:r>
      <w:r w:rsidRPr="00D371F0">
        <w:rPr>
          <w:rFonts w:ascii="Times New Roman" w:hAnsi="Times New Roman" w:cs="Times New Roman"/>
          <w:i/>
          <w:sz w:val="24"/>
          <w:szCs w:val="24"/>
          <w:lang w:val="uk-UA"/>
        </w:rPr>
        <w:t>го зареєструвався учасник.</w:t>
      </w:r>
    </w:p>
    <w:p w:rsidR="00D371F0" w:rsidRDefault="00D371F0" w:rsidP="00377B82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</w:t>
      </w:r>
    </w:p>
    <w:p w:rsidR="00117168" w:rsidRDefault="00117168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17168">
        <w:rPr>
          <w:rFonts w:ascii="Times New Roman" w:hAnsi="Times New Roman" w:cs="Times New Roman"/>
          <w:sz w:val="24"/>
          <w:szCs w:val="24"/>
          <w:lang w:val="uk-UA"/>
        </w:rPr>
        <w:t>Реквізити для перерахування операторами електронних майданчиків гарантійних та реєстраційних внесків потенційних орендарів в національній валюті:</w:t>
      </w:r>
    </w:p>
    <w:p w:rsidR="008E4349" w:rsidRPr="00117168" w:rsidRDefault="008E4349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Гарантійний внесок:</w:t>
      </w:r>
    </w:p>
    <w:p w:rsidR="00117168" w:rsidRPr="00117168" w:rsidRDefault="00117168" w:rsidP="00377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168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117168">
        <w:rPr>
          <w:rFonts w:ascii="Times New Roman" w:hAnsi="Times New Roman" w:cs="Times New Roman"/>
          <w:sz w:val="24"/>
          <w:szCs w:val="24"/>
        </w:rPr>
        <w:t xml:space="preserve"> 533218420000026003053038817</w:t>
      </w:r>
    </w:p>
    <w:p w:rsidR="00117168" w:rsidRPr="00117168" w:rsidRDefault="00117168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17168">
        <w:rPr>
          <w:rFonts w:ascii="Times New Roman" w:hAnsi="Times New Roman" w:cs="Times New Roman"/>
          <w:sz w:val="24"/>
          <w:szCs w:val="24"/>
          <w:lang w:val="uk-UA"/>
        </w:rPr>
        <w:t>Найменування платежу: Інші надходження</w:t>
      </w:r>
    </w:p>
    <w:p w:rsidR="00117168" w:rsidRPr="00383151" w:rsidRDefault="00117168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17168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</w:t>
      </w:r>
      <w:r w:rsidRPr="00383151">
        <w:rPr>
          <w:rFonts w:ascii="Times New Roman" w:hAnsi="Times New Roman" w:cs="Times New Roman"/>
          <w:sz w:val="24"/>
          <w:szCs w:val="24"/>
          <w:lang w:val="uk-UA"/>
        </w:rPr>
        <w:t>26191575</w:t>
      </w:r>
    </w:p>
    <w:p w:rsidR="00117168" w:rsidRDefault="008E4349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Банк одержувача  </w:t>
      </w:r>
      <w:r w:rsidR="00117168" w:rsidRPr="00117168">
        <w:rPr>
          <w:rFonts w:ascii="Times New Roman" w:hAnsi="Times New Roman" w:cs="Times New Roman"/>
          <w:sz w:val="24"/>
          <w:szCs w:val="24"/>
          <w:lang w:val="uk-UA"/>
        </w:rPr>
        <w:t>АТ КБ «Приватбанк» м. Київ; МФО 321842</w:t>
      </w:r>
    </w:p>
    <w:p w:rsidR="008E4349" w:rsidRDefault="008E4349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Одержувач: </w:t>
      </w:r>
      <w:r w:rsidRPr="004841B2">
        <w:rPr>
          <w:rFonts w:ascii="Times New Roman" w:hAnsi="Times New Roman" w:cs="Times New Roman"/>
          <w:sz w:val="24"/>
          <w:szCs w:val="24"/>
          <w:lang w:val="uk-UA"/>
        </w:rPr>
        <w:t>Комунальне некомерційне підприємство "</w:t>
      </w:r>
      <w:proofErr w:type="spellStart"/>
      <w:r w:rsidRPr="004841B2">
        <w:rPr>
          <w:rFonts w:ascii="Times New Roman" w:hAnsi="Times New Roman" w:cs="Times New Roman"/>
          <w:sz w:val="24"/>
          <w:szCs w:val="24"/>
          <w:lang w:val="uk-UA"/>
        </w:rPr>
        <w:t>Ірпінська</w:t>
      </w:r>
      <w:proofErr w:type="spellEnd"/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центральна міська лікарня" Ірпінської міської ради</w:t>
      </w:r>
      <w:r w:rsidR="00377B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7B82" w:rsidRDefault="00377B82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77B82" w:rsidRDefault="00377B82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Реєстраційний внесок:</w:t>
      </w:r>
    </w:p>
    <w:p w:rsidR="00377B82" w:rsidRDefault="00377B82" w:rsidP="00377B8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р/р </w:t>
      </w:r>
      <w:r w:rsidRPr="002B7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828999980314131931000010007</w:t>
      </w:r>
    </w:p>
    <w:p w:rsidR="00377B82" w:rsidRDefault="00377B82" w:rsidP="00377B8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банк одержувача: Казначейство України</w:t>
      </w:r>
    </w:p>
    <w:p w:rsidR="00377B82" w:rsidRDefault="00377B82" w:rsidP="00377B8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ЄДРПОУ: 37911135</w:t>
      </w:r>
    </w:p>
    <w:p w:rsidR="004355FA" w:rsidRDefault="00377B82" w:rsidP="00377B8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Одержувач: УК у м. Ірпінь.</w:t>
      </w:r>
    </w:p>
    <w:p w:rsidR="00A616E3" w:rsidRDefault="00A616E3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355FA" w:rsidRDefault="00EE6F61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Переможець електронного аукціону :</w:t>
      </w:r>
    </w:p>
    <w:p w:rsidR="00EE6F61" w:rsidRDefault="00EE6F61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десяти робочих днів з дня, наступного за днем його формування електронною торговою системою;</w:t>
      </w:r>
    </w:p>
    <w:p w:rsidR="00EE6F61" w:rsidRDefault="00EE6F61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Укладає договір оренди об’єкта з орендодавцем,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протягом 20 календарних днів з дня, наступного за днем формування протоколу про ре</w:t>
      </w:r>
      <w:r w:rsidR="000F5BA2">
        <w:rPr>
          <w:rFonts w:ascii="Times New Roman" w:hAnsi="Times New Roman" w:cs="Times New Roman"/>
          <w:sz w:val="24"/>
          <w:szCs w:val="24"/>
          <w:lang w:val="uk-UA"/>
        </w:rPr>
        <w:t>зультати електронного аукціону.</w:t>
      </w:r>
    </w:p>
    <w:p w:rsidR="000F5BA2" w:rsidRDefault="000F5BA2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Переможець електронного аукціону, який відмовився від підписання протоколу про результати електронного аукціону або договору оренди, позбавляється права на участь у подальших аукціонах з оренди того самого об’єкта, а також сплачені гарантійні та реєстраційні внески не повертаються такому переможцю та перераховуються оператором електронного майданчика, через якого надано найвищу цінову пропозицію, на казначейський рахунок, зазначений орендодавцем в оголошенні.</w:t>
      </w:r>
    </w:p>
    <w:p w:rsidR="004355FA" w:rsidRPr="004355FA" w:rsidRDefault="000F5BA2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Контактні дані Орендодавця з питань оренди: </w:t>
      </w:r>
      <w:r w:rsidR="00A616E3" w:rsidRPr="007B6B98">
        <w:rPr>
          <w:rFonts w:ascii="Times New Roman" w:hAnsi="Times New Roman" w:cs="Times New Roman"/>
          <w:sz w:val="24"/>
          <w:szCs w:val="24"/>
          <w:lang w:val="uk-UA"/>
        </w:rPr>
        <w:t xml:space="preserve">тел. 04597 63260, електронна пошта </w:t>
      </w:r>
      <w:proofErr w:type="spellStart"/>
      <w:r w:rsidR="00A616E3" w:rsidRPr="007B6B98">
        <w:rPr>
          <w:rFonts w:ascii="Times New Roman" w:hAnsi="Times New Roman" w:cs="Times New Roman"/>
          <w:sz w:val="24"/>
          <w:szCs w:val="24"/>
          <w:lang w:val="uk-UA"/>
        </w:rPr>
        <w:t>km_imr</w:t>
      </w:r>
      <w:proofErr w:type="spellEnd"/>
      <w:r w:rsidR="00A616E3" w:rsidRPr="007B6B98">
        <w:rPr>
          <w:rFonts w:ascii="Times New Roman" w:hAnsi="Times New Roman" w:cs="Times New Roman"/>
          <w:sz w:val="24"/>
          <w:szCs w:val="24"/>
          <w:lang w:val="uk-UA"/>
        </w:rPr>
        <w:t>@ukr.net,</w:t>
      </w:r>
    </w:p>
    <w:sectPr w:rsidR="004355FA" w:rsidRPr="004355FA" w:rsidSect="0039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014F"/>
    <w:multiLevelType w:val="hybridMultilevel"/>
    <w:tmpl w:val="20E8D8D6"/>
    <w:lvl w:ilvl="0" w:tplc="26782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B5C65"/>
    <w:multiLevelType w:val="hybridMultilevel"/>
    <w:tmpl w:val="BA166128"/>
    <w:lvl w:ilvl="0" w:tplc="547EC44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0027EE"/>
    <w:multiLevelType w:val="hybridMultilevel"/>
    <w:tmpl w:val="D7DCCFC4"/>
    <w:lvl w:ilvl="0" w:tplc="3C526B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84659C"/>
    <w:multiLevelType w:val="hybridMultilevel"/>
    <w:tmpl w:val="A4B0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EF1"/>
    <w:rsid w:val="00037D89"/>
    <w:rsid w:val="000F5BA2"/>
    <w:rsid w:val="00117168"/>
    <w:rsid w:val="0014083C"/>
    <w:rsid w:val="00173460"/>
    <w:rsid w:val="00230732"/>
    <w:rsid w:val="00242D4C"/>
    <w:rsid w:val="00326FDF"/>
    <w:rsid w:val="00377B82"/>
    <w:rsid w:val="00383151"/>
    <w:rsid w:val="00396575"/>
    <w:rsid w:val="003E2F25"/>
    <w:rsid w:val="004355FA"/>
    <w:rsid w:val="004841B2"/>
    <w:rsid w:val="005F09FC"/>
    <w:rsid w:val="007322A8"/>
    <w:rsid w:val="007619B0"/>
    <w:rsid w:val="008E4349"/>
    <w:rsid w:val="009573C6"/>
    <w:rsid w:val="009A4829"/>
    <w:rsid w:val="00A063F7"/>
    <w:rsid w:val="00A36B4E"/>
    <w:rsid w:val="00A616E3"/>
    <w:rsid w:val="00A91EF1"/>
    <w:rsid w:val="00B23D76"/>
    <w:rsid w:val="00BB0694"/>
    <w:rsid w:val="00C40AE0"/>
    <w:rsid w:val="00CC0D00"/>
    <w:rsid w:val="00CF34F0"/>
    <w:rsid w:val="00D14806"/>
    <w:rsid w:val="00D371F0"/>
    <w:rsid w:val="00D37552"/>
    <w:rsid w:val="00E25AC1"/>
    <w:rsid w:val="00E36E2B"/>
    <w:rsid w:val="00E50DD8"/>
    <w:rsid w:val="00EE6F61"/>
    <w:rsid w:val="00F3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75"/>
  </w:style>
  <w:style w:type="paragraph" w:styleId="1">
    <w:name w:val="heading 1"/>
    <w:basedOn w:val="a"/>
    <w:next w:val="a"/>
    <w:link w:val="10"/>
    <w:uiPriority w:val="9"/>
    <w:qFormat/>
    <w:rsid w:val="00D14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1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4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148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1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4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148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zimr.irpe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3383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18</cp:revision>
  <dcterms:created xsi:type="dcterms:W3CDTF">2020-10-20T09:11:00Z</dcterms:created>
  <dcterms:modified xsi:type="dcterms:W3CDTF">2020-11-18T14:24:00Z</dcterms:modified>
</cp:coreProperties>
</file>