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008F" w14:textId="77777777" w:rsidR="001A128D" w:rsidRPr="00686990" w:rsidRDefault="00B844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68691647"/>
      <w:r w:rsidRPr="006869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bookmarkEnd w:id="0"/>
    <w:p w14:paraId="36E294A2" w14:textId="77777777" w:rsidR="00BE1B1D" w:rsidRPr="00686990" w:rsidRDefault="00BE1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9B240E" w14:textId="77777777" w:rsidR="001A128D" w:rsidRPr="00686990" w:rsidRDefault="00B84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2CC313AA" w14:textId="77777777" w:rsidR="001A128D" w:rsidRPr="00686990" w:rsidRDefault="00BA09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52D62DDC" w14:textId="77777777" w:rsidR="001A128D" w:rsidRPr="00686990" w:rsidRDefault="00BA09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7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8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B844EE"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7DAA273C" w14:textId="77777777" w:rsidR="001A128D" w:rsidRPr="00686990" w:rsidRDefault="001A128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A128D" w:rsidRPr="00686990" w14:paraId="03A18F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3298" w14:textId="77777777" w:rsidR="001A128D" w:rsidRPr="00452B17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53B" w14:textId="070CA05B" w:rsidR="006559EB" w:rsidRDefault="006559EB" w:rsidP="006559EB">
            <w:pPr>
              <w:spacing w:line="266" w:lineRule="exact"/>
            </w:pPr>
            <w:r>
              <w:rPr>
                <w:rStyle w:val="20"/>
                <w:rFonts w:eastAsia="Noto Sans CJK SC"/>
                <w:bCs/>
                <w:color w:val="000000"/>
                <w:lang w:val="uk-UA"/>
              </w:rPr>
              <w:t>автомобіль</w:t>
            </w:r>
            <w:r>
              <w:rPr>
                <w:rStyle w:val="20"/>
                <w:rFonts w:eastAsia="Noto Sans CJK SC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  <w:proofErr w:type="spellStart"/>
            <w:r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спеціалізован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меддопомога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-В на </w:t>
            </w:r>
            <w:proofErr w:type="spellStart"/>
            <w:r>
              <w:rPr>
                <w:rFonts w:ascii="Times New Roman" w:hAnsi="Times New Roman" w:cs="Times New Roman"/>
              </w:rPr>
              <w:t>шасі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 2705-414, 2008 року </w:t>
            </w:r>
            <w:proofErr w:type="spellStart"/>
            <w:r>
              <w:rPr>
                <w:rFonts w:ascii="Times New Roman" w:hAnsi="Times New Roman" w:cs="Times New Roman"/>
              </w:rPr>
              <w:t>випуску</w:t>
            </w:r>
            <w:proofErr w:type="spellEnd"/>
          </w:p>
          <w:p w14:paraId="1991A632" w14:textId="59819CF7" w:rsidR="001A128D" w:rsidRPr="006559EB" w:rsidRDefault="001A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8D" w:rsidRPr="00686990" w14:paraId="3D50356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8C71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0B22" w14:textId="77777777" w:rsidR="006559EB" w:rsidRPr="006559EB" w:rsidRDefault="006559EB" w:rsidP="006559EB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Комунальне підприємство  </w:t>
            </w:r>
            <w:r w:rsidRPr="006559EB">
              <w:rPr>
                <w:rStyle w:val="30"/>
                <w:rFonts w:eastAsia="Noto Sans CJK SC"/>
                <w:color w:val="000000"/>
                <w:lang w:val="uk-UA"/>
              </w:rPr>
              <w:t xml:space="preserve">«Обласний перинатальний центр» </w:t>
            </w: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Рівненської обласної ради ,</w:t>
            </w:r>
          </w:p>
          <w:p w14:paraId="6FBBF9F4" w14:textId="77777777" w:rsidR="006559EB" w:rsidRPr="006559EB" w:rsidRDefault="006559EB" w:rsidP="006559EB">
            <w:pPr>
              <w:spacing w:line="266" w:lineRule="exact"/>
              <w:ind w:left="1340" w:hanging="1340"/>
              <w:rPr>
                <w:rFonts w:ascii="Times New Roman" w:hAnsi="Times New Roman" w:cs="Times New Roman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код ЄДРПОУ 36121268</w:t>
            </w:r>
          </w:p>
          <w:p w14:paraId="775CC721" w14:textId="19710758" w:rsidR="00881400" w:rsidRPr="00686990" w:rsidRDefault="006559EB" w:rsidP="00655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33000, м. Рівне, вул. Міцкевича, 30, </w:t>
            </w:r>
            <w:proofErr w:type="spellStart"/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тел</w:t>
            </w:r>
            <w:proofErr w:type="spellEnd"/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./</w:t>
            </w:r>
            <w:r w:rsidRPr="006559EB">
              <w:rPr>
                <w:rFonts w:ascii="Times New Roman" w:hAnsi="Times New Roman" w:cs="Times New Roman"/>
              </w:rPr>
              <w:t xml:space="preserve"> </w:t>
            </w: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факс (0362)62-09-73 </w:t>
            </w:r>
            <w:r w:rsidRPr="006559EB">
              <w:rPr>
                <w:rFonts w:ascii="Times New Roman" w:hAnsi="Times New Roman" w:cs="Times New Roman"/>
                <w:lang w:val="uk-UA"/>
              </w:rPr>
              <w:t>Е-</w:t>
            </w:r>
            <w:r w:rsidRPr="006559EB">
              <w:rPr>
                <w:rFonts w:ascii="Times New Roman" w:hAnsi="Times New Roman" w:cs="Times New Roman"/>
                <w:lang w:val="en-US"/>
              </w:rPr>
              <w:t>mail</w:t>
            </w:r>
            <w:r w:rsidRPr="006559EB">
              <w:rPr>
                <w:rFonts w:ascii="Times New Roman" w:hAnsi="Times New Roman" w:cs="Times New Roman"/>
                <w:lang w:val="uk-UA"/>
              </w:rPr>
              <w:t xml:space="preserve"> : perinatalcentr.rivne@gmail.com</w:t>
            </w:r>
          </w:p>
        </w:tc>
      </w:tr>
      <w:tr w:rsidR="001A128D" w:rsidRPr="00686990" w14:paraId="0B358A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5FFF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E586" w14:textId="77777777" w:rsidR="006559EB" w:rsidRPr="006559EB" w:rsidRDefault="006559EB" w:rsidP="006559EB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Комунальне підприємство  </w:t>
            </w:r>
            <w:r w:rsidRPr="006559EB">
              <w:rPr>
                <w:rStyle w:val="30"/>
                <w:rFonts w:eastAsia="Noto Sans CJK SC"/>
                <w:color w:val="000000"/>
                <w:lang w:val="uk-UA"/>
              </w:rPr>
              <w:t xml:space="preserve">«Обласний перинатальний центр» </w:t>
            </w: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Рівненської обласної ради ,</w:t>
            </w:r>
          </w:p>
          <w:p w14:paraId="57E723DD" w14:textId="77777777" w:rsidR="006559EB" w:rsidRPr="006559EB" w:rsidRDefault="006559EB" w:rsidP="006559EB">
            <w:pPr>
              <w:spacing w:line="266" w:lineRule="exact"/>
              <w:ind w:left="1340" w:hanging="1340"/>
              <w:rPr>
                <w:rFonts w:ascii="Times New Roman" w:hAnsi="Times New Roman" w:cs="Times New Roman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код ЄДРПОУ 36121268</w:t>
            </w:r>
          </w:p>
          <w:p w14:paraId="06F8A098" w14:textId="5957BB7C" w:rsidR="001A128D" w:rsidRPr="00686990" w:rsidRDefault="006559EB" w:rsidP="00655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33000, м. Рівне, вул. Міцкевича, 30, </w:t>
            </w:r>
            <w:proofErr w:type="spellStart"/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тел</w:t>
            </w:r>
            <w:proofErr w:type="spellEnd"/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>./</w:t>
            </w:r>
            <w:r w:rsidRPr="006559EB">
              <w:rPr>
                <w:rFonts w:ascii="Times New Roman" w:hAnsi="Times New Roman" w:cs="Times New Roman"/>
              </w:rPr>
              <w:t xml:space="preserve"> </w:t>
            </w:r>
            <w:r w:rsidRPr="006559EB">
              <w:rPr>
                <w:rStyle w:val="21"/>
                <w:rFonts w:eastAsia="Noto Sans CJK SC"/>
                <w:color w:val="000000"/>
                <w:lang w:val="uk-UA"/>
              </w:rPr>
              <w:t xml:space="preserve">факс (0362)62-09-73 </w:t>
            </w:r>
            <w:r w:rsidRPr="006559EB">
              <w:rPr>
                <w:rFonts w:ascii="Times New Roman" w:hAnsi="Times New Roman" w:cs="Times New Roman"/>
                <w:lang w:val="uk-UA"/>
              </w:rPr>
              <w:t>Е-</w:t>
            </w:r>
            <w:r w:rsidRPr="006559EB">
              <w:rPr>
                <w:rFonts w:ascii="Times New Roman" w:hAnsi="Times New Roman" w:cs="Times New Roman"/>
                <w:lang w:val="en-US"/>
              </w:rPr>
              <w:t>mail</w:t>
            </w:r>
            <w:r w:rsidRPr="006559EB">
              <w:rPr>
                <w:rFonts w:ascii="Times New Roman" w:hAnsi="Times New Roman" w:cs="Times New Roman"/>
                <w:lang w:val="uk-UA"/>
              </w:rPr>
              <w:t xml:space="preserve"> : perinatalcentr.rivne@gmail.com</w:t>
            </w:r>
          </w:p>
        </w:tc>
      </w:tr>
      <w:tr w:rsidR="001A128D" w:rsidRPr="006559EB" w14:paraId="78CE04D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CC8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543F" w14:textId="744840A9" w:rsidR="006559EB" w:rsidRDefault="006559EB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6559EB"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6559EB"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>Савісько</w:t>
            </w:r>
            <w:proofErr w:type="spellEnd"/>
            <w:r w:rsidRPr="006559EB"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 xml:space="preserve"> І</w:t>
            </w:r>
            <w:r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 xml:space="preserve">гор </w:t>
            </w:r>
            <w:r w:rsidRPr="006559EB"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>Т</w:t>
            </w:r>
            <w:r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>арасович</w:t>
            </w:r>
          </w:p>
          <w:p w14:paraId="32F84078" w14:textId="2E61AD75" w:rsidR="006559EB" w:rsidRPr="006559EB" w:rsidRDefault="006559EB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>+38</w:t>
            </w:r>
            <w:r w:rsidRPr="006559EB">
              <w:rPr>
                <w:rStyle w:val="Internetlink"/>
                <w:rFonts w:ascii="Times New Roman" w:hAnsi="Times New Roman" w:cs="Times New Roman"/>
                <w:color w:val="000000"/>
                <w:lang w:val="uk-UA" w:eastAsia="en-US"/>
              </w:rPr>
              <w:t xml:space="preserve"> 0673100081</w:t>
            </w:r>
          </w:p>
        </w:tc>
      </w:tr>
      <w:tr w:rsidR="001A128D" w:rsidRPr="00686990" w14:paraId="4B7DEA4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D19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A128D" w:rsidRPr="00686990" w14:paraId="4F59DEA5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01D4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4AA" w14:textId="4ABD33E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A128D" w:rsidRPr="00686990" w14:paraId="2135461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4552" w14:textId="77777777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2B69" w14:textId="58870DAD" w:rsidR="001A128D" w:rsidRPr="0068699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182D">
              <w:rPr>
                <w:rFonts w:ascii="Times New Roman" w:eastAsia="Times New Roman" w:hAnsi="Times New Roman" w:cs="Times New Roman"/>
                <w:lang w:val="uk-UA"/>
              </w:rPr>
              <w:t>Первісна балансова вартість об’єкта:</w:t>
            </w:r>
            <w:r w:rsidR="00452B17" w:rsidRPr="0049182D">
              <w:t xml:space="preserve"> </w:t>
            </w:r>
            <w:r w:rsidR="0049182D" w:rsidRPr="0049182D">
              <w:rPr>
                <w:rFonts w:ascii="Times New Roman" w:eastAsia="Times New Roman" w:hAnsi="Times New Roman" w:cs="Times New Roman"/>
                <w:lang w:val="uk-UA"/>
              </w:rPr>
              <w:t>85429,00</w:t>
            </w:r>
            <w:r w:rsidR="00734428" w:rsidRPr="0049182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9182D">
              <w:rPr>
                <w:rFonts w:ascii="Times New Roman" w:eastAsia="Times New Roman" w:hAnsi="Times New Roman" w:cs="Times New Roman"/>
                <w:lang w:val="uk-UA"/>
              </w:rPr>
              <w:t>грн. Залишкова балансова вартість об’єкта:</w:t>
            </w:r>
            <w:r w:rsidR="006559EB" w:rsidRPr="0049182D">
              <w:rPr>
                <w:lang w:val="uk-UA"/>
              </w:rPr>
              <w:t xml:space="preserve"> </w:t>
            </w:r>
            <w:r w:rsidR="006559EB" w:rsidRPr="0049182D">
              <w:rPr>
                <w:rFonts w:ascii="Times New Roman" w:hAnsi="Times New Roman" w:cs="Times New Roman"/>
                <w:lang w:val="uk-UA"/>
              </w:rPr>
              <w:t>47152</w:t>
            </w:r>
            <w:r w:rsidR="006559EB" w:rsidRPr="0049182D">
              <w:rPr>
                <w:rFonts w:ascii="Times New Roman" w:hAnsi="Times New Roman" w:cs="Times New Roman"/>
              </w:rPr>
              <w:t>,</w:t>
            </w:r>
            <w:r w:rsidR="006559EB" w:rsidRPr="0049182D">
              <w:rPr>
                <w:rFonts w:ascii="Times New Roman" w:hAnsi="Times New Roman" w:cs="Times New Roman"/>
                <w:lang w:val="uk-UA"/>
              </w:rPr>
              <w:t>00</w:t>
            </w:r>
            <w:r w:rsidR="006559EB" w:rsidRPr="0049182D">
              <w:t xml:space="preserve"> </w:t>
            </w:r>
            <w:r w:rsidRPr="0049182D">
              <w:rPr>
                <w:rFonts w:ascii="Times New Roman" w:eastAsia="Times New Roman" w:hAnsi="Times New Roman" w:cs="Times New Roman"/>
                <w:lang w:val="uk-UA"/>
              </w:rPr>
              <w:t xml:space="preserve"> грн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A128D" w:rsidRPr="00686990" w14:paraId="794792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DBBC" w14:textId="77777777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E53" w14:textId="25032BBB" w:rsidR="005704F5" w:rsidRPr="00452B17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Рухоме індивідуально визначене майно.</w:t>
            </w:r>
          </w:p>
          <w:p w14:paraId="5B7381CE" w14:textId="05B159FD" w:rsidR="001A128D" w:rsidRPr="00452B17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Транспортний засіб.</w:t>
            </w:r>
          </w:p>
        </w:tc>
      </w:tr>
      <w:tr w:rsidR="00BC6FD0" w:rsidRPr="00686990" w14:paraId="463B00F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9C91" w14:textId="0DB24905" w:rsidR="00BC6FD0" w:rsidRPr="00452B17" w:rsidRDefault="00BC6FD0" w:rsidP="00BC6FD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лот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EC28" w14:textId="1615FB29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t xml:space="preserve"> </w:t>
            </w:r>
            <w:r w:rsidR="0049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ГАЗ</w:t>
            </w:r>
            <w:r w:rsidR="00734428" w:rsidRPr="007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41B7BDE" w14:textId="3242734F" w:rsidR="00BC6FD0" w:rsidRPr="006559EB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Модель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2705-414</w:t>
            </w:r>
          </w:p>
          <w:p w14:paraId="6D6BDC78" w14:textId="09504BB4" w:rsidR="00BC6FD0" w:rsidRPr="00734428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випуску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2008</w:t>
            </w:r>
          </w:p>
          <w:p w14:paraId="5DF5EC37" w14:textId="68E66E9F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 двигуна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2464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3E73E74D" w14:textId="1D40CF38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пального</w:t>
            </w:r>
            <w:r w:rsidR="009B45FC" w:rsidRPr="00655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  <w:p w14:paraId="7F7D4F55" w14:textId="7EBDA51F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пробіг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409849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  <w:p w14:paraId="019ECC8C" w14:textId="4837FD94" w:rsidR="00452B17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потреба у ремонті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перебуває в неробочому стані,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розукомплектований для </w:t>
            </w:r>
            <w:proofErr w:type="spellStart"/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дефектації</w:t>
            </w:r>
            <w:proofErr w:type="spellEnd"/>
            <w:r w:rsidR="00CF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ремонту, придатний до подальшої </w:t>
            </w:r>
            <w:r w:rsidR="00014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експлуатації</w:t>
            </w:r>
            <w:r w:rsidR="00CF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проведення капітального ремонту або заміни </w:t>
            </w:r>
            <w:r w:rsidR="00014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двигуна</w:t>
            </w:r>
          </w:p>
          <w:p w14:paraId="6FD129BC" w14:textId="2D4F8FEA" w:rsidR="00BC6FD0" w:rsidRPr="00D532CB" w:rsidRDefault="00BC6FD0" w:rsidP="00BC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1A128D" w:rsidRPr="00686990" w14:paraId="1A7BF7F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C490" w14:textId="577C5FC2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Строк оренди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A90C" w14:textId="4B25FC6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A128D" w:rsidRPr="00686990" w14:paraId="70B3A88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C281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9C43" w14:textId="286EE32D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Наявна згода органу управління балансоутримувача (</w:t>
            </w:r>
            <w:r w:rsidR="00CF1C88">
              <w:rPr>
                <w:rStyle w:val="21"/>
                <w:rFonts w:eastAsia="Noto Sans CJK SC"/>
                <w:color w:val="000000"/>
                <w:lang w:val="uk-UA"/>
              </w:rPr>
              <w:t>лист Рівненської обласної ради від.29.04.2021р. №14-1101/01)</w:t>
            </w:r>
          </w:p>
        </w:tc>
      </w:tr>
      <w:tr w:rsidR="001A128D" w:rsidRPr="00686990" w14:paraId="0021AE4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3C5A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2588" w14:textId="07EA11E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ні</w:t>
            </w:r>
            <w:r w:rsidR="00B844EE"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A128D" w:rsidRPr="00686990" w14:paraId="6A6054B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5B12" w14:textId="5433E56A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Фотографічні матеріали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7864" w14:textId="75433FA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A128D" w:rsidRPr="00686990" w14:paraId="2FCB160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D21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2234" w14:textId="3070A9FC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A128D" w:rsidRPr="00686990" w14:paraId="3AF3C59F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2EB6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1A128D" w:rsidRPr="00686990" w14:paraId="020A853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45DF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3F13" w14:textId="06AF7EFD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1A128D" w:rsidRPr="00686990" w14:paraId="4A7317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284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8CB7" w14:textId="5E4070E5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 </w:t>
            </w:r>
            <w:r w:rsidR="001B3988" w:rsidRPr="001B39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https://www.dto.com.ua/</w:t>
            </w:r>
          </w:p>
        </w:tc>
      </w:tr>
      <w:tr w:rsidR="001A128D" w:rsidRPr="00686990" w14:paraId="0DCACA9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27B2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B6AC" w14:textId="4E19D348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та час аукціону визначені умова</w:t>
            </w:r>
            <w:r w:rsidR="00CF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оголошення на електронному майданчику. </w:t>
            </w:r>
          </w:p>
        </w:tc>
      </w:tr>
      <w:tr w:rsidR="001A128D" w:rsidRPr="00686990" w14:paraId="1DAD27D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0DF9" w14:textId="3BF5BF1F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96EB" w14:textId="7CCEF873" w:rsidR="00D426D4" w:rsidRDefault="00D426D4" w:rsidP="00D426D4">
            <w:pPr>
              <w:spacing w:line="266" w:lineRule="exact"/>
            </w:pPr>
            <w:r>
              <w:t xml:space="preserve"> </w:t>
            </w:r>
            <w:proofErr w:type="spellStart"/>
            <w:r w:rsidRPr="00D426D4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D4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6D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D426D4">
              <w:rPr>
                <w:rFonts w:ascii="Times New Roman" w:hAnsi="Times New Roman" w:cs="Times New Roman"/>
              </w:rPr>
              <w:t xml:space="preserve"> плата </w:t>
            </w:r>
            <w:proofErr w:type="spellStart"/>
            <w:r w:rsidRPr="00D426D4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D426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6D4">
              <w:rPr>
                <w:rFonts w:ascii="Times New Roman" w:hAnsi="Times New Roman" w:cs="Times New Roman"/>
              </w:rPr>
              <w:t>в порядку</w:t>
            </w:r>
            <w:proofErr w:type="gramEnd"/>
            <w:r w:rsidRPr="00D42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26D4">
              <w:rPr>
                <w:rFonts w:ascii="Times New Roman" w:hAnsi="Times New Roman" w:cs="Times New Roman"/>
              </w:rPr>
              <w:t>передбаченому</w:t>
            </w:r>
            <w:proofErr w:type="spellEnd"/>
            <w:r w:rsidRPr="00D426D4">
              <w:rPr>
                <w:rFonts w:ascii="Times New Roman" w:hAnsi="Times New Roman" w:cs="Times New Roman"/>
              </w:rPr>
              <w:t xml:space="preserve"> пунктом 52 </w:t>
            </w:r>
            <w:proofErr w:type="spellStart"/>
            <w:r w:rsidRPr="00D426D4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D426D4">
              <w:rPr>
                <w:rFonts w:ascii="Times New Roman" w:hAnsi="Times New Roman" w:cs="Times New Roman"/>
              </w:rPr>
              <w:t xml:space="preserve"> Порядку,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7D3620">
              <w:rPr>
                <w:rFonts w:ascii="Times New Roman" w:hAnsi="Times New Roman" w:cs="Times New Roman"/>
                <w:lang w:val="uk-UA"/>
              </w:rPr>
              <w:t>складає</w:t>
            </w:r>
            <w:r w:rsidR="007D3620">
              <w:rPr>
                <w:rFonts w:ascii="Times New Roman" w:hAnsi="Times New Roman" w:cs="Times New Roman"/>
                <w:lang w:val="uk-UA"/>
              </w:rPr>
              <w:t xml:space="preserve"> 377,22 </w:t>
            </w:r>
            <w:r w:rsidRPr="007D3620">
              <w:rPr>
                <w:rFonts w:ascii="Times New Roman" w:hAnsi="Times New Roman" w:cs="Times New Roman"/>
                <w:lang w:val="uk-UA"/>
              </w:rPr>
              <w:t>грн.</w:t>
            </w:r>
            <w:r>
              <w:t xml:space="preserve"> </w:t>
            </w:r>
          </w:p>
          <w:p w14:paraId="56BFF880" w14:textId="53AFA65D" w:rsidR="001A128D" w:rsidRPr="00D426D4" w:rsidRDefault="001A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6D4" w:rsidRPr="00686990" w14:paraId="3157299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EE59" w14:textId="6866C96F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lastRenderedPageBreak/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893F" w14:textId="48BE3B3D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eastAsia="Noto Sans CJK SC"/>
                <w:color w:val="000000"/>
                <w:lang w:val="uk-UA"/>
              </w:rPr>
              <w:t xml:space="preserve"> </w:t>
            </w:r>
            <w:r>
              <w:rPr>
                <w:rStyle w:val="21"/>
                <w:rFonts w:eastAsia="Noto Sans CJK SC"/>
                <w:color w:val="000000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дня. що передує дню проведення електронного аукціону.</w:t>
            </w:r>
          </w:p>
        </w:tc>
      </w:tr>
      <w:tr w:rsidR="00D426D4" w:rsidRPr="00686990" w14:paraId="6F40863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9124" w14:textId="77777777" w:rsidR="00D426D4" w:rsidRPr="005704F5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E254" w14:textId="31B6A067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розрахована без урахування ПДВ.</w:t>
            </w: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орендної плати за результатами аукціону нараховується сума ПДВ згідно вимог Податкового кодексу.</w:t>
            </w:r>
          </w:p>
        </w:tc>
      </w:tr>
      <w:tr w:rsidR="00D426D4" w:rsidRPr="00686990" w14:paraId="0625AC1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7DD9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9D6A" w14:textId="10E3B142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D426D4" w:rsidRPr="00686990" w14:paraId="73FD0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0496" w14:textId="77777777" w:rsidR="00D426D4" w:rsidRPr="009B45FC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10D" w14:textId="77777777" w:rsidR="00D426D4" w:rsidRPr="009B45FC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встановлюється у розмірі стартової орендної плати на два місяці.</w:t>
            </w:r>
          </w:p>
          <w:p w14:paraId="0625709D" w14:textId="77777777" w:rsidR="00D426D4" w:rsidRPr="009B45FC" w:rsidRDefault="00D426D4" w:rsidP="00D42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цьому розмір гарантійного внеску становить не менш як 0,5 розміру мінімальної заробітної плати, встановленого станом на 1 січня поточного року.</w:t>
            </w:r>
          </w:p>
          <w:p w14:paraId="5BE4CF99" w14:textId="6D191D1D" w:rsidR="00D426D4" w:rsidRPr="009B45FC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3000,00 грн.)</w:t>
            </w:r>
          </w:p>
        </w:tc>
      </w:tr>
      <w:tr w:rsidR="00D426D4" w:rsidRPr="00686990" w14:paraId="43390BA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0566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17F0" w14:textId="2E9B8E78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 Реєстраційний внесок не повертається потенційному орендарю, крім випадків, визначених Кабінетом Міністрів України;</w:t>
            </w:r>
          </w:p>
        </w:tc>
      </w:tr>
      <w:tr w:rsidR="00D426D4" w:rsidRPr="00686990" w14:paraId="5F6604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215" w14:textId="77777777" w:rsidR="00D426D4" w:rsidRPr="009B45FC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03B7" w14:textId="77777777" w:rsidR="00D426D4" w:rsidRDefault="00D426D4" w:rsidP="00D426D4">
            <w:pPr>
              <w:shd w:val="clear" w:color="auto" w:fill="FFFFFF"/>
              <w:spacing w:line="266" w:lineRule="exact"/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 xml:space="preserve">Комунальне підприємство  </w:t>
            </w:r>
            <w:r>
              <w:rPr>
                <w:rStyle w:val="30"/>
                <w:rFonts w:eastAsia="Noto Sans CJK SC"/>
                <w:color w:val="000000"/>
                <w:lang w:val="uk-UA"/>
              </w:rPr>
              <w:t xml:space="preserve">«Обласний перинатальний центр» </w:t>
            </w:r>
            <w:r>
              <w:rPr>
                <w:rStyle w:val="21"/>
                <w:rFonts w:eastAsia="Noto Sans CJK SC"/>
                <w:color w:val="000000"/>
                <w:lang w:val="uk-UA"/>
              </w:rPr>
              <w:t>Рівненської обласної ради</w:t>
            </w:r>
          </w:p>
          <w:p w14:paraId="64B184E1" w14:textId="77777777" w:rsidR="00D426D4" w:rsidRDefault="00D426D4" w:rsidP="00D426D4">
            <w:pPr>
              <w:shd w:val="clear" w:color="auto" w:fill="FFFFFF"/>
              <w:spacing w:line="266" w:lineRule="exact"/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 xml:space="preserve"> </w:t>
            </w:r>
            <w:r>
              <w:rPr>
                <w:rStyle w:val="21"/>
                <w:rFonts w:eastAsia="Noto Sans CJK SC"/>
                <w:color w:val="000000"/>
                <w:lang w:val="en-US"/>
              </w:rPr>
              <w:t>UA</w:t>
            </w:r>
            <w:r>
              <w:rPr>
                <w:rStyle w:val="21"/>
                <w:rFonts w:eastAsia="Noto Sans CJK SC"/>
                <w:color w:val="000000"/>
              </w:rPr>
              <w:t xml:space="preserve"> 283223130000026007000041285 </w:t>
            </w:r>
            <w:r>
              <w:rPr>
                <w:rStyle w:val="21"/>
                <w:rFonts w:eastAsia="Noto Sans CJK SC"/>
                <w:color w:val="000000"/>
                <w:lang w:val="uk-UA"/>
              </w:rPr>
              <w:t>в</w:t>
            </w:r>
          </w:p>
          <w:p w14:paraId="0943A041" w14:textId="77777777" w:rsidR="00D426D4" w:rsidRDefault="00D426D4" w:rsidP="00D426D4">
            <w:pPr>
              <w:shd w:val="clear" w:color="auto" w:fill="FFFFFF"/>
              <w:spacing w:line="266" w:lineRule="exact"/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 xml:space="preserve"> АТ « </w:t>
            </w:r>
            <w:proofErr w:type="spellStart"/>
            <w:r>
              <w:rPr>
                <w:rStyle w:val="21"/>
                <w:rFonts w:eastAsia="Noto Sans CJK SC"/>
                <w:color w:val="000000"/>
                <w:lang w:val="uk-UA"/>
              </w:rPr>
              <w:t>Укрєксімбанк</w:t>
            </w:r>
            <w:proofErr w:type="spellEnd"/>
            <w:r>
              <w:rPr>
                <w:rStyle w:val="21"/>
                <w:rFonts w:eastAsia="Noto Sans CJK SC"/>
                <w:color w:val="000000"/>
                <w:lang w:val="uk-UA"/>
              </w:rPr>
              <w:t>»</w:t>
            </w:r>
          </w:p>
          <w:p w14:paraId="0267A267" w14:textId="77777777" w:rsidR="00D426D4" w:rsidRDefault="00D426D4" w:rsidP="00D426D4">
            <w:pPr>
              <w:spacing w:line="266" w:lineRule="exact"/>
              <w:ind w:left="1340" w:hanging="1340"/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>код ЄДРПОУ 36121268</w:t>
            </w:r>
          </w:p>
          <w:p w14:paraId="198E850E" w14:textId="77777777" w:rsidR="00D426D4" w:rsidRDefault="00D426D4" w:rsidP="00D426D4">
            <w:pPr>
              <w:spacing w:line="266" w:lineRule="exact"/>
              <w:rPr>
                <w:rStyle w:val="21"/>
                <w:rFonts w:eastAsia="Noto Sans CJK SC"/>
                <w:color w:val="000000"/>
                <w:lang w:val="uk-UA"/>
              </w:rPr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>33000, м. Рівне, вул. Міцкевича, 30,</w:t>
            </w:r>
          </w:p>
          <w:p w14:paraId="5CCDF327" w14:textId="6A0694FC" w:rsidR="00D426D4" w:rsidRDefault="00D426D4" w:rsidP="00D426D4">
            <w:pPr>
              <w:spacing w:line="266" w:lineRule="exact"/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21"/>
                <w:rFonts w:eastAsia="Noto Sans CJK SC"/>
                <w:color w:val="000000"/>
                <w:lang w:val="uk-UA"/>
              </w:rPr>
              <w:t>тел</w:t>
            </w:r>
            <w:proofErr w:type="spellEnd"/>
            <w:r>
              <w:rPr>
                <w:rStyle w:val="21"/>
                <w:rFonts w:eastAsia="Noto Sans CJK SC"/>
                <w:color w:val="000000"/>
                <w:lang w:val="uk-UA"/>
              </w:rPr>
              <w:t>./</w:t>
            </w:r>
            <w:r>
              <w:t xml:space="preserve"> </w:t>
            </w:r>
            <w:r>
              <w:rPr>
                <w:rStyle w:val="21"/>
                <w:rFonts w:eastAsia="Noto Sans CJK SC"/>
                <w:color w:val="000000"/>
                <w:lang w:val="uk-UA"/>
              </w:rPr>
              <w:t>факс (0362)62-09-73</w:t>
            </w:r>
          </w:p>
          <w:p w14:paraId="389FA411" w14:textId="487FF605" w:rsidR="00D426D4" w:rsidRPr="00D426D4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D4" w:rsidRPr="00014824" w14:paraId="6D861A1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0010" w14:textId="77777777" w:rsidR="009D384C" w:rsidRDefault="00D426D4" w:rsidP="009D384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  <w:p w14:paraId="67C7AB04" w14:textId="496E8E75" w:rsidR="009D384C" w:rsidRPr="00686990" w:rsidRDefault="009D384C" w:rsidP="009D384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Style w:val="21"/>
                <w:rFonts w:eastAsia="Noto Sans CJK SC"/>
                <w:color w:val="000000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C349" w14:textId="77777777" w:rsidR="00D426D4" w:rsidRDefault="00D426D4" w:rsidP="00D426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  <w:p w14:paraId="71F8B6B4" w14:textId="2DB6AC96" w:rsidR="009D384C" w:rsidRPr="00686990" w:rsidRDefault="009D384C" w:rsidP="00D426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D426D4" w:rsidRPr="00686990" w14:paraId="359E5CD7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E6DC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D426D4" w:rsidRPr="00686990" w14:paraId="2E2E3A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28F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Перелік додаткових умов оренди, з переліку, що визначений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923E" w14:textId="45DC51B6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D426D4" w:rsidRPr="00686990" w14:paraId="7915840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DD67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D426D4" w:rsidRPr="00686990" w14:paraId="3F9F20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9838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8577" w14:textId="7C84AF1E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D426D4" w:rsidRPr="00686990" w14:paraId="0A02E25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6C78" w14:textId="77777777" w:rsidR="00D426D4" w:rsidRPr="00686990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9" w:anchor="n120">
              <w:r w:rsidRPr="006869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BE2" w14:textId="77777777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40A75358" w14:textId="77777777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35336E" w14:textId="77777777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D426D4" w:rsidRPr="00452B17" w14:paraId="7AB899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9EA6" w14:textId="14342E17" w:rsidR="00D426D4" w:rsidRPr="00452B17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0B1F91B" w14:textId="77777777" w:rsidR="00D426D4" w:rsidRPr="00452B17" w:rsidRDefault="00D426D4" w:rsidP="00D426D4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607E" w14:textId="0B6AA110" w:rsidR="00D426D4" w:rsidRPr="00452B17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D426D4" w:rsidRPr="00686990" w14:paraId="65DD32C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0CC0" w14:textId="14B190D2" w:rsidR="00D426D4" w:rsidRPr="00452B17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компенсації витрат, пов’язаних з проведенням незалежної оцінки, грн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16B6" w14:textId="0BCDC621" w:rsidR="00D426D4" w:rsidRPr="00686990" w:rsidRDefault="00D426D4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 грн</w:t>
            </w:r>
          </w:p>
        </w:tc>
      </w:tr>
      <w:tr w:rsidR="00D426D4" w:rsidRPr="00156E44" w14:paraId="3F105E0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C719" w14:textId="506D93AD" w:rsidR="00D426D4" w:rsidRPr="00156E44" w:rsidRDefault="00D426D4" w:rsidP="00D426D4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0DE1" w14:textId="2E39B64B" w:rsidR="00D426D4" w:rsidRPr="00156E44" w:rsidRDefault="009D384C" w:rsidP="00D4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14:paraId="16F48AAF" w14:textId="77777777" w:rsidR="001A128D" w:rsidRPr="00156E44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3E7920BC" w14:textId="77777777" w:rsidR="001A128D" w:rsidRPr="00156E44" w:rsidRDefault="001A128D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47E998E0" w14:textId="77777777" w:rsidR="001A128D" w:rsidRPr="00156E44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788FD406" w14:textId="77777777" w:rsidR="001A128D" w:rsidRPr="00686990" w:rsidRDefault="001A128D" w:rsidP="00B844EE">
      <w:pPr>
        <w:ind w:firstLine="720"/>
        <w:jc w:val="right"/>
        <w:rPr>
          <w:sz w:val="24"/>
          <w:szCs w:val="24"/>
          <w:lang w:val="uk-UA"/>
        </w:rPr>
      </w:pPr>
    </w:p>
    <w:sectPr w:rsidR="001A128D" w:rsidRPr="006869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B04"/>
    <w:multiLevelType w:val="multilevel"/>
    <w:tmpl w:val="4BB00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8D"/>
    <w:rsid w:val="00014824"/>
    <w:rsid w:val="000B0F02"/>
    <w:rsid w:val="00156E44"/>
    <w:rsid w:val="00192F26"/>
    <w:rsid w:val="001A128D"/>
    <w:rsid w:val="001B3988"/>
    <w:rsid w:val="003222BE"/>
    <w:rsid w:val="00351715"/>
    <w:rsid w:val="0040507C"/>
    <w:rsid w:val="00452B17"/>
    <w:rsid w:val="0049182D"/>
    <w:rsid w:val="004F6485"/>
    <w:rsid w:val="005704F5"/>
    <w:rsid w:val="00583CD3"/>
    <w:rsid w:val="006559EB"/>
    <w:rsid w:val="00686990"/>
    <w:rsid w:val="00693E26"/>
    <w:rsid w:val="006B3BC5"/>
    <w:rsid w:val="00734428"/>
    <w:rsid w:val="007D3620"/>
    <w:rsid w:val="00881400"/>
    <w:rsid w:val="00965941"/>
    <w:rsid w:val="009A73D4"/>
    <w:rsid w:val="009B45FC"/>
    <w:rsid w:val="009D384C"/>
    <w:rsid w:val="00B844EE"/>
    <w:rsid w:val="00BA0917"/>
    <w:rsid w:val="00BC6FD0"/>
    <w:rsid w:val="00BE1B1D"/>
    <w:rsid w:val="00CF1C88"/>
    <w:rsid w:val="00D426D4"/>
    <w:rsid w:val="00D476B0"/>
    <w:rsid w:val="00D532CB"/>
    <w:rsid w:val="00E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BE4"/>
  <w15:docId w15:val="{6D2B189A-BD60-4EF7-AC0E-DE17DEC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Основной текст (2) + Полужирный"/>
    <w:basedOn w:val="a0"/>
    <w:rsid w:val="006559EB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30">
    <w:name w:val="Основной текст (3)_"/>
    <w:basedOn w:val="a0"/>
    <w:rsid w:val="006559EB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21">
    <w:name w:val="Основной текст (2)"/>
    <w:basedOn w:val="a0"/>
    <w:rsid w:val="006559EB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styleId="a6">
    <w:name w:val="Hyperlink"/>
    <w:basedOn w:val="a0"/>
    <w:uiPriority w:val="99"/>
    <w:unhideWhenUsed/>
    <w:rsid w:val="006559E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59E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6559E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28</cp:revision>
  <dcterms:created xsi:type="dcterms:W3CDTF">2020-12-29T04:18:00Z</dcterms:created>
  <dcterms:modified xsi:type="dcterms:W3CDTF">2021-05-20T10:35:00Z</dcterms:modified>
</cp:coreProperties>
</file>