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D62F" w14:textId="77777777" w:rsidR="008D534F" w:rsidRPr="008D534F" w:rsidRDefault="008D534F" w:rsidP="008D534F">
      <w:pPr>
        <w:spacing w:before="100" w:beforeAutospacing="1"/>
        <w:jc w:val="center"/>
        <w:outlineLvl w:val="1"/>
        <w:rPr>
          <w:rFonts w:ascii="Times" w:eastAsia="Times New Roman" w:hAnsi="Times" w:cs="Times New Roman"/>
          <w:b/>
          <w:bCs/>
          <w:color w:val="000000"/>
          <w:sz w:val="36"/>
          <w:szCs w:val="36"/>
          <w:lang w:val="ru-UA" w:eastAsia="ru-RU"/>
        </w:rPr>
      </w:pPr>
      <w:r w:rsidRPr="008D534F">
        <w:rPr>
          <w:rFonts w:ascii="Times" w:eastAsia="Times New Roman" w:hAnsi="Times" w:cs="Times New Roman"/>
          <w:b/>
          <w:bCs/>
          <w:color w:val="000000"/>
          <w:sz w:val="36"/>
          <w:szCs w:val="36"/>
          <w:lang w:val="ru-UA" w:eastAsia="ru-RU"/>
        </w:rPr>
        <w:t>ПРОТОКОЛ ПРОВЕДЕННЯ ЕЛЕКТРОННОГО АУКЦІОНУ</w:t>
      </w:r>
      <w:r w:rsidRPr="008D534F">
        <w:rPr>
          <w:rFonts w:ascii="Times" w:eastAsia="Times New Roman" w:hAnsi="Times" w:cs="Times New Roman"/>
          <w:b/>
          <w:bCs/>
          <w:color w:val="000000"/>
          <w:sz w:val="36"/>
          <w:szCs w:val="36"/>
          <w:lang w:val="ru-UA" w:eastAsia="ru-RU"/>
        </w:rPr>
        <w:br/>
        <w:t>№UA-PS-2022-04-12-000016-3</w:t>
      </w:r>
    </w:p>
    <w:p w14:paraId="26F2A1CB" w14:textId="77777777" w:rsidR="008D534F" w:rsidRPr="008D534F" w:rsidRDefault="008D534F" w:rsidP="008D534F">
      <w:pPr>
        <w:rPr>
          <w:rFonts w:ascii="Times New Roman" w:eastAsia="Times New Roman" w:hAnsi="Times New Roman" w:cs="Times New Roman"/>
          <w:lang w:val="ru-UA" w:eastAsia="ru-RU"/>
        </w:rPr>
      </w:pPr>
      <w:r w:rsidRPr="008D534F">
        <w:rPr>
          <w:rFonts w:ascii="Times" w:eastAsia="Times New Roman" w:hAnsi="Times" w:cs="Times New Roman"/>
          <w:color w:val="000000"/>
          <w:sz w:val="21"/>
          <w:szCs w:val="21"/>
          <w:lang w:val="ru-UA" w:eastAsia="ru-RU"/>
        </w:rPr>
        <w:br/>
      </w:r>
    </w:p>
    <w:p w14:paraId="45359E9F"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8D534F">
        <w:rPr>
          <w:rFonts w:ascii="Times" w:eastAsia="Times New Roman" w:hAnsi="Times" w:cs="Times New Roman"/>
          <w:color w:val="000000"/>
          <w:sz w:val="21"/>
          <w:szCs w:val="21"/>
          <w:lang w:val="ru-UA" w:eastAsia="ru-RU"/>
        </w:rPr>
        <w:t> ТОВ «Держзакупівлі.Онлайн»</w:t>
      </w:r>
    </w:p>
    <w:p w14:paraId="3513043E" w14:textId="77777777" w:rsidR="008D534F" w:rsidRPr="008D534F" w:rsidRDefault="008D534F" w:rsidP="008D534F">
      <w:pPr>
        <w:rPr>
          <w:rFonts w:ascii="Times New Roman" w:eastAsia="Times New Roman" w:hAnsi="Times New Roman" w:cs="Times New Roman"/>
          <w:lang w:val="ru-UA" w:eastAsia="ru-RU"/>
        </w:rPr>
      </w:pPr>
    </w:p>
    <w:p w14:paraId="35968721"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8D534F">
        <w:rPr>
          <w:rFonts w:ascii="Times" w:eastAsia="Times New Roman" w:hAnsi="Times" w:cs="Times New Roman"/>
          <w:color w:val="000000"/>
          <w:sz w:val="21"/>
          <w:szCs w:val="21"/>
          <w:lang w:val="ru-UA" w:eastAsia="ru-RU"/>
        </w:rPr>
        <w:t> ТОВ "Ю.БІЗ"</w:t>
      </w:r>
    </w:p>
    <w:p w14:paraId="6ACAD733" w14:textId="77777777" w:rsidR="008D534F" w:rsidRPr="008D534F" w:rsidRDefault="008D534F" w:rsidP="008D534F">
      <w:pPr>
        <w:rPr>
          <w:rFonts w:ascii="Times New Roman" w:eastAsia="Times New Roman" w:hAnsi="Times New Roman" w:cs="Times New Roman"/>
          <w:lang w:val="ru-UA" w:eastAsia="ru-RU"/>
        </w:rPr>
      </w:pPr>
    </w:p>
    <w:p w14:paraId="02AEB40B"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Реєстраційний номер лоту: </w:t>
      </w:r>
      <w:r w:rsidRPr="008D534F">
        <w:rPr>
          <w:rFonts w:ascii="Times" w:eastAsia="Times New Roman" w:hAnsi="Times" w:cs="Times New Roman"/>
          <w:color w:val="000000"/>
          <w:sz w:val="21"/>
          <w:szCs w:val="21"/>
          <w:lang w:val="ru-UA" w:eastAsia="ru-RU"/>
        </w:rPr>
        <w:t>33983588-3-4</w:t>
      </w:r>
    </w:p>
    <w:p w14:paraId="033DCEDC" w14:textId="77777777" w:rsidR="008D534F" w:rsidRPr="008D534F" w:rsidRDefault="008D534F" w:rsidP="008D534F">
      <w:pPr>
        <w:rPr>
          <w:rFonts w:ascii="Times New Roman" w:eastAsia="Times New Roman" w:hAnsi="Times New Roman" w:cs="Times New Roman"/>
          <w:lang w:val="ru-UA" w:eastAsia="ru-RU"/>
        </w:rPr>
      </w:pPr>
    </w:p>
    <w:p w14:paraId="75357EA0"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Замовник аукціону:</w:t>
      </w:r>
      <w:r w:rsidRPr="008D534F">
        <w:rPr>
          <w:rFonts w:ascii="Times" w:eastAsia="Times New Roman" w:hAnsi="Times" w:cs="Times New Roman"/>
          <w:color w:val="000000"/>
          <w:sz w:val="21"/>
          <w:szCs w:val="21"/>
          <w:lang w:val="ru-UA" w:eastAsia="ru-RU"/>
        </w:rPr>
        <w:t>Арбітражний керуючий Чичва Олег Сергійович</w:t>
      </w:r>
    </w:p>
    <w:p w14:paraId="2047B383" w14:textId="77777777" w:rsidR="008D534F" w:rsidRPr="008D534F" w:rsidRDefault="008D534F" w:rsidP="008D534F">
      <w:pPr>
        <w:rPr>
          <w:rFonts w:ascii="Times New Roman" w:eastAsia="Times New Roman" w:hAnsi="Times New Roman" w:cs="Times New Roman"/>
          <w:lang w:val="ru-UA" w:eastAsia="ru-RU"/>
        </w:rPr>
      </w:pPr>
    </w:p>
    <w:p w14:paraId="79BE7071"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Статус електронного аукціону:</w:t>
      </w:r>
      <w:r w:rsidRPr="008D534F">
        <w:rPr>
          <w:rFonts w:ascii="Times" w:eastAsia="Times New Roman" w:hAnsi="Times" w:cs="Times New Roman"/>
          <w:color w:val="000000"/>
          <w:sz w:val="21"/>
          <w:szCs w:val="21"/>
          <w:lang w:val="ru-UA" w:eastAsia="ru-RU"/>
        </w:rPr>
        <w:t> аукціон відбувся</w:t>
      </w:r>
    </w:p>
    <w:p w14:paraId="19ECA6AC" w14:textId="77777777" w:rsidR="008D534F" w:rsidRPr="008D534F" w:rsidRDefault="008D534F" w:rsidP="008D534F">
      <w:pPr>
        <w:rPr>
          <w:rFonts w:ascii="Times New Roman" w:eastAsia="Times New Roman" w:hAnsi="Times New Roman" w:cs="Times New Roman"/>
          <w:lang w:val="ru-UA" w:eastAsia="ru-RU"/>
        </w:rPr>
      </w:pPr>
    </w:p>
    <w:p w14:paraId="26C2E5A2"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Дата та час початку електронного аукціону:</w:t>
      </w:r>
      <w:r w:rsidRPr="008D534F">
        <w:rPr>
          <w:rFonts w:ascii="Times" w:eastAsia="Times New Roman" w:hAnsi="Times" w:cs="Times New Roman"/>
          <w:color w:val="000000"/>
          <w:sz w:val="21"/>
          <w:szCs w:val="21"/>
          <w:lang w:val="ru-UA" w:eastAsia="ru-RU"/>
        </w:rPr>
        <w:t> 22.04.2022 09:42:43</w:t>
      </w:r>
    </w:p>
    <w:p w14:paraId="1DF046D4" w14:textId="77777777" w:rsidR="008D534F" w:rsidRPr="008D534F" w:rsidRDefault="008D534F" w:rsidP="008D534F">
      <w:pPr>
        <w:rPr>
          <w:rFonts w:ascii="Times New Roman" w:eastAsia="Times New Roman" w:hAnsi="Times New Roman" w:cs="Times New Roman"/>
          <w:lang w:val="ru-UA" w:eastAsia="ru-RU"/>
        </w:rPr>
      </w:pPr>
    </w:p>
    <w:p w14:paraId="25D9F7BA"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Дата та час закінчення електронного аукціону:</w:t>
      </w:r>
      <w:r w:rsidRPr="008D534F">
        <w:rPr>
          <w:rFonts w:ascii="Times" w:eastAsia="Times New Roman" w:hAnsi="Times" w:cs="Times New Roman"/>
          <w:color w:val="000000"/>
          <w:sz w:val="21"/>
          <w:szCs w:val="21"/>
          <w:lang w:val="ru-UA" w:eastAsia="ru-RU"/>
        </w:rPr>
        <w:t> 22.04.2022 16:38:33</w:t>
      </w:r>
    </w:p>
    <w:p w14:paraId="360163B4" w14:textId="77777777" w:rsidR="008D534F" w:rsidRPr="008D534F" w:rsidRDefault="008D534F" w:rsidP="008D534F">
      <w:pPr>
        <w:rPr>
          <w:rFonts w:ascii="Times New Roman" w:eastAsia="Times New Roman" w:hAnsi="Times New Roman" w:cs="Times New Roman"/>
          <w:lang w:val="ru-UA" w:eastAsia="ru-RU"/>
        </w:rPr>
      </w:pPr>
    </w:p>
    <w:p w14:paraId="6E5AAEA7"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8D534F">
        <w:rPr>
          <w:rFonts w:ascii="Times" w:eastAsia="Times New Roman" w:hAnsi="Times" w:cs="Times New Roman"/>
          <w:color w:val="000000"/>
          <w:sz w:val="21"/>
          <w:szCs w:val="21"/>
          <w:lang w:val="ru-UA" w:eastAsia="ru-RU"/>
        </w:rPr>
        <w:t> Право вимоги до СІЛЬСЬКОГОСПОДАРСЬКОГО ТОВАРИСТВА З ОБМЕЖЕНОЮ ВІДПОВІДАЛЬНІСТЮ «ІМЕНІ МІЧУРІНА» (код ЄДРПОУ 03765499) на суму 4 355 234,29 грн.</w:t>
      </w:r>
    </w:p>
    <w:p w14:paraId="27EB3AB3" w14:textId="77777777" w:rsidR="008D534F" w:rsidRPr="008D534F" w:rsidRDefault="008D534F" w:rsidP="008D534F">
      <w:pPr>
        <w:rPr>
          <w:rFonts w:ascii="Times New Roman" w:eastAsia="Times New Roman" w:hAnsi="Times New Roman" w:cs="Times New Roman"/>
          <w:lang w:val="ru-UA" w:eastAsia="ru-RU"/>
        </w:rPr>
      </w:pPr>
    </w:p>
    <w:p w14:paraId="0637AC96"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color w:val="000000"/>
          <w:sz w:val="21"/>
          <w:szCs w:val="21"/>
          <w:lang w:val="ru-UA" w:eastAsia="ru-RU"/>
        </w:rPr>
        <w:t>Реалізація здійснюється в межах справи про банкрутство № 904/6731/20. Постанова про визнання банкрутом прийнята 09.06.2021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05 квітня 2022 року. Аукціон проводиться другий повторний. Посилання на попередній аукціон https://www.dto.com.ua/tenders/410482. Продавець майна: Товариство з обмеженою відповідальністю «СІЛЬСЬКОГОСПОДАРСЬКА ФІРМА «АГРОСТАР» (49005, Дніпропетровська обл., місто Дніпро, проспект Дмитра Яворницького , будинок 12, кімната 14, код ЄДРПОУ 33983588).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20E4BBE1" w14:textId="77777777" w:rsidR="008D534F" w:rsidRPr="008D534F" w:rsidRDefault="008D534F" w:rsidP="008D534F">
      <w:pPr>
        <w:rPr>
          <w:rFonts w:ascii="Times New Roman" w:eastAsia="Times New Roman" w:hAnsi="Times New Roman" w:cs="Times New Roman"/>
          <w:lang w:val="ru-UA" w:eastAsia="ru-RU"/>
        </w:rPr>
      </w:pPr>
    </w:p>
    <w:p w14:paraId="020861DC"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color w:val="000000"/>
          <w:sz w:val="21"/>
          <w:szCs w:val="21"/>
          <w:lang w:val="ru-UA" w:eastAsia="ru-RU"/>
        </w:rPr>
        <w:t>Право вимоги до СІЛЬСЬКОГОСПОДАРСЬКОГО ТОВАРИСТВА З ОБМЕЖЕНОЮ ВІДПОВІДАЛЬНІСТЮ «ІМЕНІ МІЧУРІНА» (код ЄДРПОУ 03765499) на суму 4 355 234,29 грн.</w:t>
      </w:r>
    </w:p>
    <w:p w14:paraId="169EF477" w14:textId="77777777" w:rsidR="008D534F" w:rsidRPr="008D534F" w:rsidRDefault="008D534F" w:rsidP="008D534F">
      <w:pPr>
        <w:rPr>
          <w:rFonts w:ascii="Times New Roman" w:eastAsia="Times New Roman" w:hAnsi="Times New Roman" w:cs="Times New Roman"/>
          <w:lang w:val="ru-UA" w:eastAsia="ru-RU"/>
        </w:rPr>
      </w:pPr>
    </w:p>
    <w:p w14:paraId="6B152DE8" w14:textId="440CED53" w:rsidR="008D534F" w:rsidRPr="008D534F" w:rsidRDefault="008D534F" w:rsidP="008D534F">
      <w:pPr>
        <w:rPr>
          <w:rFonts w:ascii="Times" w:eastAsia="Times New Roman" w:hAnsi="Times" w:cs="Times New Roman"/>
          <w:color w:val="000000"/>
          <w:sz w:val="21"/>
          <w:szCs w:val="21"/>
          <w:lang w:eastAsia="ru-RU"/>
        </w:rPr>
      </w:pPr>
      <w:r w:rsidRPr="008D534F">
        <w:rPr>
          <w:rFonts w:ascii="Times" w:eastAsia="Times New Roman" w:hAnsi="Times" w:cs="Times New Roman"/>
          <w:b/>
          <w:bCs/>
          <w:color w:val="000000"/>
          <w:sz w:val="21"/>
          <w:szCs w:val="21"/>
          <w:lang w:val="ru-UA" w:eastAsia="ru-RU"/>
        </w:rPr>
        <w:t>Початкова ціна лоту:</w:t>
      </w:r>
      <w:r w:rsidRPr="008D534F">
        <w:rPr>
          <w:rFonts w:ascii="Times" w:eastAsia="Times New Roman" w:hAnsi="Times" w:cs="Times New Roman"/>
          <w:color w:val="000000"/>
          <w:sz w:val="21"/>
          <w:szCs w:val="21"/>
          <w:lang w:val="ru-UA" w:eastAsia="ru-RU"/>
        </w:rPr>
        <w:t> 26</w:t>
      </w:r>
      <w:r>
        <w:rPr>
          <w:rFonts w:ascii="Times" w:eastAsia="Times New Roman" w:hAnsi="Times" w:cs="Times New Roman"/>
          <w:color w:val="000000"/>
          <w:sz w:val="21"/>
          <w:szCs w:val="21"/>
          <w:lang w:val="ru-UA" w:eastAsia="ru-RU"/>
        </w:rPr>
        <w:t> </w:t>
      </w:r>
      <w:r w:rsidRPr="008D534F">
        <w:rPr>
          <w:rFonts w:ascii="Times" w:eastAsia="Times New Roman" w:hAnsi="Times" w:cs="Times New Roman"/>
          <w:color w:val="000000"/>
          <w:sz w:val="21"/>
          <w:szCs w:val="21"/>
          <w:lang w:val="ru-UA" w:eastAsia="ru-RU"/>
        </w:rPr>
        <w:t>131</w:t>
      </w:r>
      <w:r>
        <w:rPr>
          <w:rFonts w:ascii="Times" w:eastAsia="Times New Roman" w:hAnsi="Times" w:cs="Times New Roman"/>
          <w:color w:val="000000"/>
          <w:sz w:val="21"/>
          <w:szCs w:val="21"/>
          <w:lang w:eastAsia="ru-RU"/>
        </w:rPr>
        <w:t xml:space="preserve"> грн. </w:t>
      </w:r>
      <w:r w:rsidRPr="008D534F">
        <w:rPr>
          <w:rFonts w:ascii="Times" w:eastAsia="Times New Roman" w:hAnsi="Times" w:cs="Times New Roman"/>
          <w:color w:val="000000"/>
          <w:sz w:val="21"/>
          <w:szCs w:val="21"/>
          <w:lang w:val="ru-UA" w:eastAsia="ru-RU"/>
        </w:rPr>
        <w:t>41</w:t>
      </w:r>
      <w:r>
        <w:rPr>
          <w:rFonts w:ascii="Times" w:eastAsia="Times New Roman" w:hAnsi="Times" w:cs="Times New Roman"/>
          <w:color w:val="000000"/>
          <w:sz w:val="21"/>
          <w:szCs w:val="21"/>
          <w:lang w:eastAsia="ru-RU"/>
        </w:rPr>
        <w:t xml:space="preserve"> коп., без ПДВ</w:t>
      </w:r>
    </w:p>
    <w:p w14:paraId="268F025D" w14:textId="77777777" w:rsidR="008D534F" w:rsidRPr="008D534F" w:rsidRDefault="008D534F" w:rsidP="008D534F">
      <w:pPr>
        <w:rPr>
          <w:rFonts w:ascii="Times New Roman" w:eastAsia="Times New Roman" w:hAnsi="Times New Roman" w:cs="Times New Roman"/>
          <w:lang w:val="ru-UA" w:eastAsia="ru-RU"/>
        </w:rPr>
      </w:pPr>
    </w:p>
    <w:p w14:paraId="575A5E9C" w14:textId="4C17CD5C" w:rsidR="008D534F" w:rsidRPr="008D534F" w:rsidRDefault="008D534F" w:rsidP="008D534F">
      <w:pPr>
        <w:rPr>
          <w:rFonts w:ascii="Times" w:eastAsia="Times New Roman" w:hAnsi="Times" w:cs="Times New Roman"/>
          <w:color w:val="000000"/>
          <w:sz w:val="21"/>
          <w:szCs w:val="21"/>
          <w:lang w:eastAsia="ru-RU"/>
        </w:rPr>
      </w:pPr>
      <w:r w:rsidRPr="008D534F">
        <w:rPr>
          <w:rFonts w:ascii="Times" w:eastAsia="Times New Roman" w:hAnsi="Times" w:cs="Times New Roman"/>
          <w:b/>
          <w:bCs/>
          <w:color w:val="000000"/>
          <w:sz w:val="21"/>
          <w:szCs w:val="21"/>
          <w:lang w:val="ru-UA" w:eastAsia="ru-RU"/>
        </w:rPr>
        <w:t>Ціна реалізації:</w:t>
      </w:r>
      <w:r w:rsidRPr="008D534F">
        <w:rPr>
          <w:rFonts w:ascii="Times" w:eastAsia="Times New Roman" w:hAnsi="Times" w:cs="Times New Roman"/>
          <w:color w:val="000000"/>
          <w:sz w:val="21"/>
          <w:szCs w:val="21"/>
          <w:lang w:val="ru-UA" w:eastAsia="ru-RU"/>
        </w:rPr>
        <w:t> 783</w:t>
      </w:r>
      <w:r>
        <w:rPr>
          <w:rFonts w:ascii="Times" w:eastAsia="Times New Roman" w:hAnsi="Times" w:cs="Times New Roman"/>
          <w:color w:val="000000"/>
          <w:sz w:val="21"/>
          <w:szCs w:val="21"/>
          <w:lang w:eastAsia="ru-RU"/>
        </w:rPr>
        <w:t xml:space="preserve"> грн. </w:t>
      </w:r>
      <w:r w:rsidRPr="008D534F">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 без ПДВ</w:t>
      </w:r>
    </w:p>
    <w:p w14:paraId="40EC62AF" w14:textId="77777777" w:rsidR="008D534F" w:rsidRPr="008D534F" w:rsidRDefault="008D534F" w:rsidP="008D534F">
      <w:pPr>
        <w:rPr>
          <w:rFonts w:ascii="Times New Roman" w:eastAsia="Times New Roman" w:hAnsi="Times New Roman" w:cs="Times New Roman"/>
          <w:lang w:val="ru-UA" w:eastAsia="ru-RU"/>
        </w:rPr>
      </w:pPr>
    </w:p>
    <w:p w14:paraId="4792AF83"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Крок аукціону:</w:t>
      </w:r>
      <w:r w:rsidRPr="008D534F">
        <w:rPr>
          <w:rFonts w:ascii="Times" w:eastAsia="Times New Roman" w:hAnsi="Times" w:cs="Times New Roman"/>
          <w:color w:val="000000"/>
          <w:sz w:val="21"/>
          <w:szCs w:val="21"/>
          <w:lang w:val="ru-UA" w:eastAsia="ru-RU"/>
        </w:rPr>
        <w:t> 1% стартової ціни лоту</w:t>
      </w:r>
    </w:p>
    <w:p w14:paraId="6164098F" w14:textId="77777777" w:rsidR="008D534F" w:rsidRPr="008D534F" w:rsidRDefault="008D534F" w:rsidP="008D534F">
      <w:pPr>
        <w:rPr>
          <w:rFonts w:ascii="Times New Roman" w:eastAsia="Times New Roman" w:hAnsi="Times New Roman" w:cs="Times New Roman"/>
          <w:lang w:val="ru-UA" w:eastAsia="ru-RU"/>
        </w:rPr>
      </w:pPr>
    </w:p>
    <w:p w14:paraId="55CF8C0A" w14:textId="190ABCA5" w:rsidR="008D534F" w:rsidRPr="008D534F" w:rsidRDefault="008D534F" w:rsidP="008D534F">
      <w:pPr>
        <w:rPr>
          <w:rFonts w:ascii="Times" w:eastAsia="Times New Roman" w:hAnsi="Times" w:cs="Times New Roman"/>
          <w:color w:val="000000"/>
          <w:sz w:val="21"/>
          <w:szCs w:val="21"/>
          <w:lang w:eastAsia="ru-RU"/>
        </w:rPr>
      </w:pPr>
      <w:r w:rsidRPr="008D534F">
        <w:rPr>
          <w:rFonts w:ascii="Times" w:eastAsia="Times New Roman" w:hAnsi="Times" w:cs="Times New Roman"/>
          <w:b/>
          <w:bCs/>
          <w:color w:val="000000"/>
          <w:sz w:val="21"/>
          <w:szCs w:val="21"/>
          <w:lang w:val="ru-UA" w:eastAsia="ru-RU"/>
        </w:rPr>
        <w:t>Розмір гарантійного внеску:</w:t>
      </w:r>
      <w:r w:rsidRPr="008D534F">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8D534F">
        <w:rPr>
          <w:rFonts w:ascii="Times" w:eastAsia="Times New Roman" w:hAnsi="Times" w:cs="Times New Roman"/>
          <w:color w:val="000000"/>
          <w:sz w:val="21"/>
          <w:szCs w:val="21"/>
          <w:lang w:val="ru-UA" w:eastAsia="ru-RU"/>
        </w:rPr>
        <w:t>613</w:t>
      </w:r>
      <w:r>
        <w:rPr>
          <w:rFonts w:ascii="Times" w:eastAsia="Times New Roman" w:hAnsi="Times" w:cs="Times New Roman"/>
          <w:color w:val="000000"/>
          <w:sz w:val="21"/>
          <w:szCs w:val="21"/>
          <w:lang w:eastAsia="ru-RU"/>
        </w:rPr>
        <w:t xml:space="preserve"> грн. </w:t>
      </w:r>
      <w:r w:rsidRPr="008D534F">
        <w:rPr>
          <w:rFonts w:ascii="Times" w:eastAsia="Times New Roman" w:hAnsi="Times" w:cs="Times New Roman"/>
          <w:color w:val="000000"/>
          <w:sz w:val="21"/>
          <w:szCs w:val="21"/>
          <w:lang w:val="ru-UA" w:eastAsia="ru-RU"/>
        </w:rPr>
        <w:t xml:space="preserve">14 </w:t>
      </w:r>
      <w:r>
        <w:rPr>
          <w:rFonts w:ascii="Times" w:eastAsia="Times New Roman" w:hAnsi="Times" w:cs="Times New Roman"/>
          <w:color w:val="000000"/>
          <w:sz w:val="21"/>
          <w:szCs w:val="21"/>
          <w:lang w:eastAsia="ru-RU"/>
        </w:rPr>
        <w:t>коп.</w:t>
      </w:r>
    </w:p>
    <w:p w14:paraId="163C345A" w14:textId="77777777" w:rsidR="008D534F" w:rsidRPr="008D534F" w:rsidRDefault="008D534F" w:rsidP="008D534F">
      <w:pPr>
        <w:rPr>
          <w:rFonts w:ascii="Times New Roman" w:eastAsia="Times New Roman" w:hAnsi="Times New Roman" w:cs="Times New Roman"/>
          <w:lang w:val="ru-UA" w:eastAsia="ru-RU"/>
        </w:rPr>
      </w:pPr>
    </w:p>
    <w:p w14:paraId="1EB11692" w14:textId="3397CCA0"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Ціна або частина ціни, сплачена переможцем:</w:t>
      </w:r>
      <w:r w:rsidRPr="008D534F">
        <w:rPr>
          <w:rFonts w:ascii="Times" w:eastAsia="Times New Roman" w:hAnsi="Times" w:cs="Times New Roman"/>
          <w:color w:val="000000"/>
          <w:sz w:val="21"/>
          <w:szCs w:val="21"/>
          <w:lang w:val="ru-UA" w:eastAsia="ru-RU"/>
        </w:rPr>
        <w:t> 783</w:t>
      </w:r>
      <w:r>
        <w:rPr>
          <w:rFonts w:ascii="Times" w:eastAsia="Times New Roman" w:hAnsi="Times" w:cs="Times New Roman"/>
          <w:color w:val="000000"/>
          <w:sz w:val="21"/>
          <w:szCs w:val="21"/>
          <w:lang w:eastAsia="ru-RU"/>
        </w:rPr>
        <w:t xml:space="preserve"> грн. </w:t>
      </w:r>
      <w:r w:rsidRPr="008D534F">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 без ПДВ</w:t>
      </w:r>
    </w:p>
    <w:p w14:paraId="0ABBA985" w14:textId="77777777" w:rsidR="008D534F" w:rsidRPr="008D534F" w:rsidRDefault="008D534F" w:rsidP="008D534F">
      <w:pPr>
        <w:rPr>
          <w:rFonts w:ascii="Times New Roman" w:eastAsia="Times New Roman" w:hAnsi="Times New Roman" w:cs="Times New Roman"/>
          <w:lang w:val="ru-UA" w:eastAsia="ru-RU"/>
        </w:rPr>
      </w:pPr>
    </w:p>
    <w:p w14:paraId="5C631BEC"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Учасник, що зробив ставку:</w:t>
      </w:r>
      <w:r w:rsidRPr="008D534F">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613306F2" w14:textId="77777777" w:rsidR="008D534F" w:rsidRPr="008D534F" w:rsidRDefault="008D534F" w:rsidP="008D534F">
      <w:pPr>
        <w:rPr>
          <w:rFonts w:ascii="Times New Roman" w:eastAsia="Times New Roman" w:hAnsi="Times New Roman" w:cs="Times New Roman"/>
          <w:lang w:val="ru-UA" w:eastAsia="ru-RU"/>
        </w:rPr>
      </w:pPr>
    </w:p>
    <w:p w14:paraId="7D9E666D"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Розмір ставки:</w:t>
      </w:r>
      <w:r w:rsidRPr="008D534F">
        <w:rPr>
          <w:rFonts w:ascii="Times" w:eastAsia="Times New Roman" w:hAnsi="Times" w:cs="Times New Roman"/>
          <w:color w:val="000000"/>
          <w:sz w:val="21"/>
          <w:szCs w:val="21"/>
          <w:lang w:val="ru-UA" w:eastAsia="ru-RU"/>
        </w:rPr>
        <w:t> 783.94 ГРН, 22.04.2022 16:16:19</w:t>
      </w:r>
    </w:p>
    <w:p w14:paraId="40CC4EBF" w14:textId="77777777" w:rsidR="008D534F" w:rsidRPr="008D534F" w:rsidRDefault="008D534F" w:rsidP="008D534F">
      <w:pPr>
        <w:rPr>
          <w:rFonts w:ascii="Times New Roman" w:eastAsia="Times New Roman" w:hAnsi="Times New Roman" w:cs="Times New Roman"/>
          <w:lang w:val="ru-UA" w:eastAsia="ru-RU"/>
        </w:rPr>
      </w:pPr>
    </w:p>
    <w:p w14:paraId="78F5C5A2"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lastRenderedPageBreak/>
        <w:t>Закриті цінові пропозиції учасників:</w:t>
      </w:r>
      <w:r w:rsidRPr="008D534F">
        <w:rPr>
          <w:rFonts w:ascii="Times" w:eastAsia="Times New Roman" w:hAnsi="Times" w:cs="Times New Roman"/>
          <w:color w:val="000000"/>
          <w:sz w:val="21"/>
          <w:szCs w:val="21"/>
          <w:lang w:val="ru-UA" w:eastAsia="ru-RU"/>
        </w:rPr>
        <w:t> відсутні</w:t>
      </w:r>
    </w:p>
    <w:p w14:paraId="07ABC64D" w14:textId="77777777" w:rsidR="008D534F" w:rsidRPr="008D534F" w:rsidRDefault="008D534F" w:rsidP="008D534F">
      <w:pPr>
        <w:rPr>
          <w:rFonts w:ascii="Times New Roman" w:eastAsia="Times New Roman" w:hAnsi="Times New Roman" w:cs="Times New Roman"/>
          <w:lang w:val="ru-UA" w:eastAsia="ru-RU"/>
        </w:rPr>
      </w:pPr>
    </w:p>
    <w:p w14:paraId="63E3218E"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Цінова пропозиція учасника, що зробив ставку:</w:t>
      </w:r>
      <w:r w:rsidRPr="008D534F">
        <w:rPr>
          <w:rFonts w:ascii="Times" w:eastAsia="Times New Roman" w:hAnsi="Times" w:cs="Times New Roman"/>
          <w:color w:val="000000"/>
          <w:sz w:val="21"/>
          <w:szCs w:val="21"/>
          <w:lang w:val="ru-UA" w:eastAsia="ru-RU"/>
        </w:rPr>
        <w:t> цінова пропозиція відсутня</w:t>
      </w:r>
    </w:p>
    <w:p w14:paraId="1B8B3D86" w14:textId="77777777" w:rsidR="008D534F" w:rsidRPr="008D534F" w:rsidRDefault="008D534F" w:rsidP="008D534F">
      <w:pPr>
        <w:rPr>
          <w:rFonts w:ascii="Times New Roman" w:eastAsia="Times New Roman" w:hAnsi="Times New Roman" w:cs="Times New Roman"/>
          <w:lang w:val="ru-UA" w:eastAsia="ru-RU"/>
        </w:rPr>
      </w:pPr>
    </w:p>
    <w:p w14:paraId="47C3F799"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Кількість учасників аукціону:</w:t>
      </w:r>
      <w:r w:rsidRPr="008D534F">
        <w:rPr>
          <w:rFonts w:ascii="Times" w:eastAsia="Times New Roman" w:hAnsi="Times" w:cs="Times New Roman"/>
          <w:color w:val="000000"/>
          <w:sz w:val="21"/>
          <w:szCs w:val="21"/>
          <w:lang w:val="ru-UA" w:eastAsia="ru-RU"/>
        </w:rPr>
        <w:t> 1</w:t>
      </w:r>
    </w:p>
    <w:p w14:paraId="43FE9215" w14:textId="77777777" w:rsidR="008D534F" w:rsidRPr="008D534F" w:rsidRDefault="008D534F" w:rsidP="008D534F">
      <w:pPr>
        <w:rPr>
          <w:rFonts w:ascii="Times New Roman" w:eastAsia="Times New Roman" w:hAnsi="Times New Roman" w:cs="Times New Roman"/>
          <w:lang w:val="ru-UA" w:eastAsia="ru-RU"/>
        </w:rPr>
      </w:pPr>
    </w:p>
    <w:p w14:paraId="1836FFE1"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Переможець електронного аукціону:</w:t>
      </w:r>
      <w:r w:rsidRPr="008D534F">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110322D3" w14:textId="77777777" w:rsidR="008D534F" w:rsidRPr="008D534F" w:rsidRDefault="008D534F" w:rsidP="008D534F">
      <w:pPr>
        <w:rPr>
          <w:rFonts w:ascii="Times New Roman" w:eastAsia="Times New Roman" w:hAnsi="Times New Roman" w:cs="Times New Roman"/>
          <w:lang w:val="ru-UA" w:eastAsia="ru-RU"/>
        </w:rPr>
      </w:pPr>
    </w:p>
    <w:p w14:paraId="6C5BEB98" w14:textId="77777777" w:rsidR="008D534F" w:rsidRPr="00B5326B" w:rsidRDefault="008D534F" w:rsidP="008D534F">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1D6A14BE" w14:textId="77777777" w:rsidR="008D534F" w:rsidRPr="00F708A4" w:rsidRDefault="008D534F" w:rsidP="008D534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Отримувач: ТОВ «СІЛЬСЬКОГОСПОДАРСЬКА ФІРМА «АГРОСТАР» </w:t>
      </w:r>
    </w:p>
    <w:p w14:paraId="09AA6D81" w14:textId="77777777" w:rsidR="008D534F" w:rsidRPr="00F708A4" w:rsidRDefault="008D534F" w:rsidP="008D534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Код ЄДРПОУ: 33983588                                                                                       </w:t>
      </w:r>
    </w:p>
    <w:p w14:paraId="6A37B558" w14:textId="77777777" w:rsidR="008D534F" w:rsidRPr="00F708A4" w:rsidRDefault="008D534F" w:rsidP="008D534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Номер рахунку: UA893077700000026005010030069  </w:t>
      </w:r>
    </w:p>
    <w:p w14:paraId="7634D5BF" w14:textId="77777777" w:rsidR="008D534F" w:rsidRDefault="008D534F" w:rsidP="008D534F">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Банк: АКЦІОНЕРНЕ ТОВАРИСТВО "АКЦЕНТ - БАНК"</w:t>
      </w:r>
    </w:p>
    <w:p w14:paraId="63F8E5FD" w14:textId="77777777" w:rsidR="008D534F" w:rsidRPr="00B5326B" w:rsidRDefault="008D534F" w:rsidP="008D534F">
      <w:pPr>
        <w:rPr>
          <w:rFonts w:ascii="Times New Roman" w:eastAsia="Times New Roman" w:hAnsi="Times New Roman" w:cs="Times New Roman"/>
          <w:lang w:val="ru-UA" w:eastAsia="ru-RU"/>
        </w:rPr>
      </w:pPr>
    </w:p>
    <w:p w14:paraId="5E9C0070" w14:textId="77777777" w:rsidR="008D534F" w:rsidRPr="00B5326B" w:rsidRDefault="008D534F" w:rsidP="008D534F">
      <w:pPr>
        <w:rPr>
          <w:rFonts w:ascii="Times" w:eastAsia="Times New Roman" w:hAnsi="Times" w:cs="Times New Roman"/>
          <w:color w:val="000000"/>
          <w:sz w:val="21"/>
          <w:szCs w:val="21"/>
          <w:lang w:eastAsia="ru-RU"/>
        </w:rPr>
      </w:pPr>
      <w:r w:rsidRPr="00B5326B">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05.05.2022</w:t>
      </w:r>
    </w:p>
    <w:p w14:paraId="21C9A740" w14:textId="77777777" w:rsidR="008D534F" w:rsidRPr="00B5326B" w:rsidRDefault="008D534F" w:rsidP="008D534F">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B5326B">
        <w:rPr>
          <w:rFonts w:ascii="Times" w:eastAsia="Times New Roman" w:hAnsi="Times" w:cs="Times New Roman"/>
          <w:color w:val="000000"/>
          <w:sz w:val="15"/>
          <w:szCs w:val="15"/>
          <w:lang w:val="ru-UA" w:eastAsia="ru-RU"/>
        </w:rPr>
        <w:br/>
        <w:t>*згідно ст. 85 Кодексу України з процедур банкрутства</w:t>
      </w:r>
    </w:p>
    <w:p w14:paraId="5021FE91" w14:textId="77777777" w:rsidR="008D534F" w:rsidRPr="00B5326B" w:rsidRDefault="008D534F" w:rsidP="008D534F">
      <w:pPr>
        <w:rPr>
          <w:rFonts w:ascii="Times New Roman" w:eastAsia="Times New Roman" w:hAnsi="Times New Roman" w:cs="Times New Roman"/>
          <w:lang w:val="ru-UA" w:eastAsia="ru-RU"/>
        </w:rPr>
      </w:pPr>
    </w:p>
    <w:p w14:paraId="432FE2FB" w14:textId="77777777" w:rsidR="008D534F" w:rsidRPr="00F56441" w:rsidRDefault="008D534F" w:rsidP="008D534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1F239D03" w14:textId="77777777" w:rsidR="008D534F" w:rsidRDefault="008D534F" w:rsidP="008D534F">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344B5029" w14:textId="77777777" w:rsidR="008D534F" w:rsidRPr="00F56441" w:rsidRDefault="008D534F" w:rsidP="008D534F">
      <w:pPr>
        <w:widowControl w:val="0"/>
        <w:jc w:val="both"/>
        <w:rPr>
          <w:rFonts w:ascii="Times New Roman" w:eastAsia="Times New Roman" w:hAnsi="Times New Roman" w:cs="Times New Roman"/>
          <w:b/>
          <w:sz w:val="21"/>
          <w:szCs w:val="21"/>
        </w:rPr>
      </w:pPr>
    </w:p>
    <w:p w14:paraId="484F0717" w14:textId="77777777" w:rsidR="008D534F" w:rsidRPr="00F56441" w:rsidRDefault="008D534F" w:rsidP="008D534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1ACFE12A" w14:textId="211FC351" w:rsidR="008D534F" w:rsidRPr="00A647DE" w:rsidRDefault="008D534F" w:rsidP="008D534F">
      <w:pPr>
        <w:rPr>
          <w:rFonts w:ascii="Times" w:eastAsia="Times New Roman" w:hAnsi="Times" w:cs="Times New Roman"/>
          <w:color w:val="000000"/>
          <w:sz w:val="21"/>
          <w:szCs w:val="21"/>
          <w:lang w:eastAsia="ru-RU"/>
        </w:rPr>
      </w:pPr>
      <w:bookmarkStart w:id="0" w:name="_gjdgxs" w:colFirst="0" w:colLast="0"/>
      <w:bookmarkEnd w:id="0"/>
      <w:r>
        <w:rPr>
          <w:rFonts w:ascii="Times" w:eastAsia="Times New Roman" w:hAnsi="Times" w:cs="Times New Roman"/>
          <w:color w:val="000000"/>
          <w:sz w:val="21"/>
          <w:szCs w:val="21"/>
          <w:lang w:eastAsia="ru-RU"/>
        </w:rPr>
        <w:t xml:space="preserve">39 </w:t>
      </w:r>
      <w:r w:rsidRPr="00AD39F0">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20 </w:t>
      </w:r>
      <w:r w:rsidRPr="00AD39F0">
        <w:rPr>
          <w:rFonts w:ascii="Times" w:eastAsia="Times New Roman" w:hAnsi="Times" w:cs="Times New Roman"/>
          <w:color w:val="000000"/>
          <w:sz w:val="21"/>
          <w:szCs w:val="21"/>
          <w:lang w:eastAsia="ru-RU"/>
        </w:rPr>
        <w:t>коп. (</w:t>
      </w:r>
      <w:r w:rsidR="007B0E57">
        <w:rPr>
          <w:rFonts w:ascii="Times" w:eastAsia="Times New Roman" w:hAnsi="Times" w:cs="Times New Roman"/>
          <w:color w:val="000000"/>
          <w:sz w:val="21"/>
          <w:szCs w:val="21"/>
          <w:lang w:eastAsia="ru-RU"/>
        </w:rPr>
        <w:t>тридцять дев’ять гривень 20</w:t>
      </w:r>
      <w:r w:rsidRPr="00AD39F0">
        <w:rPr>
          <w:rFonts w:ascii="Times" w:eastAsia="Times New Roman" w:hAnsi="Times" w:cs="Times New Roman"/>
          <w:color w:val="000000"/>
          <w:sz w:val="21"/>
          <w:szCs w:val="21"/>
          <w:lang w:eastAsia="ru-RU"/>
        </w:rPr>
        <w:t xml:space="preserve"> копійок)</w:t>
      </w:r>
      <w:r w:rsidRPr="00AD39F0">
        <w:rPr>
          <w:rFonts w:ascii="Times" w:eastAsia="Times New Roman" w:hAnsi="Times" w:cs="Times New Roman"/>
          <w:color w:val="000000"/>
          <w:sz w:val="21"/>
          <w:szCs w:val="21"/>
          <w:lang w:val="ru-UA" w:eastAsia="ru-RU"/>
        </w:rPr>
        <w:t xml:space="preserve"> </w:t>
      </w:r>
      <w:r w:rsidRPr="00AD39F0">
        <w:rPr>
          <w:rFonts w:ascii="Times" w:eastAsia="Times New Roman" w:hAnsi="Times" w:cs="Times New Roman"/>
          <w:color w:val="000000"/>
          <w:sz w:val="21"/>
          <w:szCs w:val="21"/>
          <w:lang w:eastAsia="ru-RU"/>
        </w:rPr>
        <w:t>в т.ч.</w:t>
      </w:r>
      <w:r w:rsidRPr="00AD39F0">
        <w:rPr>
          <w:rFonts w:ascii="Times" w:eastAsia="Times New Roman" w:hAnsi="Times" w:cs="Times New Roman"/>
          <w:color w:val="000000"/>
          <w:sz w:val="21"/>
          <w:szCs w:val="21"/>
          <w:lang w:val="ru-UA" w:eastAsia="ru-RU"/>
        </w:rPr>
        <w:t xml:space="preserve"> ПДВ</w:t>
      </w:r>
    </w:p>
    <w:p w14:paraId="33FDB9A3" w14:textId="77777777" w:rsidR="008D534F" w:rsidRPr="00F56441" w:rsidRDefault="008D534F" w:rsidP="008D534F">
      <w:pPr>
        <w:widowControl w:val="0"/>
        <w:jc w:val="both"/>
        <w:rPr>
          <w:rFonts w:ascii="Times New Roman" w:eastAsia="Times New Roman" w:hAnsi="Times New Roman" w:cs="Times New Roman"/>
          <w:b/>
          <w:sz w:val="21"/>
          <w:szCs w:val="21"/>
        </w:rPr>
      </w:pPr>
    </w:p>
    <w:p w14:paraId="27C77097" w14:textId="77777777" w:rsidR="008D534F" w:rsidRPr="00F56441" w:rsidRDefault="008D534F" w:rsidP="008D534F">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64EBA8D9" w14:textId="2821B6EE" w:rsidR="008D534F" w:rsidRDefault="008D534F" w:rsidP="008D534F">
      <w:pPr>
        <w:rPr>
          <w:rFonts w:ascii="Times" w:eastAsia="Times New Roman" w:hAnsi="Times" w:cs="Times New Roman"/>
          <w:color w:val="000000"/>
          <w:sz w:val="21"/>
          <w:szCs w:val="21"/>
          <w:lang w:eastAsia="ru-RU"/>
        </w:rPr>
      </w:pPr>
      <w:r w:rsidRPr="008D534F">
        <w:rPr>
          <w:rFonts w:ascii="Times" w:eastAsia="Times New Roman" w:hAnsi="Times" w:cs="Times New Roman"/>
          <w:color w:val="000000"/>
          <w:sz w:val="21"/>
          <w:szCs w:val="21"/>
          <w:lang w:val="ru-UA" w:eastAsia="ru-RU"/>
        </w:rPr>
        <w:t>783</w:t>
      </w:r>
      <w:r>
        <w:rPr>
          <w:rFonts w:ascii="Times" w:eastAsia="Times New Roman" w:hAnsi="Times" w:cs="Times New Roman"/>
          <w:color w:val="000000"/>
          <w:sz w:val="21"/>
          <w:szCs w:val="21"/>
          <w:lang w:eastAsia="ru-RU"/>
        </w:rPr>
        <w:t xml:space="preserve"> грн. </w:t>
      </w:r>
      <w:r w:rsidRPr="008D534F">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 (сімсот вісімдесят три гривні 94 копійки), без ПДВ </w:t>
      </w:r>
    </w:p>
    <w:p w14:paraId="7A88CC1F" w14:textId="77777777" w:rsidR="008D534F" w:rsidRDefault="008D534F" w:rsidP="008D534F">
      <w:pPr>
        <w:rPr>
          <w:rFonts w:ascii="Times" w:eastAsia="Times New Roman" w:hAnsi="Times" w:cs="Times New Roman"/>
          <w:b/>
          <w:bCs/>
          <w:color w:val="000000"/>
          <w:sz w:val="21"/>
          <w:szCs w:val="21"/>
          <w:lang w:val="ru-UA" w:eastAsia="ru-RU"/>
        </w:rPr>
      </w:pPr>
    </w:p>
    <w:p w14:paraId="41A21648" w14:textId="44680098"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b/>
          <w:bCs/>
          <w:color w:val="000000"/>
          <w:sz w:val="21"/>
          <w:szCs w:val="21"/>
          <w:lang w:val="ru-UA" w:eastAsia="ru-RU"/>
        </w:rPr>
        <w:t>Протокол електронного аукціону сформовано:</w:t>
      </w:r>
      <w:r w:rsidRPr="008D534F">
        <w:rPr>
          <w:rFonts w:ascii="Times" w:eastAsia="Times New Roman" w:hAnsi="Times" w:cs="Times New Roman"/>
          <w:color w:val="000000"/>
          <w:sz w:val="21"/>
          <w:szCs w:val="21"/>
          <w:lang w:val="ru-UA" w:eastAsia="ru-RU"/>
        </w:rPr>
        <w:t> 22.04.2022 16:38:33</w:t>
      </w:r>
    </w:p>
    <w:p w14:paraId="023DA871" w14:textId="77777777" w:rsidR="008D534F" w:rsidRPr="008D534F" w:rsidRDefault="008D534F" w:rsidP="008D534F">
      <w:pPr>
        <w:rPr>
          <w:rFonts w:ascii="Times New Roman" w:eastAsia="Times New Roman" w:hAnsi="Times New Roman" w:cs="Times New Roman"/>
          <w:lang w:val="ru-UA" w:eastAsia="ru-RU"/>
        </w:rPr>
      </w:pPr>
      <w:r w:rsidRPr="008D534F">
        <w:rPr>
          <w:rFonts w:ascii="Times" w:eastAsia="Times New Roman" w:hAnsi="Times" w:cs="Times New Roman"/>
          <w:color w:val="000000"/>
          <w:sz w:val="21"/>
          <w:szCs w:val="21"/>
          <w:lang w:val="ru-UA" w:eastAsia="ru-RU"/>
        </w:rPr>
        <w:br/>
      </w:r>
    </w:p>
    <w:p w14:paraId="1273BA31" w14:textId="77777777" w:rsidR="008D534F" w:rsidRPr="008D534F" w:rsidRDefault="008D534F" w:rsidP="008D534F">
      <w:pPr>
        <w:rPr>
          <w:rFonts w:ascii="Times" w:eastAsia="Times New Roman" w:hAnsi="Times" w:cs="Times New Roman"/>
          <w:color w:val="000000"/>
          <w:sz w:val="21"/>
          <w:szCs w:val="21"/>
          <w:lang w:val="ru-UA" w:eastAsia="ru-RU"/>
        </w:rPr>
      </w:pPr>
      <w:r w:rsidRPr="008D534F">
        <w:rPr>
          <w:rFonts w:ascii="Times" w:eastAsia="Times New Roman" w:hAnsi="Times" w:cs="Times New Roman"/>
          <w:color w:val="000000"/>
          <w:sz w:val="15"/>
          <w:szCs w:val="15"/>
          <w:lang w:val="ru-UA" w:eastAsia="ru-RU"/>
        </w:rPr>
        <w:t>Переможець електронного аукціону зобов’язується:</w:t>
      </w:r>
      <w:r w:rsidRPr="008D534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8D534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7CBA93AF" w14:textId="77777777" w:rsidR="008D534F" w:rsidRPr="008D534F" w:rsidRDefault="008D534F" w:rsidP="008D534F">
      <w:pPr>
        <w:rPr>
          <w:rFonts w:ascii="Times New Roman" w:eastAsia="Times New Roman" w:hAnsi="Times New Roman" w:cs="Times New Roman"/>
          <w:lang w:val="ru-UA" w:eastAsia="ru-RU"/>
        </w:rPr>
      </w:pPr>
    </w:p>
    <w:p w14:paraId="3AC173D2" w14:textId="77777777" w:rsidR="008D534F" w:rsidRPr="006F3E67" w:rsidRDefault="008D534F" w:rsidP="008D534F">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A851A07"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4F44571C"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21"/>
          <w:szCs w:val="21"/>
        </w:rPr>
      </w:pPr>
    </w:p>
    <w:p w14:paraId="0BCE9B7A"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21"/>
          <w:szCs w:val="21"/>
        </w:rPr>
      </w:pPr>
    </w:p>
    <w:p w14:paraId="102F43AE"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00443212"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5341976F" w14:textId="77777777" w:rsidR="008D534F" w:rsidRPr="00EF1269" w:rsidRDefault="008D534F" w:rsidP="008D534F">
      <w:pPr>
        <w:jc w:val="both"/>
        <w:rPr>
          <w:rFonts w:ascii="Times New Roman" w:eastAsia="Times New Roman" w:hAnsi="Times New Roman" w:cs="Times New Roman"/>
          <w:b/>
          <w:color w:val="000000"/>
          <w:sz w:val="21"/>
          <w:szCs w:val="21"/>
        </w:rPr>
      </w:pPr>
    </w:p>
    <w:p w14:paraId="165B4E53" w14:textId="77777777" w:rsidR="008D534F" w:rsidRDefault="008D534F" w:rsidP="008D534F">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47D89594" w14:textId="77777777" w:rsidR="008D534F" w:rsidRPr="005243F6" w:rsidRDefault="008D534F" w:rsidP="008D534F">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5AEF16EC"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rPr>
      </w:pPr>
    </w:p>
    <w:p w14:paraId="214F3281"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76513F60" w14:textId="77777777" w:rsidR="008D534F" w:rsidRPr="00EF1269" w:rsidRDefault="008D534F" w:rsidP="008D534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5F92EC7" w14:textId="77777777" w:rsidR="008D534F" w:rsidRPr="00A40386" w:rsidRDefault="008D534F" w:rsidP="008D534F">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63844728" w14:textId="77777777" w:rsidR="008D534F" w:rsidRPr="00B5326B" w:rsidRDefault="008D534F" w:rsidP="008D534F">
      <w:pPr>
        <w:rPr>
          <w:rFonts w:ascii="Times New Roman" w:eastAsia="Times New Roman" w:hAnsi="Times New Roman" w:cs="Times New Roman"/>
          <w:lang w:eastAsia="ru-RU"/>
        </w:rPr>
      </w:pPr>
    </w:p>
    <w:p w14:paraId="4BBFB663" w14:textId="0B22ED46" w:rsidR="00CC1403" w:rsidRPr="008D534F" w:rsidRDefault="008D534F" w:rsidP="008D534F">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8D534F" w:rsidSect="008D534F">
      <w:pgSz w:w="11906" w:h="16838"/>
      <w:pgMar w:top="7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4F"/>
    <w:rsid w:val="002A0EBE"/>
    <w:rsid w:val="007B0E57"/>
    <w:rsid w:val="008D534F"/>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05F83BE"/>
  <w15:chartTrackingRefBased/>
  <w15:docId w15:val="{D5AE0EE8-F20A-9A48-A7D0-C8A8D2A3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8D534F"/>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534F"/>
    <w:rPr>
      <w:rFonts w:ascii="Times New Roman" w:eastAsia="Times New Roman" w:hAnsi="Times New Roman" w:cs="Times New Roman"/>
      <w:b/>
      <w:bCs/>
      <w:sz w:val="36"/>
      <w:szCs w:val="36"/>
      <w:lang w:eastAsia="ru-RU"/>
    </w:rPr>
  </w:style>
  <w:style w:type="character" w:styleId="a3">
    <w:name w:val="Strong"/>
    <w:basedOn w:val="a0"/>
    <w:uiPriority w:val="22"/>
    <w:qFormat/>
    <w:rsid w:val="008D534F"/>
    <w:rPr>
      <w:b/>
      <w:bCs/>
    </w:rPr>
  </w:style>
  <w:style w:type="character" w:styleId="a4">
    <w:name w:val="Emphasis"/>
    <w:basedOn w:val="a0"/>
    <w:uiPriority w:val="20"/>
    <w:qFormat/>
    <w:rsid w:val="008D5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200329">
      <w:bodyDiv w:val="1"/>
      <w:marLeft w:val="0"/>
      <w:marRight w:val="0"/>
      <w:marTop w:val="0"/>
      <w:marBottom w:val="0"/>
      <w:divBdr>
        <w:top w:val="none" w:sz="0" w:space="0" w:color="auto"/>
        <w:left w:val="none" w:sz="0" w:space="0" w:color="auto"/>
        <w:bottom w:val="none" w:sz="0" w:space="0" w:color="auto"/>
        <w:right w:val="none" w:sz="0" w:space="0" w:color="auto"/>
      </w:divBdr>
      <w:divsChild>
        <w:div w:id="1141072730">
          <w:marLeft w:val="0"/>
          <w:marRight w:val="0"/>
          <w:marTop w:val="0"/>
          <w:marBottom w:val="0"/>
          <w:divBdr>
            <w:top w:val="none" w:sz="0" w:space="0" w:color="auto"/>
            <w:left w:val="none" w:sz="0" w:space="0" w:color="auto"/>
            <w:bottom w:val="none" w:sz="0" w:space="0" w:color="auto"/>
            <w:right w:val="none" w:sz="0" w:space="0" w:color="auto"/>
          </w:divBdr>
        </w:div>
        <w:div w:id="301157497">
          <w:marLeft w:val="0"/>
          <w:marRight w:val="0"/>
          <w:marTop w:val="0"/>
          <w:marBottom w:val="0"/>
          <w:divBdr>
            <w:top w:val="none" w:sz="0" w:space="0" w:color="auto"/>
            <w:left w:val="none" w:sz="0" w:space="0" w:color="auto"/>
            <w:bottom w:val="none" w:sz="0" w:space="0" w:color="auto"/>
            <w:right w:val="none" w:sz="0" w:space="0" w:color="auto"/>
          </w:divBdr>
        </w:div>
        <w:div w:id="1409885049">
          <w:marLeft w:val="0"/>
          <w:marRight w:val="0"/>
          <w:marTop w:val="0"/>
          <w:marBottom w:val="0"/>
          <w:divBdr>
            <w:top w:val="none" w:sz="0" w:space="0" w:color="auto"/>
            <w:left w:val="none" w:sz="0" w:space="0" w:color="auto"/>
            <w:bottom w:val="none" w:sz="0" w:space="0" w:color="auto"/>
            <w:right w:val="none" w:sz="0" w:space="0" w:color="auto"/>
          </w:divBdr>
        </w:div>
        <w:div w:id="1536649291">
          <w:marLeft w:val="0"/>
          <w:marRight w:val="0"/>
          <w:marTop w:val="0"/>
          <w:marBottom w:val="0"/>
          <w:divBdr>
            <w:top w:val="none" w:sz="0" w:space="0" w:color="auto"/>
            <w:left w:val="none" w:sz="0" w:space="0" w:color="auto"/>
            <w:bottom w:val="none" w:sz="0" w:space="0" w:color="auto"/>
            <w:right w:val="none" w:sz="0" w:space="0" w:color="auto"/>
          </w:divBdr>
        </w:div>
        <w:div w:id="1016418400">
          <w:marLeft w:val="0"/>
          <w:marRight w:val="0"/>
          <w:marTop w:val="0"/>
          <w:marBottom w:val="0"/>
          <w:divBdr>
            <w:top w:val="none" w:sz="0" w:space="0" w:color="auto"/>
            <w:left w:val="none" w:sz="0" w:space="0" w:color="auto"/>
            <w:bottom w:val="none" w:sz="0" w:space="0" w:color="auto"/>
            <w:right w:val="none" w:sz="0" w:space="0" w:color="auto"/>
          </w:divBdr>
        </w:div>
        <w:div w:id="58094205">
          <w:marLeft w:val="0"/>
          <w:marRight w:val="0"/>
          <w:marTop w:val="0"/>
          <w:marBottom w:val="0"/>
          <w:divBdr>
            <w:top w:val="none" w:sz="0" w:space="0" w:color="auto"/>
            <w:left w:val="none" w:sz="0" w:space="0" w:color="auto"/>
            <w:bottom w:val="none" w:sz="0" w:space="0" w:color="auto"/>
            <w:right w:val="none" w:sz="0" w:space="0" w:color="auto"/>
          </w:divBdr>
        </w:div>
        <w:div w:id="1412048564">
          <w:marLeft w:val="0"/>
          <w:marRight w:val="0"/>
          <w:marTop w:val="0"/>
          <w:marBottom w:val="0"/>
          <w:divBdr>
            <w:top w:val="none" w:sz="0" w:space="0" w:color="auto"/>
            <w:left w:val="none" w:sz="0" w:space="0" w:color="auto"/>
            <w:bottom w:val="none" w:sz="0" w:space="0" w:color="auto"/>
            <w:right w:val="none" w:sz="0" w:space="0" w:color="auto"/>
          </w:divBdr>
        </w:div>
        <w:div w:id="1314063333">
          <w:marLeft w:val="0"/>
          <w:marRight w:val="0"/>
          <w:marTop w:val="0"/>
          <w:marBottom w:val="0"/>
          <w:divBdr>
            <w:top w:val="none" w:sz="0" w:space="0" w:color="auto"/>
            <w:left w:val="none" w:sz="0" w:space="0" w:color="auto"/>
            <w:bottom w:val="none" w:sz="0" w:space="0" w:color="auto"/>
            <w:right w:val="none" w:sz="0" w:space="0" w:color="auto"/>
          </w:divBdr>
        </w:div>
        <w:div w:id="1914123170">
          <w:marLeft w:val="0"/>
          <w:marRight w:val="0"/>
          <w:marTop w:val="0"/>
          <w:marBottom w:val="0"/>
          <w:divBdr>
            <w:top w:val="none" w:sz="0" w:space="0" w:color="auto"/>
            <w:left w:val="none" w:sz="0" w:space="0" w:color="auto"/>
            <w:bottom w:val="none" w:sz="0" w:space="0" w:color="auto"/>
            <w:right w:val="none" w:sz="0" w:space="0" w:color="auto"/>
          </w:divBdr>
        </w:div>
        <w:div w:id="1839464788">
          <w:marLeft w:val="0"/>
          <w:marRight w:val="0"/>
          <w:marTop w:val="0"/>
          <w:marBottom w:val="0"/>
          <w:divBdr>
            <w:top w:val="none" w:sz="0" w:space="0" w:color="auto"/>
            <w:left w:val="none" w:sz="0" w:space="0" w:color="auto"/>
            <w:bottom w:val="none" w:sz="0" w:space="0" w:color="auto"/>
            <w:right w:val="none" w:sz="0" w:space="0" w:color="auto"/>
          </w:divBdr>
        </w:div>
        <w:div w:id="1995796055">
          <w:marLeft w:val="0"/>
          <w:marRight w:val="0"/>
          <w:marTop w:val="0"/>
          <w:marBottom w:val="0"/>
          <w:divBdr>
            <w:top w:val="none" w:sz="0" w:space="0" w:color="auto"/>
            <w:left w:val="none" w:sz="0" w:space="0" w:color="auto"/>
            <w:bottom w:val="none" w:sz="0" w:space="0" w:color="auto"/>
            <w:right w:val="none" w:sz="0" w:space="0" w:color="auto"/>
          </w:divBdr>
        </w:div>
        <w:div w:id="592856199">
          <w:marLeft w:val="0"/>
          <w:marRight w:val="0"/>
          <w:marTop w:val="0"/>
          <w:marBottom w:val="0"/>
          <w:divBdr>
            <w:top w:val="none" w:sz="0" w:space="0" w:color="auto"/>
            <w:left w:val="none" w:sz="0" w:space="0" w:color="auto"/>
            <w:bottom w:val="none" w:sz="0" w:space="0" w:color="auto"/>
            <w:right w:val="none" w:sz="0" w:space="0" w:color="auto"/>
          </w:divBdr>
        </w:div>
        <w:div w:id="18893015">
          <w:marLeft w:val="0"/>
          <w:marRight w:val="0"/>
          <w:marTop w:val="0"/>
          <w:marBottom w:val="0"/>
          <w:divBdr>
            <w:top w:val="none" w:sz="0" w:space="0" w:color="auto"/>
            <w:left w:val="none" w:sz="0" w:space="0" w:color="auto"/>
            <w:bottom w:val="none" w:sz="0" w:space="0" w:color="auto"/>
            <w:right w:val="none" w:sz="0" w:space="0" w:color="auto"/>
          </w:divBdr>
        </w:div>
        <w:div w:id="170219701">
          <w:marLeft w:val="0"/>
          <w:marRight w:val="0"/>
          <w:marTop w:val="0"/>
          <w:marBottom w:val="0"/>
          <w:divBdr>
            <w:top w:val="none" w:sz="0" w:space="0" w:color="auto"/>
            <w:left w:val="none" w:sz="0" w:space="0" w:color="auto"/>
            <w:bottom w:val="none" w:sz="0" w:space="0" w:color="auto"/>
            <w:right w:val="none" w:sz="0" w:space="0" w:color="auto"/>
          </w:divBdr>
        </w:div>
        <w:div w:id="954748571">
          <w:marLeft w:val="0"/>
          <w:marRight w:val="0"/>
          <w:marTop w:val="0"/>
          <w:marBottom w:val="0"/>
          <w:divBdr>
            <w:top w:val="none" w:sz="0" w:space="0" w:color="auto"/>
            <w:left w:val="none" w:sz="0" w:space="0" w:color="auto"/>
            <w:bottom w:val="none" w:sz="0" w:space="0" w:color="auto"/>
            <w:right w:val="none" w:sz="0" w:space="0" w:color="auto"/>
          </w:divBdr>
        </w:div>
        <w:div w:id="1088499988">
          <w:marLeft w:val="0"/>
          <w:marRight w:val="0"/>
          <w:marTop w:val="0"/>
          <w:marBottom w:val="0"/>
          <w:divBdr>
            <w:top w:val="none" w:sz="0" w:space="0" w:color="auto"/>
            <w:left w:val="none" w:sz="0" w:space="0" w:color="auto"/>
            <w:bottom w:val="none" w:sz="0" w:space="0" w:color="auto"/>
            <w:right w:val="none" w:sz="0" w:space="0" w:color="auto"/>
          </w:divBdr>
        </w:div>
        <w:div w:id="1406343714">
          <w:marLeft w:val="0"/>
          <w:marRight w:val="0"/>
          <w:marTop w:val="0"/>
          <w:marBottom w:val="0"/>
          <w:divBdr>
            <w:top w:val="none" w:sz="0" w:space="0" w:color="auto"/>
            <w:left w:val="none" w:sz="0" w:space="0" w:color="auto"/>
            <w:bottom w:val="none" w:sz="0" w:space="0" w:color="auto"/>
            <w:right w:val="none" w:sz="0" w:space="0" w:color="auto"/>
          </w:divBdr>
        </w:div>
        <w:div w:id="142086184">
          <w:marLeft w:val="0"/>
          <w:marRight w:val="0"/>
          <w:marTop w:val="0"/>
          <w:marBottom w:val="0"/>
          <w:divBdr>
            <w:top w:val="none" w:sz="0" w:space="0" w:color="auto"/>
            <w:left w:val="none" w:sz="0" w:space="0" w:color="auto"/>
            <w:bottom w:val="none" w:sz="0" w:space="0" w:color="auto"/>
            <w:right w:val="none" w:sz="0" w:space="0" w:color="auto"/>
          </w:divBdr>
        </w:div>
        <w:div w:id="1463890926">
          <w:marLeft w:val="0"/>
          <w:marRight w:val="0"/>
          <w:marTop w:val="0"/>
          <w:marBottom w:val="0"/>
          <w:divBdr>
            <w:top w:val="none" w:sz="0" w:space="0" w:color="auto"/>
            <w:left w:val="none" w:sz="0" w:space="0" w:color="auto"/>
            <w:bottom w:val="none" w:sz="0" w:space="0" w:color="auto"/>
            <w:right w:val="none" w:sz="0" w:space="0" w:color="auto"/>
          </w:divBdr>
        </w:div>
        <w:div w:id="1342509420">
          <w:marLeft w:val="0"/>
          <w:marRight w:val="0"/>
          <w:marTop w:val="0"/>
          <w:marBottom w:val="0"/>
          <w:divBdr>
            <w:top w:val="none" w:sz="0" w:space="0" w:color="auto"/>
            <w:left w:val="none" w:sz="0" w:space="0" w:color="auto"/>
            <w:bottom w:val="none" w:sz="0" w:space="0" w:color="auto"/>
            <w:right w:val="none" w:sz="0" w:space="0" w:color="auto"/>
          </w:divBdr>
        </w:div>
        <w:div w:id="1798177674">
          <w:marLeft w:val="0"/>
          <w:marRight w:val="0"/>
          <w:marTop w:val="0"/>
          <w:marBottom w:val="0"/>
          <w:divBdr>
            <w:top w:val="none" w:sz="0" w:space="0" w:color="auto"/>
            <w:left w:val="none" w:sz="0" w:space="0" w:color="auto"/>
            <w:bottom w:val="none" w:sz="0" w:space="0" w:color="auto"/>
            <w:right w:val="none" w:sz="0" w:space="0" w:color="auto"/>
          </w:divBdr>
        </w:div>
        <w:div w:id="1174607320">
          <w:marLeft w:val="0"/>
          <w:marRight w:val="0"/>
          <w:marTop w:val="0"/>
          <w:marBottom w:val="0"/>
          <w:divBdr>
            <w:top w:val="none" w:sz="0" w:space="0" w:color="auto"/>
            <w:left w:val="none" w:sz="0" w:space="0" w:color="auto"/>
            <w:bottom w:val="none" w:sz="0" w:space="0" w:color="auto"/>
            <w:right w:val="none" w:sz="0" w:space="0" w:color="auto"/>
          </w:divBdr>
        </w:div>
        <w:div w:id="203642323">
          <w:marLeft w:val="0"/>
          <w:marRight w:val="0"/>
          <w:marTop w:val="0"/>
          <w:marBottom w:val="0"/>
          <w:divBdr>
            <w:top w:val="none" w:sz="0" w:space="0" w:color="auto"/>
            <w:left w:val="none" w:sz="0" w:space="0" w:color="auto"/>
            <w:bottom w:val="none" w:sz="0" w:space="0" w:color="auto"/>
            <w:right w:val="none" w:sz="0" w:space="0" w:color="auto"/>
          </w:divBdr>
        </w:div>
        <w:div w:id="470710874">
          <w:marLeft w:val="0"/>
          <w:marRight w:val="0"/>
          <w:marTop w:val="0"/>
          <w:marBottom w:val="0"/>
          <w:divBdr>
            <w:top w:val="none" w:sz="0" w:space="0" w:color="auto"/>
            <w:left w:val="none" w:sz="0" w:space="0" w:color="auto"/>
            <w:bottom w:val="none" w:sz="0" w:space="0" w:color="auto"/>
            <w:right w:val="none" w:sz="0" w:space="0" w:color="auto"/>
          </w:divBdr>
        </w:div>
        <w:div w:id="102264212">
          <w:marLeft w:val="0"/>
          <w:marRight w:val="0"/>
          <w:marTop w:val="0"/>
          <w:marBottom w:val="0"/>
          <w:divBdr>
            <w:top w:val="none" w:sz="0" w:space="0" w:color="auto"/>
            <w:left w:val="none" w:sz="0" w:space="0" w:color="auto"/>
            <w:bottom w:val="none" w:sz="0" w:space="0" w:color="auto"/>
            <w:right w:val="none" w:sz="0" w:space="0" w:color="auto"/>
          </w:divBdr>
        </w:div>
        <w:div w:id="2145462444">
          <w:marLeft w:val="0"/>
          <w:marRight w:val="0"/>
          <w:marTop w:val="0"/>
          <w:marBottom w:val="0"/>
          <w:divBdr>
            <w:top w:val="none" w:sz="0" w:space="0" w:color="auto"/>
            <w:left w:val="none" w:sz="0" w:space="0" w:color="auto"/>
            <w:bottom w:val="none" w:sz="0" w:space="0" w:color="auto"/>
            <w:right w:val="none" w:sz="0" w:space="0" w:color="auto"/>
          </w:divBdr>
        </w:div>
        <w:div w:id="1409306535">
          <w:marLeft w:val="0"/>
          <w:marRight w:val="0"/>
          <w:marTop w:val="0"/>
          <w:marBottom w:val="0"/>
          <w:divBdr>
            <w:top w:val="none" w:sz="0" w:space="0" w:color="auto"/>
            <w:left w:val="none" w:sz="0" w:space="0" w:color="auto"/>
            <w:bottom w:val="none" w:sz="0" w:space="0" w:color="auto"/>
            <w:right w:val="none" w:sz="0" w:space="0" w:color="auto"/>
          </w:divBdr>
        </w:div>
        <w:div w:id="1317370257">
          <w:marLeft w:val="0"/>
          <w:marRight w:val="0"/>
          <w:marTop w:val="0"/>
          <w:marBottom w:val="0"/>
          <w:divBdr>
            <w:top w:val="none" w:sz="0" w:space="0" w:color="auto"/>
            <w:left w:val="none" w:sz="0" w:space="0" w:color="auto"/>
            <w:bottom w:val="none" w:sz="0" w:space="0" w:color="auto"/>
            <w:right w:val="none" w:sz="0" w:space="0" w:color="auto"/>
          </w:divBdr>
        </w:div>
        <w:div w:id="1471631041">
          <w:marLeft w:val="0"/>
          <w:marRight w:val="0"/>
          <w:marTop w:val="0"/>
          <w:marBottom w:val="0"/>
          <w:divBdr>
            <w:top w:val="none" w:sz="0" w:space="0" w:color="auto"/>
            <w:left w:val="none" w:sz="0" w:space="0" w:color="auto"/>
            <w:bottom w:val="none" w:sz="0" w:space="0" w:color="auto"/>
            <w:right w:val="none" w:sz="0" w:space="0" w:color="auto"/>
          </w:divBdr>
        </w:div>
        <w:div w:id="1684669231">
          <w:marLeft w:val="0"/>
          <w:marRight w:val="0"/>
          <w:marTop w:val="0"/>
          <w:marBottom w:val="0"/>
          <w:divBdr>
            <w:top w:val="none" w:sz="0" w:space="0" w:color="auto"/>
            <w:left w:val="none" w:sz="0" w:space="0" w:color="auto"/>
            <w:bottom w:val="none" w:sz="0" w:space="0" w:color="auto"/>
            <w:right w:val="none" w:sz="0" w:space="0" w:color="auto"/>
          </w:divBdr>
        </w:div>
        <w:div w:id="740953035">
          <w:marLeft w:val="0"/>
          <w:marRight w:val="0"/>
          <w:marTop w:val="0"/>
          <w:marBottom w:val="0"/>
          <w:divBdr>
            <w:top w:val="none" w:sz="0" w:space="0" w:color="auto"/>
            <w:left w:val="none" w:sz="0" w:space="0" w:color="auto"/>
            <w:bottom w:val="none" w:sz="0" w:space="0" w:color="auto"/>
            <w:right w:val="none" w:sz="0" w:space="0" w:color="auto"/>
          </w:divBdr>
        </w:div>
        <w:div w:id="1854146116">
          <w:marLeft w:val="0"/>
          <w:marRight w:val="0"/>
          <w:marTop w:val="0"/>
          <w:marBottom w:val="0"/>
          <w:divBdr>
            <w:top w:val="none" w:sz="0" w:space="0" w:color="auto"/>
            <w:left w:val="none" w:sz="0" w:space="0" w:color="auto"/>
            <w:bottom w:val="none" w:sz="0" w:space="0" w:color="auto"/>
            <w:right w:val="none" w:sz="0" w:space="0" w:color="auto"/>
          </w:divBdr>
        </w:div>
        <w:div w:id="228082901">
          <w:marLeft w:val="0"/>
          <w:marRight w:val="0"/>
          <w:marTop w:val="0"/>
          <w:marBottom w:val="0"/>
          <w:divBdr>
            <w:top w:val="none" w:sz="0" w:space="0" w:color="auto"/>
            <w:left w:val="none" w:sz="0" w:space="0" w:color="auto"/>
            <w:bottom w:val="none" w:sz="0" w:space="0" w:color="auto"/>
            <w:right w:val="none" w:sz="0" w:space="0" w:color="auto"/>
          </w:divBdr>
        </w:div>
        <w:div w:id="115514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2022-04-28T05:02:00Z</dcterms:created>
  <dcterms:modified xsi:type="dcterms:W3CDTF">2022-04-28T05:02:00Z</dcterms:modified>
</cp:coreProperties>
</file>