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A2E" w:rsidRDefault="00C56A2E" w:rsidP="00C56A2E">
      <w:pPr>
        <w:pStyle w:val="Default"/>
        <w:rPr>
          <w:b/>
          <w:bCs/>
          <w:sz w:val="28"/>
          <w:szCs w:val="28"/>
        </w:rPr>
      </w:pPr>
    </w:p>
    <w:p w:rsidR="00C56A2E" w:rsidRDefault="00C56A2E" w:rsidP="00C56A2E">
      <w:pPr>
        <w:pStyle w:val="Default"/>
        <w:rPr>
          <w:b/>
          <w:bCs/>
          <w:sz w:val="28"/>
          <w:szCs w:val="28"/>
        </w:rPr>
      </w:pPr>
    </w:p>
    <w:p w:rsidR="00C56A2E" w:rsidRPr="00A76E83" w:rsidRDefault="00C56A2E" w:rsidP="00C56A2E">
      <w:pPr>
        <w:pStyle w:val="Default"/>
        <w:jc w:val="center"/>
        <w:rPr>
          <w:sz w:val="28"/>
          <w:szCs w:val="28"/>
        </w:rPr>
      </w:pPr>
      <w:r w:rsidRPr="00A76E83">
        <w:rPr>
          <w:b/>
          <w:bCs/>
          <w:sz w:val="28"/>
          <w:szCs w:val="28"/>
        </w:rPr>
        <w:t>ДОГОВІР ОРЕНДИ</w:t>
      </w:r>
    </w:p>
    <w:p w:rsidR="00C56A2E" w:rsidRDefault="00C56A2E" w:rsidP="00C56A2E">
      <w:pPr>
        <w:pStyle w:val="Default"/>
        <w:jc w:val="center"/>
        <w:rPr>
          <w:b/>
          <w:bCs/>
          <w:sz w:val="28"/>
          <w:szCs w:val="28"/>
        </w:rPr>
      </w:pPr>
      <w:r>
        <w:rPr>
          <w:b/>
          <w:bCs/>
          <w:sz w:val="28"/>
          <w:szCs w:val="28"/>
        </w:rPr>
        <w:t>нерухомого майна</w:t>
      </w:r>
      <w:r w:rsidR="00DA027C">
        <w:rPr>
          <w:b/>
          <w:bCs/>
          <w:sz w:val="28"/>
          <w:szCs w:val="28"/>
        </w:rPr>
        <w:t>(їдальні, харчоблоку</w:t>
      </w:r>
      <w:r w:rsidR="00333485">
        <w:rPr>
          <w:b/>
          <w:bCs/>
          <w:sz w:val="28"/>
          <w:szCs w:val="28"/>
        </w:rPr>
        <w:t>)</w:t>
      </w:r>
      <w:r>
        <w:rPr>
          <w:b/>
          <w:bCs/>
          <w:sz w:val="28"/>
          <w:szCs w:val="28"/>
        </w:rPr>
        <w:t xml:space="preserve">, що належить до комунальної власності </w:t>
      </w:r>
      <w:r w:rsidR="00E54239">
        <w:rPr>
          <w:b/>
          <w:bCs/>
          <w:sz w:val="28"/>
          <w:szCs w:val="28"/>
        </w:rPr>
        <w:t xml:space="preserve">Обухівської міської  територіальної громади </w:t>
      </w:r>
      <w:r>
        <w:rPr>
          <w:b/>
          <w:bCs/>
          <w:sz w:val="28"/>
          <w:szCs w:val="28"/>
        </w:rPr>
        <w:t>(далі - Договір)</w:t>
      </w:r>
    </w:p>
    <w:p w:rsidR="00C56A2E" w:rsidRDefault="00C56A2E" w:rsidP="00C56A2E">
      <w:pPr>
        <w:pStyle w:val="Default"/>
        <w:rPr>
          <w:sz w:val="28"/>
          <w:szCs w:val="28"/>
        </w:rPr>
      </w:pPr>
    </w:p>
    <w:p w:rsidR="00C56A2E" w:rsidRPr="00A76E83" w:rsidRDefault="00C56A2E" w:rsidP="00C56A2E">
      <w:pPr>
        <w:jc w:val="center"/>
        <w:rPr>
          <w:rFonts w:ascii="Times New Roman" w:hAnsi="Times New Roman" w:cs="Times New Roman"/>
          <w:b/>
          <w:bCs/>
          <w:sz w:val="28"/>
          <w:szCs w:val="28"/>
        </w:rPr>
      </w:pPr>
      <w:r w:rsidRPr="00A76E83">
        <w:rPr>
          <w:rFonts w:ascii="Times New Roman" w:hAnsi="Times New Roman" w:cs="Times New Roman"/>
          <w:b/>
          <w:bCs/>
          <w:sz w:val="28"/>
          <w:szCs w:val="28"/>
        </w:rPr>
        <w:t>А. ЗМІНЮВАНІ УМОВИ ДОГОВОРУ (ДАЛІ – УМОВИ)</w:t>
      </w:r>
    </w:p>
    <w:tbl>
      <w:tblPr>
        <w:tblStyle w:val="a3"/>
        <w:tblW w:w="10490" w:type="dxa"/>
        <w:tblInd w:w="-176" w:type="dxa"/>
        <w:tblLayout w:type="fixed"/>
        <w:tblLook w:val="04A0" w:firstRow="1" w:lastRow="0" w:firstColumn="1" w:lastColumn="0" w:noHBand="0" w:noVBand="1"/>
      </w:tblPr>
      <w:tblGrid>
        <w:gridCol w:w="710"/>
        <w:gridCol w:w="1560"/>
        <w:gridCol w:w="114"/>
        <w:gridCol w:w="1473"/>
        <w:gridCol w:w="1213"/>
        <w:gridCol w:w="1026"/>
        <w:gridCol w:w="391"/>
        <w:gridCol w:w="619"/>
        <w:gridCol w:w="799"/>
        <w:gridCol w:w="1134"/>
        <w:gridCol w:w="1451"/>
      </w:tblGrid>
      <w:tr w:rsidR="00C56A2E" w:rsidTr="00C87639">
        <w:tc>
          <w:tcPr>
            <w:tcW w:w="710" w:type="dxa"/>
          </w:tcPr>
          <w:p w:rsidR="00C56A2E" w:rsidRPr="004E16EE" w:rsidRDefault="00C56A2E" w:rsidP="00C87639">
            <w:pPr>
              <w:jc w:val="center"/>
              <w:rPr>
                <w:rFonts w:ascii="Times New Roman" w:hAnsi="Times New Roman" w:cs="Times New Roman"/>
              </w:rPr>
            </w:pPr>
            <w:r w:rsidRPr="004E16EE">
              <w:rPr>
                <w:rFonts w:ascii="Times New Roman" w:hAnsi="Times New Roman" w:cs="Times New Roman"/>
              </w:rPr>
              <w:t>1</w:t>
            </w:r>
          </w:p>
        </w:tc>
        <w:tc>
          <w:tcPr>
            <w:tcW w:w="1674" w:type="dxa"/>
            <w:gridSpan w:val="2"/>
          </w:tcPr>
          <w:p w:rsidR="00C56A2E" w:rsidRPr="004E16EE" w:rsidRDefault="00C56A2E" w:rsidP="00C87639">
            <w:pPr>
              <w:rPr>
                <w:rFonts w:ascii="Times New Roman" w:hAnsi="Times New Roman" w:cs="Times New Roman"/>
              </w:rPr>
            </w:pPr>
            <w:r w:rsidRPr="004E16EE">
              <w:rPr>
                <w:rFonts w:ascii="Times New Roman" w:hAnsi="Times New Roman" w:cs="Times New Roman"/>
              </w:rPr>
              <w:t>Населений пункт</w:t>
            </w:r>
          </w:p>
        </w:tc>
        <w:tc>
          <w:tcPr>
            <w:tcW w:w="8106" w:type="dxa"/>
            <w:gridSpan w:val="8"/>
          </w:tcPr>
          <w:p w:rsidR="00C56A2E" w:rsidRPr="004E16EE" w:rsidRDefault="00C67097" w:rsidP="00C67097">
            <w:pPr>
              <w:rPr>
                <w:rFonts w:ascii="Times New Roman" w:hAnsi="Times New Roman" w:cs="Times New Roman"/>
              </w:rPr>
            </w:pPr>
            <w:r>
              <w:rPr>
                <w:rFonts w:ascii="Times New Roman" w:hAnsi="Times New Roman" w:cs="Times New Roman"/>
              </w:rPr>
              <w:t>місто Обухів, Київська область</w:t>
            </w:r>
          </w:p>
        </w:tc>
      </w:tr>
      <w:tr w:rsidR="00C56A2E" w:rsidTr="00C87639">
        <w:tc>
          <w:tcPr>
            <w:tcW w:w="710" w:type="dxa"/>
          </w:tcPr>
          <w:p w:rsidR="00C56A2E" w:rsidRPr="004E16EE" w:rsidRDefault="00C56A2E" w:rsidP="00C87639">
            <w:pPr>
              <w:jc w:val="center"/>
              <w:rPr>
                <w:rFonts w:ascii="Times New Roman" w:hAnsi="Times New Roman" w:cs="Times New Roman"/>
              </w:rPr>
            </w:pPr>
            <w:r w:rsidRPr="004E16EE">
              <w:rPr>
                <w:rFonts w:ascii="Times New Roman" w:hAnsi="Times New Roman" w:cs="Times New Roman"/>
              </w:rPr>
              <w:t>2</w:t>
            </w:r>
          </w:p>
        </w:tc>
        <w:tc>
          <w:tcPr>
            <w:tcW w:w="1674" w:type="dxa"/>
            <w:gridSpan w:val="2"/>
          </w:tcPr>
          <w:p w:rsidR="00C56A2E" w:rsidRPr="004E16EE" w:rsidRDefault="00C56A2E" w:rsidP="00C87639">
            <w:pPr>
              <w:rPr>
                <w:rFonts w:ascii="Times New Roman" w:hAnsi="Times New Roman" w:cs="Times New Roman"/>
              </w:rPr>
            </w:pPr>
            <w:r w:rsidRPr="004E16EE">
              <w:rPr>
                <w:rFonts w:ascii="Times New Roman" w:hAnsi="Times New Roman" w:cs="Times New Roman"/>
              </w:rPr>
              <w:t>Дата</w:t>
            </w:r>
          </w:p>
        </w:tc>
        <w:tc>
          <w:tcPr>
            <w:tcW w:w="8106" w:type="dxa"/>
            <w:gridSpan w:val="8"/>
          </w:tcPr>
          <w:p w:rsidR="00C56A2E" w:rsidRPr="004E16EE" w:rsidRDefault="00C56A2E" w:rsidP="00C87639">
            <w:pPr>
              <w:rPr>
                <w:rFonts w:ascii="Times New Roman" w:hAnsi="Times New Roman" w:cs="Times New Roman"/>
              </w:rPr>
            </w:pPr>
          </w:p>
        </w:tc>
      </w:tr>
      <w:tr w:rsidR="00C56A2E" w:rsidTr="00333485">
        <w:tc>
          <w:tcPr>
            <w:tcW w:w="710" w:type="dxa"/>
          </w:tcPr>
          <w:p w:rsidR="00C56A2E" w:rsidRPr="004E16EE" w:rsidRDefault="00C56A2E" w:rsidP="00C87639">
            <w:pPr>
              <w:jc w:val="center"/>
              <w:rPr>
                <w:rFonts w:ascii="Times New Roman" w:hAnsi="Times New Roman" w:cs="Times New Roman"/>
              </w:rPr>
            </w:pPr>
            <w:r w:rsidRPr="004E16EE">
              <w:rPr>
                <w:rFonts w:ascii="Times New Roman" w:hAnsi="Times New Roman" w:cs="Times New Roman"/>
              </w:rPr>
              <w:t>3</w:t>
            </w:r>
          </w:p>
        </w:tc>
        <w:tc>
          <w:tcPr>
            <w:tcW w:w="1674" w:type="dxa"/>
            <w:gridSpan w:val="2"/>
          </w:tcPr>
          <w:p w:rsidR="00C56A2E" w:rsidRPr="004E16EE" w:rsidRDefault="00C56A2E" w:rsidP="00C87639">
            <w:pPr>
              <w:rPr>
                <w:rFonts w:ascii="Times New Roman" w:hAnsi="Times New Roman" w:cs="Times New Roman"/>
              </w:rPr>
            </w:pPr>
            <w:r w:rsidRPr="004E16EE">
              <w:rPr>
                <w:rFonts w:ascii="Times New Roman" w:hAnsi="Times New Roman" w:cs="Times New Roman"/>
              </w:rPr>
              <w:t>Сторони</w:t>
            </w:r>
          </w:p>
        </w:tc>
        <w:tc>
          <w:tcPr>
            <w:tcW w:w="1473" w:type="dxa"/>
          </w:tcPr>
          <w:p w:rsidR="00C56A2E" w:rsidRPr="004E16EE" w:rsidRDefault="00C56A2E" w:rsidP="00C87639">
            <w:pPr>
              <w:rPr>
                <w:rFonts w:ascii="Times New Roman" w:hAnsi="Times New Roman" w:cs="Times New Roman"/>
              </w:rPr>
            </w:pPr>
            <w:r w:rsidRPr="004E16EE">
              <w:rPr>
                <w:rFonts w:ascii="Times New Roman" w:hAnsi="Times New Roman" w:cs="Times New Roman"/>
              </w:rPr>
              <w:t>Найменування</w:t>
            </w:r>
          </w:p>
        </w:tc>
        <w:tc>
          <w:tcPr>
            <w:tcW w:w="1213" w:type="dxa"/>
          </w:tcPr>
          <w:p w:rsidR="00C56A2E" w:rsidRPr="004E16EE" w:rsidRDefault="00C56A2E" w:rsidP="00C87639">
            <w:pPr>
              <w:rPr>
                <w:rFonts w:ascii="Times New Roman" w:hAnsi="Times New Roman" w:cs="Times New Roman"/>
              </w:rPr>
            </w:pPr>
            <w:r w:rsidRPr="004E16EE">
              <w:rPr>
                <w:rFonts w:ascii="Times New Roman" w:hAnsi="Times New Roman" w:cs="Times New Roman"/>
              </w:rPr>
              <w:t>Код за Єдиним державним реєстром юридичних осіб, фізичних осіб-підприємців і громадських формувань (ЄДР)</w:t>
            </w:r>
          </w:p>
        </w:tc>
        <w:tc>
          <w:tcPr>
            <w:tcW w:w="1417" w:type="dxa"/>
            <w:gridSpan w:val="2"/>
          </w:tcPr>
          <w:tbl>
            <w:tblPr>
              <w:tblW w:w="1326" w:type="dxa"/>
              <w:tblBorders>
                <w:top w:val="nil"/>
                <w:left w:val="nil"/>
                <w:bottom w:val="nil"/>
                <w:right w:val="nil"/>
              </w:tblBorders>
              <w:tblLayout w:type="fixed"/>
              <w:tblLook w:val="0000" w:firstRow="0" w:lastRow="0" w:firstColumn="0" w:lastColumn="0" w:noHBand="0" w:noVBand="0"/>
            </w:tblPr>
            <w:tblGrid>
              <w:gridCol w:w="1300"/>
              <w:gridCol w:w="26"/>
            </w:tblGrid>
            <w:tr w:rsidR="00C56A2E" w:rsidRPr="004E16EE" w:rsidTr="00C87639">
              <w:trPr>
                <w:trHeight w:val="319"/>
              </w:trPr>
              <w:tc>
                <w:tcPr>
                  <w:tcW w:w="1326" w:type="dxa"/>
                  <w:gridSpan w:val="2"/>
                </w:tcPr>
                <w:p w:rsidR="00C56A2E" w:rsidRPr="004E16EE" w:rsidRDefault="00C56A2E" w:rsidP="00C87639">
                  <w:pPr>
                    <w:pStyle w:val="Default"/>
                    <w:rPr>
                      <w:sz w:val="22"/>
                      <w:szCs w:val="22"/>
                    </w:rPr>
                  </w:pPr>
                  <w:r w:rsidRPr="004E16EE">
                    <w:rPr>
                      <w:sz w:val="22"/>
                      <w:szCs w:val="22"/>
                    </w:rPr>
                    <w:t>Адреса місце-знаходження</w:t>
                  </w:r>
                </w:p>
              </w:tc>
            </w:tr>
            <w:tr w:rsidR="00C56A2E" w:rsidRPr="004E16EE" w:rsidTr="00C87639">
              <w:trPr>
                <w:gridAfter w:val="1"/>
                <w:wAfter w:w="26" w:type="dxa"/>
                <w:trHeight w:val="1469"/>
              </w:trPr>
              <w:tc>
                <w:tcPr>
                  <w:tcW w:w="1300" w:type="dxa"/>
                </w:tcPr>
                <w:p w:rsidR="00C56A2E" w:rsidRPr="004E16EE" w:rsidRDefault="00C56A2E" w:rsidP="00C87639">
                  <w:pPr>
                    <w:pStyle w:val="Default"/>
                    <w:rPr>
                      <w:sz w:val="22"/>
                      <w:szCs w:val="22"/>
                    </w:rPr>
                  </w:pPr>
                </w:p>
              </w:tc>
            </w:tr>
          </w:tbl>
          <w:p w:rsidR="00C56A2E" w:rsidRPr="004E16EE" w:rsidRDefault="00C56A2E" w:rsidP="00C87639">
            <w:pPr>
              <w:rPr>
                <w:rFonts w:ascii="Times New Roman" w:hAnsi="Times New Roman" w:cs="Times New Roman"/>
              </w:rPr>
            </w:pPr>
          </w:p>
        </w:tc>
        <w:tc>
          <w:tcPr>
            <w:tcW w:w="1418"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869"/>
            </w:tblGrid>
            <w:tr w:rsidR="00C56A2E" w:rsidRPr="004E16EE" w:rsidTr="00C87639">
              <w:trPr>
                <w:trHeight w:val="665"/>
              </w:trPr>
              <w:tc>
                <w:tcPr>
                  <w:tcW w:w="869" w:type="dxa"/>
                </w:tcPr>
                <w:p w:rsidR="00C56A2E" w:rsidRPr="004E16EE" w:rsidRDefault="00C56A2E" w:rsidP="00C87639">
                  <w:pPr>
                    <w:pStyle w:val="Default"/>
                    <w:rPr>
                      <w:sz w:val="22"/>
                      <w:szCs w:val="22"/>
                    </w:rPr>
                  </w:pPr>
                  <w:r w:rsidRPr="004E16EE">
                    <w:rPr>
                      <w:sz w:val="22"/>
                      <w:szCs w:val="22"/>
                    </w:rPr>
                    <w:t>Прізвище, ім’я, по-батькові особи, що підписала Договір</w:t>
                  </w:r>
                </w:p>
              </w:tc>
            </w:tr>
          </w:tbl>
          <w:p w:rsidR="00C56A2E" w:rsidRPr="004E16EE" w:rsidRDefault="00C56A2E" w:rsidP="00C87639">
            <w:pPr>
              <w:rPr>
                <w:rFonts w:ascii="Times New Roman" w:hAnsi="Times New Roman" w:cs="Times New Roman"/>
              </w:rPr>
            </w:pPr>
          </w:p>
        </w:tc>
        <w:tc>
          <w:tcPr>
            <w:tcW w:w="1134" w:type="dxa"/>
          </w:tcPr>
          <w:tbl>
            <w:tblPr>
              <w:tblW w:w="0" w:type="auto"/>
              <w:tblBorders>
                <w:top w:val="nil"/>
                <w:left w:val="nil"/>
                <w:bottom w:val="nil"/>
                <w:right w:val="nil"/>
              </w:tblBorders>
              <w:tblLayout w:type="fixed"/>
              <w:tblLook w:val="0000" w:firstRow="0" w:lastRow="0" w:firstColumn="0" w:lastColumn="0" w:noHBand="0" w:noVBand="0"/>
            </w:tblPr>
            <w:tblGrid>
              <w:gridCol w:w="849"/>
            </w:tblGrid>
            <w:tr w:rsidR="00C56A2E" w:rsidRPr="004E16EE" w:rsidTr="00C87639">
              <w:trPr>
                <w:trHeight w:val="434"/>
              </w:trPr>
              <w:tc>
                <w:tcPr>
                  <w:tcW w:w="849" w:type="dxa"/>
                </w:tcPr>
                <w:p w:rsidR="00C56A2E" w:rsidRPr="004E16EE" w:rsidRDefault="00C56A2E" w:rsidP="00C87639">
                  <w:pPr>
                    <w:pStyle w:val="Default"/>
                    <w:rPr>
                      <w:sz w:val="22"/>
                      <w:szCs w:val="22"/>
                    </w:rPr>
                  </w:pPr>
                  <w:r w:rsidRPr="004E16EE">
                    <w:rPr>
                      <w:sz w:val="22"/>
                      <w:szCs w:val="22"/>
                    </w:rPr>
                    <w:t>Посада особи, що підписала Договір</w:t>
                  </w:r>
                </w:p>
              </w:tc>
            </w:tr>
          </w:tbl>
          <w:p w:rsidR="00C56A2E" w:rsidRPr="004E16EE" w:rsidRDefault="00C56A2E" w:rsidP="00C87639">
            <w:pPr>
              <w:rPr>
                <w:rFonts w:ascii="Times New Roman" w:hAnsi="Times New Roman" w:cs="Times New Roman"/>
              </w:rPr>
            </w:pPr>
          </w:p>
        </w:tc>
        <w:tc>
          <w:tcPr>
            <w:tcW w:w="1451" w:type="dxa"/>
          </w:tcPr>
          <w:tbl>
            <w:tblPr>
              <w:tblW w:w="1280" w:type="dxa"/>
              <w:tblBorders>
                <w:top w:val="nil"/>
                <w:left w:val="nil"/>
                <w:bottom w:val="nil"/>
                <w:right w:val="nil"/>
              </w:tblBorders>
              <w:tblLayout w:type="fixed"/>
              <w:tblLook w:val="0000" w:firstRow="0" w:lastRow="0" w:firstColumn="0" w:lastColumn="0" w:noHBand="0" w:noVBand="0"/>
            </w:tblPr>
            <w:tblGrid>
              <w:gridCol w:w="1280"/>
            </w:tblGrid>
            <w:tr w:rsidR="00C56A2E" w:rsidRPr="004E16EE" w:rsidTr="00C56A2E">
              <w:trPr>
                <w:trHeight w:val="1469"/>
              </w:trPr>
              <w:tc>
                <w:tcPr>
                  <w:tcW w:w="1280" w:type="dxa"/>
                </w:tcPr>
                <w:tbl>
                  <w:tblPr>
                    <w:tblW w:w="1221" w:type="dxa"/>
                    <w:tblBorders>
                      <w:top w:val="nil"/>
                      <w:left w:val="nil"/>
                      <w:bottom w:val="nil"/>
                      <w:right w:val="nil"/>
                    </w:tblBorders>
                    <w:tblLayout w:type="fixed"/>
                    <w:tblLook w:val="0000" w:firstRow="0" w:lastRow="0" w:firstColumn="0" w:lastColumn="0" w:noHBand="0" w:noVBand="0"/>
                  </w:tblPr>
                  <w:tblGrid>
                    <w:gridCol w:w="1221"/>
                  </w:tblGrid>
                  <w:tr w:rsidR="00C56A2E" w:rsidTr="00C56A2E">
                    <w:trPr>
                      <w:trHeight w:val="1240"/>
                    </w:trPr>
                    <w:tc>
                      <w:tcPr>
                        <w:tcW w:w="1221" w:type="dxa"/>
                      </w:tcPr>
                      <w:p w:rsidR="00C56A2E" w:rsidRDefault="00C56A2E" w:rsidP="00C56A2E">
                        <w:pPr>
                          <w:pStyle w:val="Default"/>
                          <w:rPr>
                            <w:sz w:val="20"/>
                            <w:szCs w:val="20"/>
                          </w:rPr>
                        </w:pPr>
                        <w:r>
                          <w:t xml:space="preserve"> </w:t>
                        </w:r>
                        <w:r>
                          <w:rPr>
                            <w:sz w:val="20"/>
                            <w:szCs w:val="20"/>
                          </w:rPr>
                          <w:t xml:space="preserve">Посилання на документ, який надає повноваження на підписання Договору (статут, положення, наказ, довіреність тощо) </w:t>
                        </w:r>
                      </w:p>
                    </w:tc>
                  </w:tr>
                </w:tbl>
                <w:p w:rsidR="00C56A2E" w:rsidRPr="004E16EE" w:rsidRDefault="00C56A2E" w:rsidP="00C56A2E">
                  <w:pPr>
                    <w:pStyle w:val="Default"/>
                    <w:jc w:val="both"/>
                    <w:rPr>
                      <w:sz w:val="22"/>
                      <w:szCs w:val="22"/>
                    </w:rPr>
                  </w:pPr>
                </w:p>
              </w:tc>
            </w:tr>
          </w:tbl>
          <w:p w:rsidR="00C56A2E" w:rsidRPr="004E16EE" w:rsidRDefault="00C56A2E" w:rsidP="00C87639">
            <w:pPr>
              <w:rPr>
                <w:rFonts w:ascii="Times New Roman" w:hAnsi="Times New Roman" w:cs="Times New Roman"/>
              </w:rPr>
            </w:pPr>
          </w:p>
        </w:tc>
      </w:tr>
      <w:tr w:rsidR="00C56A2E" w:rsidTr="00333485">
        <w:tc>
          <w:tcPr>
            <w:tcW w:w="710" w:type="dxa"/>
          </w:tcPr>
          <w:p w:rsidR="00C56A2E" w:rsidRPr="00727096" w:rsidRDefault="00C56A2E" w:rsidP="00C87639">
            <w:pPr>
              <w:jc w:val="center"/>
              <w:rPr>
                <w:rFonts w:ascii="Times New Roman" w:hAnsi="Times New Roman" w:cs="Times New Roman"/>
                <w:b/>
              </w:rPr>
            </w:pPr>
            <w:r w:rsidRPr="00727096">
              <w:rPr>
                <w:rFonts w:ascii="Times New Roman" w:hAnsi="Times New Roman" w:cs="Times New Roman"/>
                <w:b/>
              </w:rPr>
              <w:t>3.1</w:t>
            </w:r>
          </w:p>
        </w:tc>
        <w:tc>
          <w:tcPr>
            <w:tcW w:w="1674" w:type="dxa"/>
            <w:gridSpan w:val="2"/>
          </w:tcPr>
          <w:p w:rsidR="00C56A2E" w:rsidRPr="00727096" w:rsidRDefault="00C56A2E" w:rsidP="00C87639">
            <w:pPr>
              <w:rPr>
                <w:rFonts w:ascii="Times New Roman" w:hAnsi="Times New Roman" w:cs="Times New Roman"/>
                <w:b/>
              </w:rPr>
            </w:pPr>
            <w:r w:rsidRPr="00727096">
              <w:rPr>
                <w:rFonts w:ascii="Times New Roman" w:hAnsi="Times New Roman" w:cs="Times New Roman"/>
                <w:b/>
              </w:rPr>
              <w:t>Орендодавець</w:t>
            </w:r>
          </w:p>
        </w:tc>
        <w:tc>
          <w:tcPr>
            <w:tcW w:w="1473" w:type="dxa"/>
          </w:tcPr>
          <w:p w:rsidR="00C56A2E" w:rsidRPr="00CA1A6F" w:rsidRDefault="00333485" w:rsidP="00C87639">
            <w:pPr>
              <w:rPr>
                <w:rFonts w:ascii="Times New Roman" w:hAnsi="Times New Roman" w:cs="Times New Roman"/>
              </w:rPr>
            </w:pPr>
            <w:r w:rsidRPr="000919FD">
              <w:rPr>
                <w:rFonts w:ascii="Times New Roman" w:hAnsi="Times New Roman" w:cs="Times New Roman"/>
              </w:rPr>
              <w:t>Управління освіти виконавчого комітету Обухівської міської ради</w:t>
            </w:r>
          </w:p>
        </w:tc>
        <w:tc>
          <w:tcPr>
            <w:tcW w:w="1213" w:type="dxa"/>
          </w:tcPr>
          <w:p w:rsidR="00C56A2E" w:rsidRPr="00CA1A6F" w:rsidRDefault="00333485" w:rsidP="00C87639">
            <w:pPr>
              <w:rPr>
                <w:rFonts w:ascii="Times New Roman" w:hAnsi="Times New Roman" w:cs="Times New Roman"/>
              </w:rPr>
            </w:pPr>
            <w:r>
              <w:rPr>
                <w:rFonts w:ascii="Times New Roman" w:hAnsi="Times New Roman" w:cs="Times New Roman"/>
              </w:rPr>
              <w:t>37361483</w:t>
            </w:r>
          </w:p>
        </w:tc>
        <w:tc>
          <w:tcPr>
            <w:tcW w:w="1417" w:type="dxa"/>
            <w:gridSpan w:val="2"/>
          </w:tcPr>
          <w:p w:rsidR="00C56A2E" w:rsidRPr="00CA1A6F" w:rsidRDefault="005351AE" w:rsidP="00C87639">
            <w:pPr>
              <w:rPr>
                <w:rFonts w:ascii="Times New Roman" w:hAnsi="Times New Roman" w:cs="Times New Roman"/>
              </w:rPr>
            </w:pPr>
            <w:r w:rsidRPr="00CA1A6F">
              <w:rPr>
                <w:rFonts w:ascii="Times New Roman" w:hAnsi="Times New Roman" w:cs="Times New Roman"/>
              </w:rPr>
              <w:t xml:space="preserve">08700, Київська область, м. Обухів, вулиця </w:t>
            </w:r>
            <w:r w:rsidR="00333485">
              <w:rPr>
                <w:rFonts w:ascii="Times New Roman" w:hAnsi="Times New Roman" w:cs="Times New Roman"/>
              </w:rPr>
              <w:t>Каштанова 13</w:t>
            </w:r>
          </w:p>
        </w:tc>
        <w:tc>
          <w:tcPr>
            <w:tcW w:w="1418" w:type="dxa"/>
            <w:gridSpan w:val="2"/>
          </w:tcPr>
          <w:p w:rsidR="00C56A2E" w:rsidRPr="00CA1A6F" w:rsidRDefault="00333485" w:rsidP="00C87639">
            <w:pPr>
              <w:rPr>
                <w:rFonts w:ascii="Times New Roman" w:hAnsi="Times New Roman" w:cs="Times New Roman"/>
              </w:rPr>
            </w:pPr>
            <w:r>
              <w:rPr>
                <w:rFonts w:ascii="Times New Roman" w:hAnsi="Times New Roman" w:cs="Times New Roman"/>
              </w:rPr>
              <w:t>Коломієць Олена Геннадіївна</w:t>
            </w:r>
            <w:r w:rsidR="005351AE" w:rsidRPr="00CA1A6F">
              <w:rPr>
                <w:rFonts w:ascii="Times New Roman" w:hAnsi="Times New Roman" w:cs="Times New Roman"/>
              </w:rPr>
              <w:t xml:space="preserve"> </w:t>
            </w:r>
          </w:p>
        </w:tc>
        <w:tc>
          <w:tcPr>
            <w:tcW w:w="1134" w:type="dxa"/>
          </w:tcPr>
          <w:p w:rsidR="00C56A2E" w:rsidRPr="00CA1A6F" w:rsidRDefault="005351AE" w:rsidP="00C87639">
            <w:pPr>
              <w:rPr>
                <w:rFonts w:ascii="Times New Roman" w:hAnsi="Times New Roman" w:cs="Times New Roman"/>
              </w:rPr>
            </w:pPr>
            <w:r w:rsidRPr="00CA1A6F">
              <w:rPr>
                <w:rFonts w:ascii="Times New Roman" w:hAnsi="Times New Roman" w:cs="Times New Roman"/>
              </w:rPr>
              <w:t xml:space="preserve">Начальник управління </w:t>
            </w:r>
            <w:r w:rsidR="003B5FB1">
              <w:rPr>
                <w:rFonts w:ascii="Times New Roman" w:hAnsi="Times New Roman" w:cs="Times New Roman"/>
              </w:rPr>
              <w:t xml:space="preserve">освіти </w:t>
            </w:r>
            <w:r w:rsidRPr="00CA1A6F">
              <w:rPr>
                <w:rFonts w:ascii="Times New Roman" w:hAnsi="Times New Roman" w:cs="Times New Roman"/>
              </w:rPr>
              <w:t>виконавчого комітету Обухівської  міської ради</w:t>
            </w:r>
          </w:p>
        </w:tc>
        <w:tc>
          <w:tcPr>
            <w:tcW w:w="1451" w:type="dxa"/>
          </w:tcPr>
          <w:p w:rsidR="005F3DF6" w:rsidRPr="005F3DF6" w:rsidRDefault="005F3DF6" w:rsidP="005F3DF6">
            <w:pPr>
              <w:rPr>
                <w:rFonts w:ascii="Times New Roman" w:hAnsi="Times New Roman" w:cs="Times New Roman"/>
              </w:rPr>
            </w:pPr>
            <w:r w:rsidRPr="005F3DF6">
              <w:rPr>
                <w:rFonts w:ascii="Times New Roman" w:hAnsi="Times New Roman" w:cs="Times New Roman"/>
              </w:rPr>
              <w:t>Розпорядження № 277-к</w:t>
            </w:r>
          </w:p>
          <w:p w:rsidR="00C56A2E" w:rsidRPr="00CA1A6F" w:rsidRDefault="005F3DF6" w:rsidP="005F3DF6">
            <w:pPr>
              <w:rPr>
                <w:rFonts w:ascii="Times New Roman" w:hAnsi="Times New Roman" w:cs="Times New Roman"/>
              </w:rPr>
            </w:pPr>
            <w:r w:rsidRPr="005F3DF6">
              <w:rPr>
                <w:rFonts w:ascii="Times New Roman" w:hAnsi="Times New Roman" w:cs="Times New Roman"/>
              </w:rPr>
              <w:t>від 01.08.2018 року</w:t>
            </w:r>
          </w:p>
        </w:tc>
      </w:tr>
      <w:tr w:rsidR="009110E2" w:rsidTr="009110E2">
        <w:tc>
          <w:tcPr>
            <w:tcW w:w="710" w:type="dxa"/>
          </w:tcPr>
          <w:p w:rsidR="009110E2" w:rsidRPr="004E16EE" w:rsidRDefault="009110E2" w:rsidP="00C87639">
            <w:pPr>
              <w:rPr>
                <w:rFonts w:ascii="Times New Roman" w:hAnsi="Times New Roman" w:cs="Times New Roman"/>
              </w:rPr>
            </w:pPr>
            <w:r w:rsidRPr="004E16EE">
              <w:rPr>
                <w:rFonts w:ascii="Times New Roman" w:hAnsi="Times New Roman" w:cs="Times New Roman"/>
              </w:rPr>
              <w:t>3.1.1</w:t>
            </w:r>
          </w:p>
        </w:tc>
        <w:tc>
          <w:tcPr>
            <w:tcW w:w="4360" w:type="dxa"/>
            <w:gridSpan w:val="4"/>
          </w:tcPr>
          <w:tbl>
            <w:tblPr>
              <w:tblW w:w="0" w:type="auto"/>
              <w:tblBorders>
                <w:top w:val="nil"/>
                <w:left w:val="nil"/>
                <w:bottom w:val="nil"/>
                <w:right w:val="nil"/>
              </w:tblBorders>
              <w:tblLayout w:type="fixed"/>
              <w:tblLook w:val="0000" w:firstRow="0" w:lastRow="0" w:firstColumn="0" w:lastColumn="0" w:noHBand="0" w:noVBand="0"/>
            </w:tblPr>
            <w:tblGrid>
              <w:gridCol w:w="3765"/>
            </w:tblGrid>
            <w:tr w:rsidR="009110E2" w:rsidRPr="00CA1A6F" w:rsidTr="00C87639">
              <w:trPr>
                <w:trHeight w:val="320"/>
              </w:trPr>
              <w:tc>
                <w:tcPr>
                  <w:tcW w:w="3765" w:type="dxa"/>
                  <w:vAlign w:val="center"/>
                </w:tcPr>
                <w:p w:rsidR="009110E2" w:rsidRPr="00CA1A6F" w:rsidRDefault="009110E2" w:rsidP="00C87639">
                  <w:pPr>
                    <w:pStyle w:val="Default"/>
                    <w:rPr>
                      <w:sz w:val="22"/>
                      <w:szCs w:val="22"/>
                    </w:rPr>
                  </w:pPr>
                  <w:r w:rsidRPr="00CA1A6F">
                    <w:rPr>
                      <w:sz w:val="22"/>
                      <w:szCs w:val="22"/>
                    </w:rPr>
                    <w:t xml:space="preserve"> Адреса електронної пошти Орендодавця, на яку надсилаються офіційні повідомлення за цим Договором </w:t>
                  </w:r>
                </w:p>
              </w:tc>
            </w:tr>
          </w:tbl>
          <w:p w:rsidR="009110E2" w:rsidRPr="00CA1A6F" w:rsidRDefault="009110E2" w:rsidP="00C87639">
            <w:pPr>
              <w:rPr>
                <w:rFonts w:ascii="Times New Roman" w:hAnsi="Times New Roman" w:cs="Times New Roman"/>
              </w:rPr>
            </w:pPr>
          </w:p>
        </w:tc>
        <w:tc>
          <w:tcPr>
            <w:tcW w:w="5420" w:type="dxa"/>
            <w:gridSpan w:val="6"/>
            <w:shd w:val="clear" w:color="auto" w:fill="auto"/>
          </w:tcPr>
          <w:p w:rsidR="009110E2" w:rsidRPr="00CA1A6F" w:rsidRDefault="003B5FB1" w:rsidP="00C87639">
            <w:pPr>
              <w:rPr>
                <w:rFonts w:ascii="Times New Roman" w:hAnsi="Times New Roman" w:cs="Times New Roman"/>
              </w:rPr>
            </w:pPr>
            <w:r w:rsidRPr="003B5FB1">
              <w:rPr>
                <w:rFonts w:ascii="Times New Roman" w:hAnsi="Times New Roman" w:cs="Times New Roman"/>
              </w:rPr>
              <w:t>obyhiv-yo@ukr.net</w:t>
            </w:r>
          </w:p>
        </w:tc>
      </w:tr>
      <w:tr w:rsidR="00C56A2E" w:rsidTr="00333485">
        <w:tc>
          <w:tcPr>
            <w:tcW w:w="710" w:type="dxa"/>
          </w:tcPr>
          <w:p w:rsidR="00C56A2E" w:rsidRPr="00727096" w:rsidRDefault="00C56A2E" w:rsidP="00C87639">
            <w:pPr>
              <w:rPr>
                <w:rFonts w:ascii="Times New Roman" w:hAnsi="Times New Roman" w:cs="Times New Roman"/>
                <w:b/>
              </w:rPr>
            </w:pPr>
            <w:r w:rsidRPr="00727096">
              <w:rPr>
                <w:rFonts w:ascii="Times New Roman" w:hAnsi="Times New Roman" w:cs="Times New Roman"/>
                <w:b/>
              </w:rPr>
              <w:t>3.2</w:t>
            </w:r>
          </w:p>
        </w:tc>
        <w:tc>
          <w:tcPr>
            <w:tcW w:w="1674" w:type="dxa"/>
            <w:gridSpan w:val="2"/>
          </w:tcPr>
          <w:p w:rsidR="00C56A2E" w:rsidRPr="00727096" w:rsidRDefault="00C56A2E" w:rsidP="00C87639">
            <w:pPr>
              <w:pStyle w:val="Default"/>
              <w:rPr>
                <w:b/>
                <w:sz w:val="22"/>
                <w:szCs w:val="22"/>
              </w:rPr>
            </w:pPr>
            <w:r w:rsidRPr="00727096">
              <w:rPr>
                <w:b/>
                <w:sz w:val="22"/>
                <w:szCs w:val="22"/>
              </w:rPr>
              <w:t>Орендар</w:t>
            </w:r>
          </w:p>
        </w:tc>
        <w:tc>
          <w:tcPr>
            <w:tcW w:w="1473" w:type="dxa"/>
          </w:tcPr>
          <w:p w:rsidR="00C56A2E" w:rsidRPr="004E16EE" w:rsidRDefault="00C56A2E" w:rsidP="00C87639">
            <w:pPr>
              <w:rPr>
                <w:rFonts w:ascii="Times New Roman" w:hAnsi="Times New Roman" w:cs="Times New Roman"/>
              </w:rPr>
            </w:pPr>
          </w:p>
        </w:tc>
        <w:tc>
          <w:tcPr>
            <w:tcW w:w="1213" w:type="dxa"/>
          </w:tcPr>
          <w:p w:rsidR="00C56A2E" w:rsidRPr="004E16EE" w:rsidRDefault="00C56A2E" w:rsidP="00C87639">
            <w:pPr>
              <w:rPr>
                <w:rFonts w:ascii="Times New Roman" w:hAnsi="Times New Roman" w:cs="Times New Roman"/>
              </w:rPr>
            </w:pPr>
          </w:p>
        </w:tc>
        <w:tc>
          <w:tcPr>
            <w:tcW w:w="1417" w:type="dxa"/>
            <w:gridSpan w:val="2"/>
          </w:tcPr>
          <w:p w:rsidR="00C56A2E" w:rsidRPr="004E16EE" w:rsidRDefault="00C56A2E" w:rsidP="00C87639">
            <w:pPr>
              <w:rPr>
                <w:rFonts w:ascii="Times New Roman" w:hAnsi="Times New Roman" w:cs="Times New Roman"/>
              </w:rPr>
            </w:pPr>
          </w:p>
        </w:tc>
        <w:tc>
          <w:tcPr>
            <w:tcW w:w="1418" w:type="dxa"/>
            <w:gridSpan w:val="2"/>
          </w:tcPr>
          <w:p w:rsidR="00C56A2E" w:rsidRPr="004E16EE" w:rsidRDefault="00C56A2E" w:rsidP="00C87639">
            <w:pPr>
              <w:rPr>
                <w:rFonts w:ascii="Times New Roman" w:hAnsi="Times New Roman" w:cs="Times New Roman"/>
              </w:rPr>
            </w:pPr>
          </w:p>
        </w:tc>
        <w:tc>
          <w:tcPr>
            <w:tcW w:w="1134" w:type="dxa"/>
          </w:tcPr>
          <w:p w:rsidR="00C56A2E" w:rsidRPr="004E16EE" w:rsidRDefault="00C56A2E" w:rsidP="00C87639">
            <w:pPr>
              <w:rPr>
                <w:rFonts w:ascii="Times New Roman" w:hAnsi="Times New Roman" w:cs="Times New Roman"/>
              </w:rPr>
            </w:pPr>
          </w:p>
        </w:tc>
        <w:tc>
          <w:tcPr>
            <w:tcW w:w="1451" w:type="dxa"/>
          </w:tcPr>
          <w:p w:rsidR="00C56A2E" w:rsidRPr="004E16EE" w:rsidRDefault="00C56A2E" w:rsidP="00C87639">
            <w:pPr>
              <w:rPr>
                <w:rFonts w:ascii="Times New Roman" w:hAnsi="Times New Roman" w:cs="Times New Roman"/>
              </w:rPr>
            </w:pPr>
          </w:p>
        </w:tc>
      </w:tr>
      <w:tr w:rsidR="00727096" w:rsidTr="00C87639">
        <w:tc>
          <w:tcPr>
            <w:tcW w:w="710" w:type="dxa"/>
          </w:tcPr>
          <w:p w:rsidR="00727096" w:rsidRPr="004E16EE" w:rsidRDefault="00727096" w:rsidP="00C87639">
            <w:pPr>
              <w:rPr>
                <w:rFonts w:ascii="Times New Roman" w:hAnsi="Times New Roman" w:cs="Times New Roman"/>
              </w:rPr>
            </w:pPr>
            <w:r w:rsidRPr="004E16EE">
              <w:rPr>
                <w:rFonts w:ascii="Times New Roman" w:hAnsi="Times New Roman" w:cs="Times New Roman"/>
              </w:rPr>
              <w:t>3.2.1</w:t>
            </w:r>
          </w:p>
        </w:tc>
        <w:tc>
          <w:tcPr>
            <w:tcW w:w="4360" w:type="dxa"/>
            <w:gridSpan w:val="4"/>
          </w:tcPr>
          <w:tbl>
            <w:tblPr>
              <w:tblW w:w="0" w:type="auto"/>
              <w:tblBorders>
                <w:top w:val="nil"/>
                <w:left w:val="nil"/>
                <w:bottom w:val="nil"/>
                <w:right w:val="nil"/>
              </w:tblBorders>
              <w:tblLayout w:type="fixed"/>
              <w:tblLook w:val="0000" w:firstRow="0" w:lastRow="0" w:firstColumn="0" w:lastColumn="0" w:noHBand="0" w:noVBand="0"/>
            </w:tblPr>
            <w:tblGrid>
              <w:gridCol w:w="3917"/>
            </w:tblGrid>
            <w:tr w:rsidR="00727096" w:rsidRPr="004E16EE" w:rsidTr="00C87639">
              <w:trPr>
                <w:trHeight w:val="320"/>
              </w:trPr>
              <w:tc>
                <w:tcPr>
                  <w:tcW w:w="3917" w:type="dxa"/>
                </w:tcPr>
                <w:p w:rsidR="00727096" w:rsidRPr="004E16EE" w:rsidRDefault="00727096" w:rsidP="00C87639">
                  <w:pPr>
                    <w:pStyle w:val="Default"/>
                    <w:rPr>
                      <w:sz w:val="22"/>
                      <w:szCs w:val="22"/>
                    </w:rPr>
                  </w:pPr>
                  <w:r w:rsidRPr="004E16EE">
                    <w:rPr>
                      <w:sz w:val="22"/>
                      <w:szCs w:val="22"/>
                    </w:rPr>
                    <w:t xml:space="preserve"> Адреса електронної пошти Орендаря, на яку надсилаються офіційні повідомленням за цим Договором </w:t>
                  </w:r>
                </w:p>
              </w:tc>
            </w:tr>
          </w:tbl>
          <w:p w:rsidR="00727096" w:rsidRPr="004E16EE" w:rsidRDefault="00727096" w:rsidP="00C87639">
            <w:pPr>
              <w:rPr>
                <w:rFonts w:ascii="Times New Roman" w:hAnsi="Times New Roman" w:cs="Times New Roman"/>
              </w:rPr>
            </w:pPr>
          </w:p>
        </w:tc>
        <w:tc>
          <w:tcPr>
            <w:tcW w:w="5420" w:type="dxa"/>
            <w:gridSpan w:val="6"/>
          </w:tcPr>
          <w:p w:rsidR="00727096" w:rsidRPr="004E16EE" w:rsidRDefault="00727096" w:rsidP="00C87639">
            <w:pPr>
              <w:rPr>
                <w:rFonts w:ascii="Times New Roman" w:hAnsi="Times New Roman" w:cs="Times New Roman"/>
              </w:rPr>
            </w:pPr>
          </w:p>
        </w:tc>
      </w:tr>
      <w:tr w:rsidR="00727096" w:rsidTr="00C87639">
        <w:tc>
          <w:tcPr>
            <w:tcW w:w="710" w:type="dxa"/>
          </w:tcPr>
          <w:p w:rsidR="00727096" w:rsidRPr="004E16EE" w:rsidRDefault="00727096" w:rsidP="00C87639">
            <w:pPr>
              <w:rPr>
                <w:rFonts w:ascii="Times New Roman" w:hAnsi="Times New Roman" w:cs="Times New Roman"/>
              </w:rPr>
            </w:pPr>
            <w:r>
              <w:rPr>
                <w:rFonts w:ascii="Times New Roman" w:hAnsi="Times New Roman" w:cs="Times New Roman"/>
              </w:rPr>
              <w:t>3.2.2</w:t>
            </w:r>
          </w:p>
        </w:tc>
        <w:tc>
          <w:tcPr>
            <w:tcW w:w="4360" w:type="dxa"/>
            <w:gridSpan w:val="4"/>
          </w:tcPr>
          <w:tbl>
            <w:tblPr>
              <w:tblW w:w="0" w:type="auto"/>
              <w:tblBorders>
                <w:top w:val="nil"/>
                <w:left w:val="nil"/>
                <w:bottom w:val="nil"/>
                <w:right w:val="nil"/>
              </w:tblBorders>
              <w:tblLayout w:type="fixed"/>
              <w:tblLook w:val="0000" w:firstRow="0" w:lastRow="0" w:firstColumn="0" w:lastColumn="0" w:noHBand="0" w:noVBand="0"/>
            </w:tblPr>
            <w:tblGrid>
              <w:gridCol w:w="4045"/>
            </w:tblGrid>
            <w:tr w:rsidR="00727096">
              <w:trPr>
                <w:trHeight w:val="436"/>
              </w:trPr>
              <w:tc>
                <w:tcPr>
                  <w:tcW w:w="4045" w:type="dxa"/>
                </w:tcPr>
                <w:p w:rsidR="00727096" w:rsidRPr="00727096" w:rsidRDefault="00727096">
                  <w:pPr>
                    <w:pStyle w:val="Default"/>
                    <w:rPr>
                      <w:sz w:val="22"/>
                      <w:szCs w:val="22"/>
                    </w:rPr>
                  </w:pPr>
                  <w:r w:rsidRPr="00727096">
                    <w:rPr>
                      <w:sz w:val="22"/>
                      <w:szCs w:val="22"/>
                    </w:rPr>
                    <w:t xml:space="preserve"> Офіційний веб-сайт (сторінка чи профіль в соціальній мережі) Орендаря, на якому опублікована інформація про Орендаря та його діяльність </w:t>
                  </w:r>
                </w:p>
              </w:tc>
            </w:tr>
          </w:tbl>
          <w:p w:rsidR="00727096" w:rsidRPr="004E16EE" w:rsidRDefault="00727096" w:rsidP="00C87639">
            <w:pPr>
              <w:pStyle w:val="Default"/>
              <w:rPr>
                <w:sz w:val="22"/>
                <w:szCs w:val="22"/>
              </w:rPr>
            </w:pPr>
          </w:p>
        </w:tc>
        <w:tc>
          <w:tcPr>
            <w:tcW w:w="5420" w:type="dxa"/>
            <w:gridSpan w:val="6"/>
          </w:tcPr>
          <w:p w:rsidR="00727096" w:rsidRPr="004E16EE" w:rsidRDefault="00727096" w:rsidP="00C87639">
            <w:pPr>
              <w:rPr>
                <w:rFonts w:ascii="Times New Roman" w:hAnsi="Times New Roman" w:cs="Times New Roman"/>
              </w:rPr>
            </w:pPr>
          </w:p>
        </w:tc>
      </w:tr>
      <w:tr w:rsidR="009110E2" w:rsidTr="00333485">
        <w:tc>
          <w:tcPr>
            <w:tcW w:w="710" w:type="dxa"/>
          </w:tcPr>
          <w:p w:rsidR="009110E2" w:rsidRPr="00993735" w:rsidRDefault="009110E2" w:rsidP="00C87639">
            <w:pPr>
              <w:rPr>
                <w:rFonts w:ascii="Times New Roman" w:hAnsi="Times New Roman" w:cs="Times New Roman"/>
                <w:b/>
              </w:rPr>
            </w:pPr>
            <w:r w:rsidRPr="00993735">
              <w:rPr>
                <w:rFonts w:ascii="Times New Roman" w:hAnsi="Times New Roman" w:cs="Times New Roman"/>
                <w:b/>
              </w:rPr>
              <w:t>3.3</w:t>
            </w:r>
          </w:p>
        </w:tc>
        <w:tc>
          <w:tcPr>
            <w:tcW w:w="1560" w:type="dxa"/>
          </w:tcPr>
          <w:p w:rsidR="009110E2" w:rsidRPr="00993735" w:rsidRDefault="009110E2" w:rsidP="00993735">
            <w:pPr>
              <w:pStyle w:val="Default"/>
              <w:rPr>
                <w:b/>
                <w:sz w:val="22"/>
                <w:szCs w:val="22"/>
              </w:rPr>
            </w:pPr>
            <w:r w:rsidRPr="00993735">
              <w:rPr>
                <w:b/>
                <w:sz w:val="22"/>
                <w:szCs w:val="22"/>
              </w:rPr>
              <w:t>Балансоутримувач</w:t>
            </w:r>
          </w:p>
        </w:tc>
        <w:tc>
          <w:tcPr>
            <w:tcW w:w="1587" w:type="dxa"/>
            <w:gridSpan w:val="2"/>
          </w:tcPr>
          <w:p w:rsidR="009110E2" w:rsidRPr="00CA1A6F" w:rsidRDefault="003B5FB1" w:rsidP="00993735">
            <w:pPr>
              <w:pStyle w:val="Default"/>
              <w:rPr>
                <w:b/>
                <w:sz w:val="22"/>
                <w:szCs w:val="22"/>
              </w:rPr>
            </w:pPr>
            <w:r w:rsidRPr="000919FD">
              <w:rPr>
                <w:color w:val="auto"/>
                <w:sz w:val="22"/>
                <w:szCs w:val="22"/>
              </w:rPr>
              <w:t>Управління освіти виконавчого комітету Обухівської міської ради</w:t>
            </w:r>
          </w:p>
        </w:tc>
        <w:tc>
          <w:tcPr>
            <w:tcW w:w="1213" w:type="dxa"/>
          </w:tcPr>
          <w:p w:rsidR="009110E2" w:rsidRPr="00CA1A6F" w:rsidRDefault="0011701F" w:rsidP="006F34C7">
            <w:pPr>
              <w:rPr>
                <w:rFonts w:ascii="Times New Roman" w:hAnsi="Times New Roman" w:cs="Times New Roman"/>
              </w:rPr>
            </w:pPr>
            <w:r>
              <w:rPr>
                <w:rFonts w:ascii="Times New Roman" w:hAnsi="Times New Roman" w:cs="Times New Roman"/>
              </w:rPr>
              <w:t>37361483</w:t>
            </w:r>
          </w:p>
        </w:tc>
        <w:tc>
          <w:tcPr>
            <w:tcW w:w="1417" w:type="dxa"/>
            <w:gridSpan w:val="2"/>
          </w:tcPr>
          <w:p w:rsidR="009110E2" w:rsidRPr="00CA1A6F" w:rsidRDefault="009110E2" w:rsidP="00C87639">
            <w:pPr>
              <w:pStyle w:val="Default"/>
              <w:rPr>
                <w:sz w:val="22"/>
                <w:szCs w:val="22"/>
              </w:rPr>
            </w:pPr>
            <w:r w:rsidRPr="00CA1A6F">
              <w:rPr>
                <w:sz w:val="22"/>
                <w:szCs w:val="22"/>
              </w:rPr>
              <w:t xml:space="preserve">08700, Київська область, м. Обухів, вулиця </w:t>
            </w:r>
            <w:r w:rsidR="0011701F">
              <w:rPr>
                <w:sz w:val="22"/>
                <w:szCs w:val="22"/>
              </w:rPr>
              <w:t>Каштанова 13</w:t>
            </w:r>
          </w:p>
        </w:tc>
        <w:tc>
          <w:tcPr>
            <w:tcW w:w="1418" w:type="dxa"/>
            <w:gridSpan w:val="2"/>
          </w:tcPr>
          <w:p w:rsidR="009110E2" w:rsidRPr="00CA1A6F" w:rsidRDefault="0011701F" w:rsidP="006F34C7">
            <w:pPr>
              <w:rPr>
                <w:rFonts w:ascii="Times New Roman" w:hAnsi="Times New Roman" w:cs="Times New Roman"/>
              </w:rPr>
            </w:pPr>
            <w:r>
              <w:rPr>
                <w:rFonts w:ascii="Times New Roman" w:hAnsi="Times New Roman" w:cs="Times New Roman"/>
              </w:rPr>
              <w:t>Коломієць Олена Геннадіївна</w:t>
            </w:r>
            <w:r w:rsidR="009110E2" w:rsidRPr="00CA1A6F">
              <w:rPr>
                <w:rFonts w:ascii="Times New Roman" w:hAnsi="Times New Roman" w:cs="Times New Roman"/>
              </w:rPr>
              <w:t xml:space="preserve"> </w:t>
            </w:r>
          </w:p>
        </w:tc>
        <w:tc>
          <w:tcPr>
            <w:tcW w:w="1134" w:type="dxa"/>
          </w:tcPr>
          <w:p w:rsidR="009110E2" w:rsidRPr="00CA1A6F" w:rsidRDefault="009110E2" w:rsidP="006F34C7">
            <w:pPr>
              <w:rPr>
                <w:rFonts w:ascii="Times New Roman" w:hAnsi="Times New Roman" w:cs="Times New Roman"/>
              </w:rPr>
            </w:pPr>
            <w:r w:rsidRPr="00CA1A6F">
              <w:rPr>
                <w:rFonts w:ascii="Times New Roman" w:hAnsi="Times New Roman" w:cs="Times New Roman"/>
              </w:rPr>
              <w:t xml:space="preserve">Начальник управління </w:t>
            </w:r>
            <w:r w:rsidR="0011701F">
              <w:rPr>
                <w:rFonts w:ascii="Times New Roman" w:hAnsi="Times New Roman" w:cs="Times New Roman"/>
              </w:rPr>
              <w:t xml:space="preserve">освіти </w:t>
            </w:r>
            <w:r w:rsidRPr="00CA1A6F">
              <w:rPr>
                <w:rFonts w:ascii="Times New Roman" w:hAnsi="Times New Roman" w:cs="Times New Roman"/>
              </w:rPr>
              <w:t>виконавчого комітету Обухівсь</w:t>
            </w:r>
            <w:r w:rsidRPr="00CA1A6F">
              <w:rPr>
                <w:rFonts w:ascii="Times New Roman" w:hAnsi="Times New Roman" w:cs="Times New Roman"/>
              </w:rPr>
              <w:lastRenderedPageBreak/>
              <w:t>кої  міської ради</w:t>
            </w:r>
          </w:p>
        </w:tc>
        <w:tc>
          <w:tcPr>
            <w:tcW w:w="1451" w:type="dxa"/>
          </w:tcPr>
          <w:p w:rsidR="005F3DF6" w:rsidRPr="005F3DF6" w:rsidRDefault="005F3DF6" w:rsidP="005F3DF6">
            <w:pPr>
              <w:rPr>
                <w:rFonts w:ascii="Times New Roman" w:hAnsi="Times New Roman" w:cs="Times New Roman"/>
              </w:rPr>
            </w:pPr>
            <w:r w:rsidRPr="005F3DF6">
              <w:rPr>
                <w:rFonts w:ascii="Times New Roman" w:hAnsi="Times New Roman" w:cs="Times New Roman"/>
              </w:rPr>
              <w:lastRenderedPageBreak/>
              <w:t>Розпорядження № 277-к</w:t>
            </w:r>
          </w:p>
          <w:p w:rsidR="009110E2" w:rsidRPr="00CA1A6F" w:rsidRDefault="005F3DF6" w:rsidP="005F3DF6">
            <w:pPr>
              <w:rPr>
                <w:rFonts w:ascii="Times New Roman" w:hAnsi="Times New Roman" w:cs="Times New Roman"/>
              </w:rPr>
            </w:pPr>
            <w:r w:rsidRPr="005F3DF6">
              <w:rPr>
                <w:rFonts w:ascii="Times New Roman" w:hAnsi="Times New Roman" w:cs="Times New Roman"/>
              </w:rPr>
              <w:t>від 01.08.2018 року</w:t>
            </w:r>
          </w:p>
        </w:tc>
      </w:tr>
      <w:tr w:rsidR="009110E2" w:rsidTr="00035045">
        <w:tc>
          <w:tcPr>
            <w:tcW w:w="710" w:type="dxa"/>
          </w:tcPr>
          <w:p w:rsidR="009110E2" w:rsidRPr="004E16EE" w:rsidRDefault="009110E2" w:rsidP="00C87639">
            <w:pPr>
              <w:rPr>
                <w:rFonts w:ascii="Times New Roman" w:hAnsi="Times New Roman" w:cs="Times New Roman"/>
              </w:rPr>
            </w:pPr>
            <w:r>
              <w:rPr>
                <w:rFonts w:ascii="Times New Roman" w:hAnsi="Times New Roman" w:cs="Times New Roman"/>
              </w:rPr>
              <w:lastRenderedPageBreak/>
              <w:t>3.3.1</w:t>
            </w:r>
          </w:p>
        </w:tc>
        <w:tc>
          <w:tcPr>
            <w:tcW w:w="4360" w:type="dxa"/>
            <w:gridSpan w:val="4"/>
          </w:tcPr>
          <w:tbl>
            <w:tblPr>
              <w:tblW w:w="4320" w:type="dxa"/>
              <w:tblBorders>
                <w:top w:val="nil"/>
                <w:left w:val="nil"/>
                <w:bottom w:val="nil"/>
                <w:right w:val="nil"/>
              </w:tblBorders>
              <w:tblLayout w:type="fixed"/>
              <w:tblLook w:val="0000" w:firstRow="0" w:lastRow="0" w:firstColumn="0" w:lastColumn="0" w:noHBand="0" w:noVBand="0"/>
            </w:tblPr>
            <w:tblGrid>
              <w:gridCol w:w="4320"/>
            </w:tblGrid>
            <w:tr w:rsidR="009110E2" w:rsidTr="00993735">
              <w:trPr>
                <w:trHeight w:val="320"/>
              </w:trPr>
              <w:tc>
                <w:tcPr>
                  <w:tcW w:w="4320" w:type="dxa"/>
                </w:tcPr>
                <w:p w:rsidR="009110E2" w:rsidRPr="00993735" w:rsidRDefault="009110E2">
                  <w:pPr>
                    <w:pStyle w:val="Default"/>
                    <w:rPr>
                      <w:sz w:val="22"/>
                      <w:szCs w:val="22"/>
                    </w:rPr>
                  </w:pPr>
                  <w:r>
                    <w:t xml:space="preserve"> </w:t>
                  </w:r>
                  <w:r w:rsidRPr="00993735">
                    <w:rPr>
                      <w:sz w:val="22"/>
                      <w:szCs w:val="22"/>
                    </w:rPr>
                    <w:t xml:space="preserve">Адреса електронної пошти Балансоутримувача, на яку надсилаються офіційні повідомленням за цим Договором </w:t>
                  </w:r>
                </w:p>
              </w:tc>
            </w:tr>
          </w:tbl>
          <w:p w:rsidR="009110E2" w:rsidRPr="004E16EE" w:rsidRDefault="009110E2" w:rsidP="00C87639">
            <w:pPr>
              <w:pStyle w:val="Default"/>
              <w:rPr>
                <w:sz w:val="22"/>
                <w:szCs w:val="22"/>
              </w:rPr>
            </w:pPr>
          </w:p>
        </w:tc>
        <w:tc>
          <w:tcPr>
            <w:tcW w:w="5420" w:type="dxa"/>
            <w:gridSpan w:val="6"/>
          </w:tcPr>
          <w:p w:rsidR="009110E2" w:rsidRPr="00CA1A6F" w:rsidRDefault="0011701F" w:rsidP="00035045">
            <w:pPr>
              <w:pStyle w:val="Default"/>
              <w:rPr>
                <w:sz w:val="22"/>
                <w:szCs w:val="22"/>
              </w:rPr>
            </w:pPr>
            <w:r w:rsidRPr="0011701F">
              <w:rPr>
                <w:sz w:val="22"/>
                <w:szCs w:val="22"/>
              </w:rPr>
              <w:t>obyhiv-yo@ukr.net</w:t>
            </w:r>
          </w:p>
        </w:tc>
      </w:tr>
      <w:tr w:rsidR="009110E2" w:rsidRPr="00DC66DA" w:rsidTr="00C87639">
        <w:tc>
          <w:tcPr>
            <w:tcW w:w="710" w:type="dxa"/>
          </w:tcPr>
          <w:p w:rsidR="009110E2" w:rsidRPr="004E16EE" w:rsidRDefault="009110E2" w:rsidP="00C87639">
            <w:pPr>
              <w:jc w:val="center"/>
              <w:rPr>
                <w:rFonts w:ascii="Times New Roman" w:hAnsi="Times New Roman" w:cs="Times New Roman"/>
                <w:b/>
              </w:rPr>
            </w:pPr>
          </w:p>
        </w:tc>
        <w:tc>
          <w:tcPr>
            <w:tcW w:w="9780" w:type="dxa"/>
            <w:gridSpan w:val="10"/>
          </w:tcPr>
          <w:p w:rsidR="009110E2" w:rsidRPr="004E16EE" w:rsidRDefault="009110E2" w:rsidP="00C87639">
            <w:pPr>
              <w:jc w:val="center"/>
              <w:rPr>
                <w:rFonts w:ascii="Times New Roman" w:hAnsi="Times New Roman" w:cs="Times New Roman"/>
                <w:b/>
              </w:rPr>
            </w:pPr>
          </w:p>
        </w:tc>
      </w:tr>
      <w:tr w:rsidR="009110E2" w:rsidRPr="00DC66DA" w:rsidTr="00C87639">
        <w:tc>
          <w:tcPr>
            <w:tcW w:w="710" w:type="dxa"/>
          </w:tcPr>
          <w:p w:rsidR="009110E2" w:rsidRPr="004E16EE" w:rsidRDefault="009110E2" w:rsidP="00C87639">
            <w:pPr>
              <w:rPr>
                <w:rFonts w:ascii="Times New Roman" w:hAnsi="Times New Roman" w:cs="Times New Roman"/>
              </w:rPr>
            </w:pPr>
            <w:r>
              <w:rPr>
                <w:rFonts w:ascii="Times New Roman" w:hAnsi="Times New Roman" w:cs="Times New Roman"/>
              </w:rPr>
              <w:t>4</w:t>
            </w:r>
          </w:p>
        </w:tc>
        <w:tc>
          <w:tcPr>
            <w:tcW w:w="9780" w:type="dxa"/>
            <w:gridSpan w:val="10"/>
          </w:tcPr>
          <w:p w:rsidR="009110E2" w:rsidRPr="004E16EE" w:rsidRDefault="009110E2" w:rsidP="00C87639">
            <w:pPr>
              <w:rPr>
                <w:rFonts w:ascii="Times New Roman" w:hAnsi="Times New Roman" w:cs="Times New Roman"/>
              </w:rPr>
            </w:pPr>
            <w:r>
              <w:rPr>
                <w:rFonts w:ascii="Times New Roman" w:hAnsi="Times New Roman" w:cs="Times New Roman"/>
              </w:rPr>
              <w:t>Об’єкт оренди та склад майна  (далі Майно)</w:t>
            </w:r>
          </w:p>
        </w:tc>
      </w:tr>
      <w:tr w:rsidR="009110E2" w:rsidRPr="00DC66DA" w:rsidTr="00333485">
        <w:tc>
          <w:tcPr>
            <w:tcW w:w="710" w:type="dxa"/>
          </w:tcPr>
          <w:p w:rsidR="009110E2" w:rsidRPr="004E16EE" w:rsidRDefault="009110E2" w:rsidP="00C87639">
            <w:pPr>
              <w:rPr>
                <w:rFonts w:ascii="Times New Roman" w:hAnsi="Times New Roman" w:cs="Times New Roman"/>
              </w:rPr>
            </w:pPr>
            <w:r>
              <w:rPr>
                <w:rFonts w:ascii="Times New Roman" w:hAnsi="Times New Roman" w:cs="Times New Roman"/>
              </w:rPr>
              <w:t>4.1</w:t>
            </w:r>
          </w:p>
        </w:tc>
        <w:tc>
          <w:tcPr>
            <w:tcW w:w="3147" w:type="dxa"/>
            <w:gridSpan w:val="3"/>
          </w:tcPr>
          <w:tbl>
            <w:tblPr>
              <w:tblW w:w="2821" w:type="dxa"/>
              <w:tblBorders>
                <w:top w:val="nil"/>
                <w:left w:val="nil"/>
                <w:bottom w:val="nil"/>
                <w:right w:val="nil"/>
              </w:tblBorders>
              <w:tblLayout w:type="fixed"/>
              <w:tblLook w:val="0000" w:firstRow="0" w:lastRow="0" w:firstColumn="0" w:lastColumn="0" w:noHBand="0" w:noVBand="0"/>
            </w:tblPr>
            <w:tblGrid>
              <w:gridCol w:w="2821"/>
            </w:tblGrid>
            <w:tr w:rsidR="009110E2" w:rsidTr="00993735">
              <w:trPr>
                <w:trHeight w:val="205"/>
              </w:trPr>
              <w:tc>
                <w:tcPr>
                  <w:tcW w:w="2821" w:type="dxa"/>
                </w:tcPr>
                <w:p w:rsidR="009110E2" w:rsidRPr="00F92DD6" w:rsidRDefault="009110E2">
                  <w:pPr>
                    <w:pStyle w:val="Default"/>
                    <w:rPr>
                      <w:sz w:val="22"/>
                      <w:szCs w:val="22"/>
                    </w:rPr>
                  </w:pPr>
                  <w:r w:rsidRPr="00F92DD6">
                    <w:rPr>
                      <w:sz w:val="22"/>
                      <w:szCs w:val="22"/>
                    </w:rPr>
                    <w:t xml:space="preserve"> Інформація про об’єкт оренди – нерухоме майно </w:t>
                  </w:r>
                </w:p>
              </w:tc>
            </w:tr>
          </w:tbl>
          <w:p w:rsidR="009110E2" w:rsidRPr="004E16EE" w:rsidRDefault="009110E2" w:rsidP="00C87639">
            <w:pPr>
              <w:rPr>
                <w:rFonts w:ascii="Times New Roman" w:hAnsi="Times New Roman" w:cs="Times New Roman"/>
              </w:rPr>
            </w:pPr>
          </w:p>
        </w:tc>
        <w:tc>
          <w:tcPr>
            <w:tcW w:w="6633" w:type="dxa"/>
            <w:gridSpan w:val="7"/>
          </w:tcPr>
          <w:p w:rsidR="000919FD" w:rsidRPr="000919FD" w:rsidRDefault="009110E2" w:rsidP="000919FD">
            <w:pPr>
              <w:rPr>
                <w:rFonts w:ascii="Times New Roman" w:eastAsia="Times New Roman" w:hAnsi="Times New Roman" w:cs="Times New Roman"/>
              </w:rPr>
            </w:pPr>
            <w:r w:rsidRPr="00CA1A6F">
              <w:rPr>
                <w:rFonts w:ascii="Times New Roman" w:eastAsia="Times New Roman" w:hAnsi="Times New Roman" w:cs="Times New Roman"/>
              </w:rPr>
              <w:t xml:space="preserve">Нежитлове приміщення </w:t>
            </w:r>
            <w:r w:rsidR="006E0A28">
              <w:rPr>
                <w:rFonts w:ascii="Times New Roman" w:eastAsia="Times New Roman" w:hAnsi="Times New Roman" w:cs="Times New Roman"/>
              </w:rPr>
              <w:t>ї</w:t>
            </w:r>
            <w:r w:rsidR="006E0A28" w:rsidRPr="006E0A28">
              <w:rPr>
                <w:rFonts w:ascii="Times New Roman" w:eastAsia="Times New Roman" w:hAnsi="Times New Roman" w:cs="Times New Roman"/>
              </w:rPr>
              <w:t>дальня</w:t>
            </w:r>
            <w:r w:rsidR="00867897">
              <w:rPr>
                <w:rFonts w:ascii="Times New Roman" w:eastAsia="Times New Roman" w:hAnsi="Times New Roman" w:cs="Times New Roman"/>
              </w:rPr>
              <w:t>, харчоблок</w:t>
            </w:r>
            <w:r w:rsidR="006E0A28" w:rsidRPr="006E0A28">
              <w:rPr>
                <w:rFonts w:ascii="Times New Roman" w:eastAsia="Times New Roman" w:hAnsi="Times New Roman" w:cs="Times New Roman"/>
              </w:rPr>
              <w:t xml:space="preserve">  </w:t>
            </w:r>
            <w:proofErr w:type="spellStart"/>
            <w:r w:rsidR="006E0A28" w:rsidRPr="006E0A28">
              <w:rPr>
                <w:rFonts w:ascii="Times New Roman" w:eastAsia="Times New Roman" w:hAnsi="Times New Roman" w:cs="Times New Roman"/>
              </w:rPr>
              <w:t>Германівськ</w:t>
            </w:r>
            <w:r w:rsidR="000919FD">
              <w:rPr>
                <w:rFonts w:ascii="Times New Roman" w:eastAsia="Times New Roman" w:hAnsi="Times New Roman" w:cs="Times New Roman"/>
              </w:rPr>
              <w:t>ої</w:t>
            </w:r>
            <w:proofErr w:type="spellEnd"/>
            <w:r w:rsidR="006E0A28" w:rsidRPr="006E0A28">
              <w:rPr>
                <w:rFonts w:ascii="Times New Roman" w:eastAsia="Times New Roman" w:hAnsi="Times New Roman" w:cs="Times New Roman"/>
              </w:rPr>
              <w:t xml:space="preserve"> загальноосвітн</w:t>
            </w:r>
            <w:r w:rsidR="000919FD">
              <w:rPr>
                <w:rFonts w:ascii="Times New Roman" w:eastAsia="Times New Roman" w:hAnsi="Times New Roman" w:cs="Times New Roman"/>
              </w:rPr>
              <w:t>ьої</w:t>
            </w:r>
            <w:r w:rsidR="006E0A28" w:rsidRPr="006E0A28">
              <w:rPr>
                <w:rFonts w:ascii="Times New Roman" w:eastAsia="Times New Roman" w:hAnsi="Times New Roman" w:cs="Times New Roman"/>
              </w:rPr>
              <w:t xml:space="preserve"> школ</w:t>
            </w:r>
            <w:r w:rsidR="000919FD">
              <w:rPr>
                <w:rFonts w:ascii="Times New Roman" w:eastAsia="Times New Roman" w:hAnsi="Times New Roman" w:cs="Times New Roman"/>
              </w:rPr>
              <w:t>и</w:t>
            </w:r>
            <w:r w:rsidR="006E0A28" w:rsidRPr="006E0A28">
              <w:rPr>
                <w:rFonts w:ascii="Times New Roman" w:eastAsia="Times New Roman" w:hAnsi="Times New Roman" w:cs="Times New Roman"/>
              </w:rPr>
              <w:t xml:space="preserve"> І-ІІІ ступенів імені братів Гетьманів</w:t>
            </w:r>
            <w:r w:rsidR="000919FD">
              <w:rPr>
                <w:rFonts w:ascii="Times New Roman" w:eastAsia="Times New Roman" w:hAnsi="Times New Roman" w:cs="Times New Roman"/>
              </w:rPr>
              <w:t xml:space="preserve"> </w:t>
            </w:r>
            <w:r w:rsidR="000919FD" w:rsidRPr="000919FD">
              <w:rPr>
                <w:rFonts w:ascii="Times New Roman" w:eastAsia="Times New Roman" w:hAnsi="Times New Roman" w:cs="Times New Roman"/>
              </w:rPr>
              <w:t>Обухівської міської ради Київської області, знаходиться в окремому приміщенні на території школи. Стан приміщення-задовільний, рік  побудови  1982.</w:t>
            </w:r>
          </w:p>
          <w:p w:rsidR="009110E2" w:rsidRPr="00CA1A6F" w:rsidRDefault="009110E2" w:rsidP="00E87986">
            <w:pPr>
              <w:rPr>
                <w:rFonts w:ascii="Times New Roman" w:hAnsi="Times New Roman" w:cs="Times New Roman"/>
              </w:rPr>
            </w:pPr>
          </w:p>
        </w:tc>
      </w:tr>
      <w:tr w:rsidR="009110E2" w:rsidRPr="00DC66DA" w:rsidTr="00C87639">
        <w:tc>
          <w:tcPr>
            <w:tcW w:w="710" w:type="dxa"/>
          </w:tcPr>
          <w:p w:rsidR="009110E2" w:rsidRPr="004E16EE" w:rsidRDefault="009110E2" w:rsidP="00C87639">
            <w:pPr>
              <w:rPr>
                <w:rFonts w:ascii="Times New Roman" w:hAnsi="Times New Roman" w:cs="Times New Roman"/>
              </w:rPr>
            </w:pPr>
            <w:r>
              <w:rPr>
                <w:rFonts w:ascii="Times New Roman" w:hAnsi="Times New Roman" w:cs="Times New Roman"/>
              </w:rPr>
              <w:t>4.2</w:t>
            </w:r>
          </w:p>
        </w:tc>
        <w:tc>
          <w:tcPr>
            <w:tcW w:w="9780" w:type="dxa"/>
            <w:gridSpan w:val="10"/>
          </w:tcPr>
          <w:tbl>
            <w:tblPr>
              <w:tblW w:w="0" w:type="auto"/>
              <w:tblBorders>
                <w:top w:val="nil"/>
                <w:left w:val="nil"/>
                <w:bottom w:val="nil"/>
                <w:right w:val="nil"/>
              </w:tblBorders>
              <w:tblLayout w:type="fixed"/>
              <w:tblLook w:val="0000" w:firstRow="0" w:lastRow="0" w:firstColumn="0" w:lastColumn="0" w:noHBand="0" w:noVBand="0"/>
            </w:tblPr>
            <w:tblGrid>
              <w:gridCol w:w="9498"/>
            </w:tblGrid>
            <w:tr w:rsidR="009110E2" w:rsidRPr="00F92DD6">
              <w:trPr>
                <w:trHeight w:val="551"/>
              </w:trPr>
              <w:tc>
                <w:tcPr>
                  <w:tcW w:w="9498" w:type="dxa"/>
                </w:tcPr>
                <w:p w:rsidR="009110E2" w:rsidRPr="00761D4E" w:rsidRDefault="009110E2" w:rsidP="00BF53A3">
                  <w:pPr>
                    <w:pStyle w:val="Default"/>
                    <w:rPr>
                      <w:color w:val="auto"/>
                      <w:sz w:val="22"/>
                      <w:szCs w:val="22"/>
                    </w:rPr>
                  </w:pPr>
                  <w:r w:rsidRPr="00761D4E">
                    <w:rPr>
                      <w:color w:val="auto"/>
                      <w:sz w:val="22"/>
                      <w:szCs w:val="22"/>
                    </w:rPr>
                    <w:t xml:space="preserve"> Посилання на сторінку в ЕТС, на якій розміщено інформація про об’єкт оренди відповідно до оголошення про передачу майна в оренду (в обсязі, передбаченому пунктом 5</w:t>
                  </w:r>
                  <w:r w:rsidR="00782CEF" w:rsidRPr="00761D4E">
                    <w:rPr>
                      <w:color w:val="auto"/>
                      <w:sz w:val="22"/>
                      <w:szCs w:val="22"/>
                    </w:rPr>
                    <w:t>5</w:t>
                  </w:r>
                  <w:r w:rsidRPr="00761D4E">
                    <w:rPr>
                      <w:color w:val="auto"/>
                      <w:sz w:val="22"/>
                      <w:szCs w:val="22"/>
                    </w:rPr>
                    <w:t xml:space="preserve"> Порядку</w:t>
                  </w:r>
                  <w:r w:rsidR="00782CEF" w:rsidRPr="00761D4E">
                    <w:rPr>
                      <w:color w:val="auto"/>
                      <w:sz w:val="22"/>
                      <w:szCs w:val="22"/>
                    </w:rPr>
                    <w:t xml:space="preserve"> передачі в оренду державного та комунального майна, затвердженого постановою Кабінету Міністрів України від 03 червня 2020 року №483, Офіційний вісник України, 2020 рік, №51, ст. 1585</w:t>
                  </w:r>
                  <w:r w:rsidRPr="00761D4E">
                    <w:rPr>
                      <w:color w:val="auto"/>
                      <w:sz w:val="22"/>
                      <w:szCs w:val="22"/>
                    </w:rPr>
                    <w:t xml:space="preserve">) </w:t>
                  </w:r>
                  <w:r w:rsidR="00782CEF" w:rsidRPr="00761D4E">
                    <w:rPr>
                      <w:color w:val="auto"/>
                      <w:sz w:val="22"/>
                      <w:szCs w:val="22"/>
                    </w:rPr>
                    <w:t xml:space="preserve">(далі – Порядок), </w:t>
                  </w:r>
                  <w:r w:rsidRPr="00761D4E">
                    <w:rPr>
                      <w:color w:val="auto"/>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w:t>
                  </w:r>
                  <w:r w:rsidR="00BF53A3" w:rsidRPr="00761D4E">
                    <w:rPr>
                      <w:color w:val="auto"/>
                      <w:sz w:val="22"/>
                      <w:szCs w:val="22"/>
                    </w:rPr>
                    <w:t>5</w:t>
                  </w:r>
                  <w:r w:rsidRPr="00761D4E">
                    <w:rPr>
                      <w:color w:val="auto"/>
                      <w:sz w:val="22"/>
                      <w:szCs w:val="22"/>
                    </w:rPr>
                    <w:t xml:space="preserve"> або пунктом 2</w:t>
                  </w:r>
                  <w:r w:rsidR="00BF53A3" w:rsidRPr="00761D4E">
                    <w:rPr>
                      <w:color w:val="auto"/>
                      <w:sz w:val="22"/>
                      <w:szCs w:val="22"/>
                    </w:rPr>
                    <w:t>6</w:t>
                  </w:r>
                  <w:r w:rsidRPr="00761D4E">
                    <w:rPr>
                      <w:color w:val="auto"/>
                      <w:sz w:val="22"/>
                      <w:szCs w:val="22"/>
                    </w:rPr>
                    <w:t xml:space="preserve"> Порядку)</w:t>
                  </w:r>
                </w:p>
              </w:tc>
            </w:tr>
          </w:tbl>
          <w:p w:rsidR="009110E2" w:rsidRPr="00F92DD6" w:rsidRDefault="009110E2" w:rsidP="00C87639">
            <w:pPr>
              <w:pStyle w:val="Default"/>
              <w:rPr>
                <w:sz w:val="22"/>
                <w:szCs w:val="22"/>
              </w:rPr>
            </w:pPr>
          </w:p>
          <w:p w:rsidR="009110E2" w:rsidRPr="00F92DD6" w:rsidRDefault="009110E2" w:rsidP="00C87639">
            <w:pPr>
              <w:rPr>
                <w:rFonts w:ascii="Times New Roman" w:hAnsi="Times New Roman" w:cs="Times New Roman"/>
              </w:rPr>
            </w:pPr>
            <w:r w:rsidRPr="00F92DD6">
              <w:rPr>
                <w:rFonts w:ascii="Times New Roman" w:hAnsi="Times New Roman" w:cs="Times New Roman"/>
              </w:rPr>
              <w:t xml:space="preserve"> </w:t>
            </w:r>
          </w:p>
        </w:tc>
      </w:tr>
      <w:tr w:rsidR="009110E2" w:rsidRPr="00DC66DA" w:rsidTr="00333485">
        <w:tc>
          <w:tcPr>
            <w:tcW w:w="710" w:type="dxa"/>
          </w:tcPr>
          <w:p w:rsidR="009110E2" w:rsidRPr="00E54239" w:rsidRDefault="009110E2" w:rsidP="00C87639">
            <w:pPr>
              <w:rPr>
                <w:rFonts w:ascii="Times New Roman" w:hAnsi="Times New Roman" w:cs="Times New Roman"/>
              </w:rPr>
            </w:pPr>
            <w:r w:rsidRPr="00E54239">
              <w:rPr>
                <w:rFonts w:ascii="Times New Roman" w:hAnsi="Times New Roman" w:cs="Times New Roman"/>
              </w:rPr>
              <w:t>4.3</w:t>
            </w:r>
          </w:p>
        </w:tc>
        <w:tc>
          <w:tcPr>
            <w:tcW w:w="3147" w:type="dxa"/>
            <w:gridSpan w:val="3"/>
          </w:tcPr>
          <w:tbl>
            <w:tblPr>
              <w:tblW w:w="2960" w:type="dxa"/>
              <w:tblBorders>
                <w:top w:val="nil"/>
                <w:left w:val="nil"/>
                <w:bottom w:val="nil"/>
                <w:right w:val="nil"/>
              </w:tblBorders>
              <w:tblLayout w:type="fixed"/>
              <w:tblLook w:val="0000" w:firstRow="0" w:lastRow="0" w:firstColumn="0" w:lastColumn="0" w:noHBand="0" w:noVBand="0"/>
            </w:tblPr>
            <w:tblGrid>
              <w:gridCol w:w="2960"/>
            </w:tblGrid>
            <w:tr w:rsidR="009110E2" w:rsidRPr="00E54239" w:rsidTr="00F92DD6">
              <w:trPr>
                <w:trHeight w:val="204"/>
              </w:trPr>
              <w:tc>
                <w:tcPr>
                  <w:tcW w:w="2960" w:type="dxa"/>
                </w:tcPr>
                <w:p w:rsidR="009110E2" w:rsidRPr="00E54239" w:rsidRDefault="009110E2">
                  <w:pPr>
                    <w:pStyle w:val="Default"/>
                    <w:rPr>
                      <w:sz w:val="22"/>
                      <w:szCs w:val="22"/>
                    </w:rPr>
                  </w:pPr>
                  <w:r w:rsidRPr="00E54239">
                    <w:rPr>
                      <w:sz w:val="22"/>
                      <w:szCs w:val="22"/>
                    </w:rPr>
                    <w:t xml:space="preserve"> Інформація про належність Майна до пам’яток культурної спадщини, </w:t>
                  </w:r>
                </w:p>
                <w:p w:rsidR="009110E2" w:rsidRPr="00E54239" w:rsidRDefault="009110E2" w:rsidP="00F92DD6">
                  <w:pPr>
                    <w:pStyle w:val="Default"/>
                    <w:rPr>
                      <w:sz w:val="22"/>
                      <w:szCs w:val="22"/>
                    </w:rPr>
                  </w:pPr>
                  <w:r w:rsidRPr="00E54239">
                    <w:rPr>
                      <w:sz w:val="22"/>
                      <w:szCs w:val="22"/>
                    </w:rPr>
                    <w:t xml:space="preserve">щойно виявлених об'єктів культурної спадщини </w:t>
                  </w:r>
                </w:p>
              </w:tc>
            </w:tr>
          </w:tbl>
          <w:p w:rsidR="009110E2" w:rsidRPr="00E54239" w:rsidRDefault="009110E2" w:rsidP="00C87639">
            <w:pPr>
              <w:pStyle w:val="Default"/>
              <w:rPr>
                <w:sz w:val="22"/>
                <w:szCs w:val="22"/>
              </w:rPr>
            </w:pPr>
          </w:p>
        </w:tc>
        <w:tc>
          <w:tcPr>
            <w:tcW w:w="6633" w:type="dxa"/>
            <w:gridSpan w:val="7"/>
          </w:tcPr>
          <w:p w:rsidR="009110E2" w:rsidRPr="00E54239" w:rsidRDefault="00BF53A3" w:rsidP="00C87639">
            <w:pPr>
              <w:pStyle w:val="Default"/>
              <w:rPr>
                <w:sz w:val="22"/>
                <w:szCs w:val="22"/>
              </w:rPr>
            </w:pPr>
            <w:r>
              <w:rPr>
                <w:sz w:val="22"/>
                <w:szCs w:val="22"/>
              </w:rPr>
              <w:t>Не належить</w:t>
            </w:r>
          </w:p>
        </w:tc>
      </w:tr>
      <w:tr w:rsidR="009110E2" w:rsidRPr="00DC66DA" w:rsidTr="00C87639">
        <w:tc>
          <w:tcPr>
            <w:tcW w:w="710" w:type="dxa"/>
          </w:tcPr>
          <w:p w:rsidR="009110E2" w:rsidRPr="00F92DD6" w:rsidRDefault="009110E2" w:rsidP="00C87639">
            <w:pPr>
              <w:rPr>
                <w:rFonts w:ascii="Times New Roman" w:hAnsi="Times New Roman" w:cs="Times New Roman"/>
                <w:b/>
              </w:rPr>
            </w:pPr>
            <w:r w:rsidRPr="00F92DD6">
              <w:rPr>
                <w:rFonts w:ascii="Times New Roman" w:hAnsi="Times New Roman" w:cs="Times New Roman"/>
                <w:b/>
              </w:rPr>
              <w:t>5</w:t>
            </w:r>
          </w:p>
        </w:tc>
        <w:tc>
          <w:tcPr>
            <w:tcW w:w="9780" w:type="dxa"/>
            <w:gridSpan w:val="10"/>
          </w:tcPr>
          <w:p w:rsidR="009110E2" w:rsidRPr="00F92DD6" w:rsidRDefault="009110E2" w:rsidP="00F92DD6">
            <w:pPr>
              <w:pStyle w:val="Default"/>
              <w:rPr>
                <w:b/>
                <w:sz w:val="22"/>
                <w:szCs w:val="22"/>
              </w:rPr>
            </w:pPr>
            <w:r w:rsidRPr="00F92DD6">
              <w:rPr>
                <w:b/>
                <w:bCs/>
                <w:sz w:val="22"/>
                <w:szCs w:val="22"/>
              </w:rPr>
              <w:t xml:space="preserve">Процедура, внаслідок якої Майно отримано в оренду </w:t>
            </w:r>
          </w:p>
        </w:tc>
      </w:tr>
      <w:tr w:rsidR="009110E2" w:rsidRPr="00DC66DA" w:rsidTr="00C87639">
        <w:tc>
          <w:tcPr>
            <w:tcW w:w="710" w:type="dxa"/>
          </w:tcPr>
          <w:p w:rsidR="009110E2" w:rsidRPr="004E16EE" w:rsidRDefault="009110E2" w:rsidP="00C87639">
            <w:pPr>
              <w:rPr>
                <w:rFonts w:ascii="Times New Roman" w:hAnsi="Times New Roman" w:cs="Times New Roman"/>
              </w:rPr>
            </w:pPr>
            <w:r>
              <w:rPr>
                <w:rFonts w:ascii="Times New Roman" w:hAnsi="Times New Roman" w:cs="Times New Roman"/>
              </w:rPr>
              <w:t>5.1</w:t>
            </w:r>
          </w:p>
        </w:tc>
        <w:tc>
          <w:tcPr>
            <w:tcW w:w="9780" w:type="dxa"/>
            <w:gridSpan w:val="10"/>
          </w:tcPr>
          <w:p w:rsidR="009110E2" w:rsidRDefault="009110E2" w:rsidP="00BF53A3">
            <w:pPr>
              <w:pStyle w:val="Default"/>
              <w:rPr>
                <w:sz w:val="22"/>
                <w:szCs w:val="22"/>
              </w:rPr>
            </w:pPr>
            <w:r>
              <w:rPr>
                <w:sz w:val="20"/>
                <w:szCs w:val="20"/>
              </w:rPr>
              <w:t>(</w:t>
            </w:r>
            <w:r w:rsidRPr="00C97C37">
              <w:rPr>
                <w:sz w:val="22"/>
                <w:szCs w:val="22"/>
              </w:rPr>
              <w:t xml:space="preserve">А) Аукціон </w:t>
            </w:r>
          </w:p>
          <w:p w:rsidR="009110E2" w:rsidRPr="00C87639" w:rsidRDefault="009110E2" w:rsidP="00C97C37">
            <w:pPr>
              <w:pStyle w:val="Default"/>
              <w:rPr>
                <w:sz w:val="22"/>
                <w:szCs w:val="22"/>
              </w:rPr>
            </w:pPr>
            <w:r w:rsidRPr="00C97C37">
              <w:rPr>
                <w:i/>
                <w:iCs/>
                <w:sz w:val="22"/>
                <w:szCs w:val="22"/>
              </w:rPr>
              <w:t xml:space="preserve"> </w:t>
            </w:r>
          </w:p>
        </w:tc>
      </w:tr>
      <w:tr w:rsidR="009110E2" w:rsidRPr="00DC66DA" w:rsidTr="00C87639">
        <w:tc>
          <w:tcPr>
            <w:tcW w:w="710" w:type="dxa"/>
          </w:tcPr>
          <w:p w:rsidR="009110E2" w:rsidRPr="004E16EE" w:rsidRDefault="009110E2" w:rsidP="00C87639">
            <w:pPr>
              <w:rPr>
                <w:rFonts w:ascii="Times New Roman" w:hAnsi="Times New Roman" w:cs="Times New Roman"/>
                <w:b/>
              </w:rPr>
            </w:pPr>
            <w:r w:rsidRPr="004E16EE">
              <w:rPr>
                <w:rFonts w:ascii="Times New Roman" w:hAnsi="Times New Roman" w:cs="Times New Roman"/>
                <w:b/>
              </w:rPr>
              <w:t>6</w:t>
            </w:r>
          </w:p>
        </w:tc>
        <w:tc>
          <w:tcPr>
            <w:tcW w:w="9780" w:type="dxa"/>
            <w:gridSpan w:val="10"/>
          </w:tcPr>
          <w:p w:rsidR="009110E2" w:rsidRPr="004E16EE" w:rsidRDefault="009110E2" w:rsidP="00C308FC">
            <w:pPr>
              <w:pStyle w:val="Default"/>
              <w:jc w:val="center"/>
              <w:rPr>
                <w:b/>
              </w:rPr>
            </w:pPr>
            <w:r w:rsidRPr="00C308FC">
              <w:rPr>
                <w:b/>
                <w:bCs/>
                <w:sz w:val="22"/>
                <w:szCs w:val="22"/>
              </w:rPr>
              <w:t xml:space="preserve">Вартість Майна </w:t>
            </w:r>
          </w:p>
        </w:tc>
      </w:tr>
      <w:tr w:rsidR="00C335BE" w:rsidRPr="00DC66DA" w:rsidTr="00333485">
        <w:tc>
          <w:tcPr>
            <w:tcW w:w="710" w:type="dxa"/>
          </w:tcPr>
          <w:p w:rsidR="00C335BE" w:rsidRPr="00C87639" w:rsidRDefault="00C335BE" w:rsidP="00C87639">
            <w:pPr>
              <w:rPr>
                <w:rFonts w:ascii="Times New Roman" w:hAnsi="Times New Roman" w:cs="Times New Roman"/>
              </w:rPr>
            </w:pPr>
          </w:p>
          <w:p w:rsidR="00C335BE" w:rsidRPr="00C87639" w:rsidRDefault="00C335BE" w:rsidP="00C87639">
            <w:pPr>
              <w:rPr>
                <w:rFonts w:ascii="Times New Roman" w:hAnsi="Times New Roman" w:cs="Times New Roman"/>
              </w:rPr>
            </w:pPr>
            <w:r w:rsidRPr="00C87639">
              <w:rPr>
                <w:rFonts w:ascii="Times New Roman" w:hAnsi="Times New Roman" w:cs="Times New Roman"/>
              </w:rPr>
              <w:t>6.1</w:t>
            </w:r>
          </w:p>
        </w:tc>
        <w:tc>
          <w:tcPr>
            <w:tcW w:w="3147" w:type="dxa"/>
            <w:gridSpan w:val="3"/>
          </w:tcPr>
          <w:p w:rsidR="00C335BE" w:rsidRPr="00C87639" w:rsidRDefault="00867897" w:rsidP="00C87639">
            <w:pPr>
              <w:pStyle w:val="Default"/>
              <w:rPr>
                <w:sz w:val="22"/>
                <w:szCs w:val="22"/>
              </w:rPr>
            </w:pPr>
            <w:r>
              <w:rPr>
                <w:sz w:val="22"/>
                <w:szCs w:val="22"/>
              </w:rPr>
              <w:t>Ринкова (оціночна)</w:t>
            </w:r>
            <w:r w:rsidR="00761D4E">
              <w:rPr>
                <w:sz w:val="22"/>
                <w:szCs w:val="22"/>
              </w:rPr>
              <w:t xml:space="preserve"> вартість майна</w:t>
            </w:r>
            <w:r w:rsidR="00C335BE" w:rsidRPr="00C87639">
              <w:rPr>
                <w:sz w:val="22"/>
                <w:szCs w:val="22"/>
              </w:rPr>
              <w:t xml:space="preserve"> </w:t>
            </w:r>
          </w:p>
        </w:tc>
        <w:tc>
          <w:tcPr>
            <w:tcW w:w="6633" w:type="dxa"/>
            <w:gridSpan w:val="7"/>
          </w:tcPr>
          <w:p w:rsidR="00C335BE" w:rsidRPr="004E16EE" w:rsidRDefault="00C335BE" w:rsidP="00C335BE">
            <w:pPr>
              <w:pStyle w:val="Default"/>
              <w:rPr>
                <w:sz w:val="20"/>
                <w:szCs w:val="20"/>
              </w:rPr>
            </w:pPr>
            <w:r w:rsidRPr="004E16EE">
              <w:rPr>
                <w:sz w:val="20"/>
                <w:szCs w:val="20"/>
              </w:rPr>
              <w:t xml:space="preserve">Сума (грн), </w:t>
            </w:r>
            <w:r w:rsidRPr="004B2F55">
              <w:rPr>
                <w:color w:val="auto"/>
                <w:sz w:val="20"/>
                <w:szCs w:val="20"/>
              </w:rPr>
              <w:t xml:space="preserve">без ПДВ: </w:t>
            </w:r>
            <w:r w:rsidR="00867897" w:rsidRPr="004B2F55">
              <w:rPr>
                <w:color w:val="auto"/>
                <w:sz w:val="20"/>
                <w:szCs w:val="20"/>
              </w:rPr>
              <w:t>520032.00</w:t>
            </w:r>
            <w:r w:rsidR="00761D4E" w:rsidRPr="004B2F55">
              <w:rPr>
                <w:color w:val="auto"/>
                <w:sz w:val="20"/>
                <w:szCs w:val="20"/>
              </w:rPr>
              <w:t xml:space="preserve"> грн</w:t>
            </w:r>
          </w:p>
          <w:p w:rsidR="00C335BE" w:rsidRPr="00C87639" w:rsidRDefault="00C335BE" w:rsidP="00C87639">
            <w:pPr>
              <w:pStyle w:val="Default"/>
              <w:rPr>
                <w:sz w:val="22"/>
                <w:szCs w:val="22"/>
              </w:rPr>
            </w:pPr>
          </w:p>
        </w:tc>
      </w:tr>
      <w:tr w:rsidR="00C335BE" w:rsidRPr="00DC66DA" w:rsidTr="00333485">
        <w:tc>
          <w:tcPr>
            <w:tcW w:w="710" w:type="dxa"/>
          </w:tcPr>
          <w:p w:rsidR="00C335BE" w:rsidRPr="00C87639" w:rsidRDefault="00C335BE" w:rsidP="00C87639">
            <w:pPr>
              <w:rPr>
                <w:rFonts w:ascii="Times New Roman" w:hAnsi="Times New Roman" w:cs="Times New Roman"/>
              </w:rPr>
            </w:pPr>
            <w:r>
              <w:rPr>
                <w:rFonts w:ascii="Times New Roman" w:hAnsi="Times New Roman" w:cs="Times New Roman"/>
              </w:rPr>
              <w:t>6.1.1</w:t>
            </w:r>
          </w:p>
        </w:tc>
        <w:tc>
          <w:tcPr>
            <w:tcW w:w="3147" w:type="dxa"/>
            <w:gridSpan w:val="3"/>
          </w:tcPr>
          <w:p w:rsidR="00C335BE" w:rsidRPr="004B2F55" w:rsidRDefault="00C335BE" w:rsidP="000319EF">
            <w:pPr>
              <w:pStyle w:val="Default"/>
              <w:rPr>
                <w:sz w:val="22"/>
                <w:szCs w:val="22"/>
              </w:rPr>
            </w:pPr>
            <w:r w:rsidRPr="004B2F55">
              <w:rPr>
                <w:sz w:val="22"/>
                <w:szCs w:val="22"/>
              </w:rPr>
              <w:t>Оцінювач:</w:t>
            </w:r>
          </w:p>
        </w:tc>
        <w:tc>
          <w:tcPr>
            <w:tcW w:w="2630" w:type="dxa"/>
            <w:gridSpan w:val="3"/>
          </w:tcPr>
          <w:p w:rsidR="00C335BE" w:rsidRPr="00761D4E" w:rsidRDefault="004B2F55" w:rsidP="00761D4E">
            <w:pPr>
              <w:pStyle w:val="Default"/>
              <w:jc w:val="center"/>
              <w:rPr>
                <w:color w:val="auto"/>
                <w:sz w:val="20"/>
                <w:szCs w:val="20"/>
              </w:rPr>
            </w:pPr>
            <w:r>
              <w:rPr>
                <w:color w:val="auto"/>
                <w:sz w:val="20"/>
                <w:szCs w:val="20"/>
              </w:rPr>
              <w:t xml:space="preserve">ФОП </w:t>
            </w:r>
            <w:proofErr w:type="spellStart"/>
            <w:r>
              <w:rPr>
                <w:color w:val="auto"/>
                <w:sz w:val="20"/>
                <w:szCs w:val="20"/>
              </w:rPr>
              <w:t>Вірченко</w:t>
            </w:r>
            <w:proofErr w:type="spellEnd"/>
            <w:r>
              <w:rPr>
                <w:color w:val="auto"/>
                <w:sz w:val="20"/>
                <w:szCs w:val="20"/>
              </w:rPr>
              <w:t xml:space="preserve"> О.І</w:t>
            </w:r>
          </w:p>
        </w:tc>
        <w:tc>
          <w:tcPr>
            <w:tcW w:w="4003" w:type="dxa"/>
            <w:gridSpan w:val="4"/>
          </w:tcPr>
          <w:p w:rsidR="00C335BE" w:rsidRPr="00761D4E" w:rsidRDefault="004B2F55" w:rsidP="00761D4E">
            <w:pPr>
              <w:pStyle w:val="Default"/>
              <w:jc w:val="center"/>
              <w:rPr>
                <w:color w:val="auto"/>
                <w:sz w:val="22"/>
                <w:szCs w:val="22"/>
              </w:rPr>
            </w:pPr>
            <w:r>
              <w:rPr>
                <w:color w:val="auto"/>
                <w:sz w:val="22"/>
                <w:szCs w:val="22"/>
              </w:rPr>
              <w:t>31.12.2020</w:t>
            </w:r>
          </w:p>
        </w:tc>
      </w:tr>
      <w:tr w:rsidR="00C335BE" w:rsidRPr="00DC66DA" w:rsidTr="00333485">
        <w:tc>
          <w:tcPr>
            <w:tcW w:w="710" w:type="dxa"/>
          </w:tcPr>
          <w:p w:rsidR="00C335BE" w:rsidRPr="00C87639" w:rsidRDefault="00C335BE" w:rsidP="00C87639">
            <w:pPr>
              <w:rPr>
                <w:rFonts w:ascii="Times New Roman" w:hAnsi="Times New Roman" w:cs="Times New Roman"/>
              </w:rPr>
            </w:pPr>
            <w:r>
              <w:rPr>
                <w:rFonts w:ascii="Times New Roman" w:hAnsi="Times New Roman" w:cs="Times New Roman"/>
              </w:rPr>
              <w:t>6.1.2</w:t>
            </w:r>
          </w:p>
        </w:tc>
        <w:tc>
          <w:tcPr>
            <w:tcW w:w="3147" w:type="dxa"/>
            <w:gridSpan w:val="3"/>
          </w:tcPr>
          <w:p w:rsidR="00C335BE" w:rsidRPr="004B2F55" w:rsidRDefault="00C335BE" w:rsidP="000319EF">
            <w:pPr>
              <w:pStyle w:val="Default"/>
              <w:rPr>
                <w:sz w:val="20"/>
                <w:szCs w:val="20"/>
              </w:rPr>
            </w:pPr>
            <w:r w:rsidRPr="004B2F55">
              <w:rPr>
                <w:sz w:val="20"/>
                <w:szCs w:val="20"/>
              </w:rPr>
              <w:t>Рецензент:</w:t>
            </w:r>
          </w:p>
        </w:tc>
        <w:tc>
          <w:tcPr>
            <w:tcW w:w="2630" w:type="dxa"/>
            <w:gridSpan w:val="3"/>
          </w:tcPr>
          <w:p w:rsidR="00C335BE" w:rsidRPr="00761D4E" w:rsidRDefault="004B2F55" w:rsidP="00761D4E">
            <w:pPr>
              <w:pStyle w:val="Default"/>
              <w:jc w:val="center"/>
              <w:rPr>
                <w:color w:val="auto"/>
                <w:sz w:val="20"/>
                <w:szCs w:val="20"/>
              </w:rPr>
            </w:pPr>
            <w:r>
              <w:rPr>
                <w:color w:val="auto"/>
                <w:sz w:val="20"/>
                <w:szCs w:val="20"/>
              </w:rPr>
              <w:t>ТОВ ЕКФАРД</w:t>
            </w:r>
          </w:p>
        </w:tc>
        <w:tc>
          <w:tcPr>
            <w:tcW w:w="4003" w:type="dxa"/>
            <w:gridSpan w:val="4"/>
          </w:tcPr>
          <w:p w:rsidR="00C335BE" w:rsidRPr="00761D4E" w:rsidRDefault="004B2F55" w:rsidP="00761D4E">
            <w:pPr>
              <w:pStyle w:val="Default"/>
              <w:jc w:val="center"/>
              <w:rPr>
                <w:color w:val="auto"/>
                <w:sz w:val="22"/>
                <w:szCs w:val="22"/>
              </w:rPr>
            </w:pPr>
            <w:r>
              <w:rPr>
                <w:color w:val="auto"/>
                <w:sz w:val="22"/>
                <w:szCs w:val="22"/>
              </w:rPr>
              <w:t>25.01.2021</w:t>
            </w:r>
          </w:p>
        </w:tc>
      </w:tr>
      <w:tr w:rsidR="00C335BE" w:rsidRPr="00DC66DA" w:rsidTr="00C87639">
        <w:tc>
          <w:tcPr>
            <w:tcW w:w="710" w:type="dxa"/>
          </w:tcPr>
          <w:p w:rsidR="00C335BE" w:rsidRPr="004E16EE" w:rsidRDefault="00C335BE" w:rsidP="00C87639">
            <w:pPr>
              <w:rPr>
                <w:rFonts w:ascii="Times New Roman" w:hAnsi="Times New Roman" w:cs="Times New Roman"/>
              </w:rPr>
            </w:pPr>
            <w:r w:rsidRPr="004E16EE">
              <w:rPr>
                <w:rFonts w:ascii="Times New Roman" w:hAnsi="Times New Roman" w:cs="Times New Roman"/>
              </w:rPr>
              <w:t>6.2</w:t>
            </w:r>
          </w:p>
        </w:tc>
        <w:tc>
          <w:tcPr>
            <w:tcW w:w="9780" w:type="dxa"/>
            <w:gridSpan w:val="10"/>
          </w:tcPr>
          <w:p w:rsidR="00C335BE" w:rsidRPr="00132BD8" w:rsidRDefault="00C335BE" w:rsidP="00132BD8">
            <w:pPr>
              <w:pStyle w:val="Default"/>
              <w:jc w:val="center"/>
              <w:rPr>
                <w:sz w:val="22"/>
                <w:szCs w:val="22"/>
              </w:rPr>
            </w:pPr>
            <w:r w:rsidRPr="00C308FC">
              <w:rPr>
                <w:b/>
                <w:bCs/>
                <w:sz w:val="22"/>
                <w:szCs w:val="22"/>
              </w:rPr>
              <w:t>Страхова вартість</w:t>
            </w:r>
            <w:r w:rsidRPr="00132BD8">
              <w:rPr>
                <w:b/>
                <w:bCs/>
                <w:sz w:val="22"/>
                <w:szCs w:val="22"/>
              </w:rPr>
              <w:t xml:space="preserve"> </w:t>
            </w:r>
          </w:p>
          <w:p w:rsidR="00C335BE" w:rsidRPr="004E16EE" w:rsidRDefault="00C335BE" w:rsidP="00132BD8">
            <w:pPr>
              <w:jc w:val="center"/>
              <w:rPr>
                <w:rFonts w:ascii="Times New Roman" w:hAnsi="Times New Roman" w:cs="Times New Roman"/>
                <w:b/>
              </w:rPr>
            </w:pPr>
            <w:r w:rsidRPr="00132BD8">
              <w:rPr>
                <w:rFonts w:ascii="Times New Roman" w:hAnsi="Times New Roman" w:cs="Times New Roman"/>
              </w:rPr>
              <w:t>(Залишити одне з двох альтернативних формулювань пункту 6.2.1)</w:t>
            </w:r>
            <w:r>
              <w:rPr>
                <w:sz w:val="20"/>
                <w:szCs w:val="20"/>
              </w:rPr>
              <w:t xml:space="preserve"> </w:t>
            </w:r>
          </w:p>
        </w:tc>
      </w:tr>
      <w:tr w:rsidR="00C335BE" w:rsidRPr="00DC66DA" w:rsidTr="00333485">
        <w:tc>
          <w:tcPr>
            <w:tcW w:w="710" w:type="dxa"/>
          </w:tcPr>
          <w:p w:rsidR="00C335BE" w:rsidRPr="00132BD8" w:rsidRDefault="00C335BE" w:rsidP="00C87639">
            <w:pPr>
              <w:rPr>
                <w:rFonts w:ascii="Times New Roman" w:hAnsi="Times New Roman" w:cs="Times New Roman"/>
              </w:rPr>
            </w:pPr>
            <w:r w:rsidRPr="00132BD8">
              <w:rPr>
                <w:rFonts w:ascii="Times New Roman" w:hAnsi="Times New Roman" w:cs="Times New Roman"/>
              </w:rPr>
              <w:t>(1)</w:t>
            </w:r>
          </w:p>
          <w:p w:rsidR="00C335BE" w:rsidRPr="00132BD8" w:rsidRDefault="00C335BE" w:rsidP="00C87639">
            <w:pPr>
              <w:rPr>
                <w:rFonts w:ascii="Times New Roman" w:hAnsi="Times New Roman" w:cs="Times New Roman"/>
              </w:rPr>
            </w:pPr>
            <w:r w:rsidRPr="00132BD8">
              <w:rPr>
                <w:rFonts w:ascii="Times New Roman" w:hAnsi="Times New Roman" w:cs="Times New Roman"/>
              </w:rPr>
              <w:t>6.2.1</w:t>
            </w:r>
          </w:p>
        </w:tc>
        <w:tc>
          <w:tcPr>
            <w:tcW w:w="3147" w:type="dxa"/>
            <w:gridSpan w:val="3"/>
          </w:tcPr>
          <w:p w:rsidR="00C335BE" w:rsidRPr="00132BD8" w:rsidRDefault="00C335BE" w:rsidP="00132BD8">
            <w:pPr>
              <w:pStyle w:val="Default"/>
              <w:rPr>
                <w:sz w:val="22"/>
                <w:szCs w:val="22"/>
              </w:rPr>
            </w:pPr>
            <w:r w:rsidRPr="00132BD8">
              <w:rPr>
                <w:sz w:val="22"/>
                <w:szCs w:val="22"/>
              </w:rPr>
              <w:t>Сума, яка дорівнює визначеній у пункті 6.1 Умов</w:t>
            </w:r>
          </w:p>
        </w:tc>
        <w:tc>
          <w:tcPr>
            <w:tcW w:w="6633" w:type="dxa"/>
            <w:gridSpan w:val="7"/>
          </w:tcPr>
          <w:p w:rsidR="00C335BE" w:rsidRPr="00C87639" w:rsidRDefault="00C335BE" w:rsidP="00C308FC">
            <w:pPr>
              <w:pStyle w:val="Default"/>
              <w:rPr>
                <w:sz w:val="22"/>
                <w:szCs w:val="22"/>
              </w:rPr>
            </w:pPr>
            <w:r w:rsidRPr="00132BD8">
              <w:rPr>
                <w:sz w:val="22"/>
                <w:szCs w:val="22"/>
              </w:rPr>
              <w:t xml:space="preserve">Сума (грн), без </w:t>
            </w:r>
            <w:r w:rsidRPr="004B2F55">
              <w:rPr>
                <w:color w:val="auto"/>
                <w:sz w:val="22"/>
                <w:szCs w:val="22"/>
              </w:rPr>
              <w:t>ПДВ  -</w:t>
            </w:r>
            <w:r w:rsidR="00867897" w:rsidRPr="004B2F55">
              <w:rPr>
                <w:color w:val="auto"/>
                <w:sz w:val="22"/>
                <w:szCs w:val="22"/>
              </w:rPr>
              <w:t>520032.00</w:t>
            </w:r>
            <w:r w:rsidRPr="004B2F55">
              <w:rPr>
                <w:color w:val="auto"/>
                <w:sz w:val="22"/>
                <w:szCs w:val="22"/>
              </w:rPr>
              <w:t xml:space="preserve">  </w:t>
            </w:r>
          </w:p>
          <w:p w:rsidR="00C335BE" w:rsidRPr="00132BD8" w:rsidRDefault="00C335BE" w:rsidP="00C308FC">
            <w:pPr>
              <w:pStyle w:val="Default"/>
            </w:pPr>
          </w:p>
        </w:tc>
      </w:tr>
      <w:tr w:rsidR="00F2210C" w:rsidRPr="00DC66DA" w:rsidTr="00333485">
        <w:tc>
          <w:tcPr>
            <w:tcW w:w="710" w:type="dxa"/>
          </w:tcPr>
          <w:p w:rsidR="00F2210C" w:rsidRPr="00132BD8" w:rsidRDefault="00F2210C" w:rsidP="00C87639">
            <w:pPr>
              <w:rPr>
                <w:rFonts w:ascii="Times New Roman" w:hAnsi="Times New Roman" w:cs="Times New Roman"/>
              </w:rPr>
            </w:pPr>
            <w:r>
              <w:rPr>
                <w:rFonts w:ascii="Times New Roman" w:hAnsi="Times New Roman" w:cs="Times New Roman"/>
              </w:rPr>
              <w:t>6.3.</w:t>
            </w:r>
          </w:p>
        </w:tc>
        <w:tc>
          <w:tcPr>
            <w:tcW w:w="3147" w:type="dxa"/>
            <w:gridSpan w:val="3"/>
          </w:tcPr>
          <w:p w:rsidR="00F2210C" w:rsidRPr="00132BD8" w:rsidRDefault="00F2210C" w:rsidP="00FC2A53">
            <w:pPr>
              <w:pStyle w:val="Default"/>
              <w:rPr>
                <w:sz w:val="22"/>
                <w:szCs w:val="22"/>
              </w:rPr>
            </w:pPr>
            <w:r w:rsidRPr="00132BD8">
              <w:rPr>
                <w:sz w:val="22"/>
                <w:szCs w:val="22"/>
              </w:rPr>
              <w:t xml:space="preserve">Витрати Балансоутримувача, пов’язані із проведенням оцінки Майна </w:t>
            </w:r>
          </w:p>
        </w:tc>
        <w:tc>
          <w:tcPr>
            <w:tcW w:w="6633" w:type="dxa"/>
            <w:gridSpan w:val="7"/>
          </w:tcPr>
          <w:p w:rsidR="00F2210C" w:rsidRPr="0019037F" w:rsidRDefault="00F2210C" w:rsidP="00972FD6">
            <w:pPr>
              <w:pStyle w:val="Default"/>
              <w:rPr>
                <w:color w:val="auto"/>
                <w:sz w:val="22"/>
                <w:szCs w:val="22"/>
              </w:rPr>
            </w:pPr>
            <w:r w:rsidRPr="0019037F">
              <w:rPr>
                <w:color w:val="auto"/>
                <w:sz w:val="22"/>
                <w:szCs w:val="22"/>
              </w:rPr>
              <w:t xml:space="preserve">Сума (грн) </w:t>
            </w:r>
            <w:r w:rsidR="0019037F" w:rsidRPr="0019037F">
              <w:rPr>
                <w:color w:val="auto"/>
                <w:sz w:val="22"/>
                <w:szCs w:val="22"/>
              </w:rPr>
              <w:t>-</w:t>
            </w:r>
            <w:r w:rsidR="00392ED2">
              <w:rPr>
                <w:color w:val="auto"/>
                <w:sz w:val="22"/>
                <w:szCs w:val="22"/>
              </w:rPr>
              <w:t xml:space="preserve"> </w:t>
            </w:r>
            <w:bookmarkStart w:id="0" w:name="_GoBack"/>
            <w:bookmarkEnd w:id="0"/>
            <w:r w:rsidR="00392ED2">
              <w:rPr>
                <w:color w:val="auto"/>
                <w:sz w:val="22"/>
                <w:szCs w:val="22"/>
              </w:rPr>
              <w:t xml:space="preserve">433.27 </w:t>
            </w:r>
          </w:p>
          <w:p w:rsidR="00F2210C" w:rsidRPr="00132BD8" w:rsidRDefault="00F2210C" w:rsidP="00FC2A53">
            <w:pPr>
              <w:rPr>
                <w:rFonts w:ascii="Times New Roman" w:hAnsi="Times New Roman" w:cs="Times New Roman"/>
              </w:rPr>
            </w:pPr>
          </w:p>
        </w:tc>
      </w:tr>
      <w:tr w:rsidR="00C335BE" w:rsidRPr="00DC66DA" w:rsidTr="005E0AAE">
        <w:tc>
          <w:tcPr>
            <w:tcW w:w="710" w:type="dxa"/>
          </w:tcPr>
          <w:p w:rsidR="00C335BE" w:rsidRPr="004E16EE" w:rsidRDefault="00C335BE" w:rsidP="00C87639">
            <w:pPr>
              <w:rPr>
                <w:rFonts w:ascii="Times New Roman" w:hAnsi="Times New Roman" w:cs="Times New Roman"/>
              </w:rPr>
            </w:pPr>
            <w:r>
              <w:rPr>
                <w:rFonts w:ascii="Times New Roman" w:hAnsi="Times New Roman" w:cs="Times New Roman"/>
              </w:rPr>
              <w:t>7</w:t>
            </w:r>
          </w:p>
        </w:tc>
        <w:tc>
          <w:tcPr>
            <w:tcW w:w="9780" w:type="dxa"/>
            <w:gridSpan w:val="10"/>
          </w:tcPr>
          <w:p w:rsidR="00C335BE" w:rsidRPr="00132BD8" w:rsidRDefault="00C335BE" w:rsidP="00752D86">
            <w:pPr>
              <w:pStyle w:val="Default"/>
              <w:jc w:val="center"/>
            </w:pPr>
            <w:r w:rsidRPr="00132BD8">
              <w:rPr>
                <w:b/>
                <w:bCs/>
                <w:sz w:val="22"/>
                <w:szCs w:val="22"/>
              </w:rPr>
              <w:t>Цільове призначення Майна</w:t>
            </w:r>
          </w:p>
        </w:tc>
      </w:tr>
      <w:tr w:rsidR="00C335BE" w:rsidRPr="00DC66DA" w:rsidTr="005E0AAE">
        <w:tc>
          <w:tcPr>
            <w:tcW w:w="710" w:type="dxa"/>
          </w:tcPr>
          <w:p w:rsidR="00C335BE" w:rsidRDefault="00C335BE" w:rsidP="00C87639">
            <w:pPr>
              <w:rPr>
                <w:rFonts w:ascii="Times New Roman" w:hAnsi="Times New Roman" w:cs="Times New Roman"/>
              </w:rPr>
            </w:pPr>
          </w:p>
          <w:p w:rsidR="00C335BE" w:rsidRPr="004E16EE" w:rsidRDefault="00C335BE" w:rsidP="00C87639">
            <w:pPr>
              <w:rPr>
                <w:rFonts w:ascii="Times New Roman" w:hAnsi="Times New Roman" w:cs="Times New Roman"/>
              </w:rPr>
            </w:pPr>
            <w:r>
              <w:rPr>
                <w:rFonts w:ascii="Times New Roman" w:hAnsi="Times New Roman" w:cs="Times New Roman"/>
              </w:rPr>
              <w:t>7.1</w:t>
            </w:r>
          </w:p>
        </w:tc>
        <w:tc>
          <w:tcPr>
            <w:tcW w:w="9780" w:type="dxa"/>
            <w:gridSpan w:val="10"/>
          </w:tcPr>
          <w:p w:rsidR="007F0821" w:rsidRPr="007F0821" w:rsidRDefault="007F0821" w:rsidP="007F0821">
            <w:pPr>
              <w:spacing w:after="160" w:line="259" w:lineRule="auto"/>
              <w:rPr>
                <w:rFonts w:ascii="Times New Roman" w:eastAsia="Calibri" w:hAnsi="Times New Roman" w:cs="Times New Roman"/>
                <w:lang w:val="ru-RU"/>
              </w:rPr>
            </w:pPr>
            <w:r w:rsidRPr="007F0821">
              <w:rPr>
                <w:rFonts w:ascii="Times New Roman" w:eastAsia="Calibri" w:hAnsi="Times New Roman" w:cs="Times New Roman"/>
              </w:rPr>
              <w:t>О</w:t>
            </w:r>
            <w:proofErr w:type="spellStart"/>
            <w:r w:rsidRPr="007F0821">
              <w:rPr>
                <w:rFonts w:ascii="Times New Roman" w:eastAsia="Calibri" w:hAnsi="Times New Roman" w:cs="Times New Roman"/>
                <w:lang w:val="ru-RU"/>
              </w:rPr>
              <w:t>рганізація</w:t>
            </w:r>
            <w:proofErr w:type="spellEnd"/>
            <w:r w:rsidRPr="007F0821">
              <w:rPr>
                <w:rFonts w:ascii="Times New Roman" w:eastAsia="Calibri" w:hAnsi="Times New Roman" w:cs="Times New Roman"/>
                <w:lang w:val="ru-RU"/>
              </w:rPr>
              <w:t xml:space="preserve"> </w:t>
            </w:r>
            <w:proofErr w:type="spellStart"/>
            <w:r w:rsidRPr="007F0821">
              <w:rPr>
                <w:rFonts w:ascii="Times New Roman" w:eastAsia="Calibri" w:hAnsi="Times New Roman" w:cs="Times New Roman"/>
                <w:lang w:val="ru-RU"/>
              </w:rPr>
              <w:t>послуг</w:t>
            </w:r>
            <w:proofErr w:type="spellEnd"/>
            <w:r w:rsidRPr="007F0821">
              <w:rPr>
                <w:rFonts w:ascii="Times New Roman" w:eastAsia="Calibri" w:hAnsi="Times New Roman" w:cs="Times New Roman"/>
                <w:lang w:val="ru-RU"/>
              </w:rPr>
              <w:t xml:space="preserve"> з </w:t>
            </w:r>
            <w:proofErr w:type="spellStart"/>
            <w:r w:rsidR="005218EB">
              <w:rPr>
                <w:rFonts w:ascii="Times New Roman" w:eastAsia="Calibri" w:hAnsi="Times New Roman" w:cs="Times New Roman"/>
                <w:lang w:val="ru-RU"/>
              </w:rPr>
              <w:t>гарячого</w:t>
            </w:r>
            <w:proofErr w:type="spellEnd"/>
            <w:r w:rsidR="005218EB">
              <w:rPr>
                <w:rFonts w:ascii="Times New Roman" w:eastAsia="Calibri" w:hAnsi="Times New Roman" w:cs="Times New Roman"/>
                <w:lang w:val="ru-RU"/>
              </w:rPr>
              <w:t xml:space="preserve"> </w:t>
            </w:r>
            <w:proofErr w:type="spellStart"/>
            <w:r w:rsidRPr="007F0821">
              <w:rPr>
                <w:rFonts w:ascii="Times New Roman" w:eastAsia="Calibri" w:hAnsi="Times New Roman" w:cs="Times New Roman"/>
                <w:lang w:val="ru-RU"/>
              </w:rPr>
              <w:t>харчування</w:t>
            </w:r>
            <w:proofErr w:type="spellEnd"/>
            <w:r w:rsidRPr="007F0821">
              <w:rPr>
                <w:rFonts w:ascii="Times New Roman" w:eastAsia="Calibri" w:hAnsi="Times New Roman" w:cs="Times New Roman"/>
                <w:lang w:val="ru-RU"/>
              </w:rPr>
              <w:t xml:space="preserve"> </w:t>
            </w:r>
            <w:proofErr w:type="spellStart"/>
            <w:r w:rsidRPr="007F0821">
              <w:rPr>
                <w:rFonts w:ascii="Times New Roman" w:eastAsia="Calibri" w:hAnsi="Times New Roman" w:cs="Times New Roman"/>
                <w:lang w:val="ru-RU"/>
              </w:rPr>
              <w:t>учнів</w:t>
            </w:r>
            <w:proofErr w:type="spellEnd"/>
          </w:p>
          <w:p w:rsidR="00C335BE" w:rsidRPr="00132BD8" w:rsidRDefault="00C335BE" w:rsidP="00F9262B">
            <w:pPr>
              <w:rPr>
                <w:rFonts w:ascii="Times New Roman" w:hAnsi="Times New Roman" w:cs="Times New Roman"/>
              </w:rPr>
            </w:pPr>
          </w:p>
        </w:tc>
      </w:tr>
      <w:tr w:rsidR="00C335BE" w:rsidRPr="00DC66DA" w:rsidTr="00333485">
        <w:tc>
          <w:tcPr>
            <w:tcW w:w="710" w:type="dxa"/>
          </w:tcPr>
          <w:p w:rsidR="00C335BE" w:rsidRPr="00B92E51" w:rsidRDefault="00C335BE" w:rsidP="00B92E51">
            <w:pPr>
              <w:jc w:val="center"/>
              <w:rPr>
                <w:rFonts w:ascii="Times New Roman" w:hAnsi="Times New Roman" w:cs="Times New Roman"/>
              </w:rPr>
            </w:pPr>
            <w:r w:rsidRPr="00B92E51">
              <w:rPr>
                <w:rFonts w:ascii="Times New Roman" w:hAnsi="Times New Roman" w:cs="Times New Roman"/>
              </w:rPr>
              <w:t>8</w:t>
            </w:r>
          </w:p>
        </w:tc>
        <w:tc>
          <w:tcPr>
            <w:tcW w:w="3147" w:type="dxa"/>
            <w:gridSpan w:val="3"/>
          </w:tcPr>
          <w:p w:rsidR="00C335BE" w:rsidRPr="00B92E51" w:rsidRDefault="00C335BE" w:rsidP="00B92E51">
            <w:pPr>
              <w:pStyle w:val="Default"/>
              <w:rPr>
                <w:sz w:val="22"/>
                <w:szCs w:val="22"/>
              </w:rPr>
            </w:pPr>
            <w:r w:rsidRPr="00B92E51">
              <w:rPr>
                <w:sz w:val="22"/>
                <w:szCs w:val="22"/>
              </w:rPr>
              <w:t>Графік використання (</w:t>
            </w:r>
            <w:r w:rsidRPr="00B92E51">
              <w:rPr>
                <w:i/>
                <w:iCs/>
                <w:sz w:val="22"/>
                <w:szCs w:val="22"/>
              </w:rPr>
              <w:t>заповнюється, якщо майно передається в погодинну оренду</w:t>
            </w:r>
            <w:r w:rsidRPr="00B92E51">
              <w:rPr>
                <w:sz w:val="22"/>
                <w:szCs w:val="22"/>
              </w:rPr>
              <w:t xml:space="preserve">) </w:t>
            </w:r>
          </w:p>
        </w:tc>
        <w:tc>
          <w:tcPr>
            <w:tcW w:w="6633" w:type="dxa"/>
            <w:gridSpan w:val="7"/>
          </w:tcPr>
          <w:p w:rsidR="00C335BE" w:rsidRPr="004E16EE" w:rsidRDefault="00C335BE" w:rsidP="00C87639">
            <w:pPr>
              <w:rPr>
                <w:rFonts w:ascii="Times New Roman" w:hAnsi="Times New Roman" w:cs="Times New Roman"/>
              </w:rPr>
            </w:pPr>
            <w:r>
              <w:rPr>
                <w:rFonts w:ascii="Times New Roman" w:hAnsi="Times New Roman" w:cs="Times New Roman"/>
              </w:rPr>
              <w:t>-</w:t>
            </w:r>
          </w:p>
        </w:tc>
      </w:tr>
      <w:tr w:rsidR="00C335BE" w:rsidRPr="00DC66DA" w:rsidTr="00F41366">
        <w:tc>
          <w:tcPr>
            <w:tcW w:w="710" w:type="dxa"/>
          </w:tcPr>
          <w:p w:rsidR="00C335BE" w:rsidRPr="00B92E51" w:rsidRDefault="00C335BE" w:rsidP="00B92E51">
            <w:pPr>
              <w:jc w:val="center"/>
              <w:rPr>
                <w:rFonts w:ascii="Times New Roman" w:hAnsi="Times New Roman" w:cs="Times New Roman"/>
              </w:rPr>
            </w:pPr>
            <w:r>
              <w:rPr>
                <w:rFonts w:ascii="Times New Roman" w:hAnsi="Times New Roman" w:cs="Times New Roman"/>
              </w:rPr>
              <w:t>9</w:t>
            </w:r>
          </w:p>
        </w:tc>
        <w:tc>
          <w:tcPr>
            <w:tcW w:w="9780" w:type="dxa"/>
            <w:gridSpan w:val="10"/>
          </w:tcPr>
          <w:p w:rsidR="00C335BE" w:rsidRPr="00033D85" w:rsidRDefault="00C335BE" w:rsidP="00452303">
            <w:pPr>
              <w:jc w:val="center"/>
              <w:rPr>
                <w:rFonts w:ascii="Times New Roman" w:hAnsi="Times New Roman" w:cs="Times New Roman"/>
              </w:rPr>
            </w:pPr>
            <w:r w:rsidRPr="00033D85">
              <w:rPr>
                <w:rFonts w:ascii="Times New Roman" w:hAnsi="Times New Roman" w:cs="Times New Roman"/>
              </w:rPr>
              <w:t>Орендна плата та інші платежі</w:t>
            </w:r>
          </w:p>
        </w:tc>
      </w:tr>
      <w:tr w:rsidR="00C335BE" w:rsidRPr="00DC66DA" w:rsidTr="00333485">
        <w:tc>
          <w:tcPr>
            <w:tcW w:w="710" w:type="dxa"/>
          </w:tcPr>
          <w:p w:rsidR="00C335BE" w:rsidRPr="00B92E51" w:rsidRDefault="00C335BE" w:rsidP="00C87639">
            <w:pPr>
              <w:rPr>
                <w:rFonts w:ascii="Times New Roman" w:hAnsi="Times New Roman" w:cs="Times New Roman"/>
              </w:rPr>
            </w:pPr>
            <w:r w:rsidRPr="00B92E51">
              <w:rPr>
                <w:rFonts w:ascii="Times New Roman" w:hAnsi="Times New Roman" w:cs="Times New Roman"/>
              </w:rPr>
              <w:t>9.1</w:t>
            </w:r>
          </w:p>
        </w:tc>
        <w:tc>
          <w:tcPr>
            <w:tcW w:w="3147" w:type="dxa"/>
            <w:gridSpan w:val="3"/>
          </w:tcPr>
          <w:p w:rsidR="00C335BE" w:rsidRPr="00B92E51" w:rsidRDefault="00C335BE" w:rsidP="00B92E51">
            <w:pPr>
              <w:pStyle w:val="Default"/>
              <w:rPr>
                <w:sz w:val="22"/>
                <w:szCs w:val="22"/>
              </w:rPr>
            </w:pPr>
            <w:r w:rsidRPr="00B92E51">
              <w:rPr>
                <w:sz w:val="22"/>
                <w:szCs w:val="22"/>
              </w:rPr>
              <w:t xml:space="preserve">Місячна орендна плата, визначена за результатами проведення аукціону </w:t>
            </w:r>
          </w:p>
        </w:tc>
        <w:tc>
          <w:tcPr>
            <w:tcW w:w="3249" w:type="dxa"/>
            <w:gridSpan w:val="4"/>
          </w:tcPr>
          <w:p w:rsidR="00C335BE" w:rsidRPr="00033D85" w:rsidRDefault="00C335BE">
            <w:pPr>
              <w:pStyle w:val="Default"/>
              <w:rPr>
                <w:sz w:val="22"/>
                <w:szCs w:val="22"/>
              </w:rPr>
            </w:pPr>
            <w:r w:rsidRPr="00033D85">
              <w:rPr>
                <w:sz w:val="22"/>
                <w:szCs w:val="22"/>
              </w:rPr>
              <w:t xml:space="preserve">Сума, грн, без ПДВ ___________ </w:t>
            </w:r>
          </w:p>
        </w:tc>
        <w:tc>
          <w:tcPr>
            <w:tcW w:w="3384" w:type="dxa"/>
            <w:gridSpan w:val="3"/>
          </w:tcPr>
          <w:p w:rsidR="00C335BE" w:rsidRPr="00033D85" w:rsidRDefault="00C335BE">
            <w:pPr>
              <w:pStyle w:val="Default"/>
              <w:rPr>
                <w:sz w:val="22"/>
                <w:szCs w:val="22"/>
              </w:rPr>
            </w:pPr>
            <w:r w:rsidRPr="00033D85">
              <w:rPr>
                <w:sz w:val="22"/>
                <w:szCs w:val="22"/>
              </w:rPr>
              <w:t xml:space="preserve">Дата і реквізити протоколу електронного аукціону ________________ </w:t>
            </w:r>
          </w:p>
        </w:tc>
      </w:tr>
      <w:tr w:rsidR="00C335BE" w:rsidRPr="00DC66DA" w:rsidTr="00333485">
        <w:tc>
          <w:tcPr>
            <w:tcW w:w="710" w:type="dxa"/>
          </w:tcPr>
          <w:p w:rsidR="00C335BE" w:rsidRPr="00A7581E" w:rsidRDefault="00C335BE">
            <w:pPr>
              <w:pStyle w:val="Default"/>
              <w:rPr>
                <w:sz w:val="22"/>
                <w:szCs w:val="22"/>
              </w:rPr>
            </w:pPr>
            <w:r w:rsidRPr="00A7581E">
              <w:rPr>
                <w:sz w:val="22"/>
                <w:szCs w:val="22"/>
              </w:rPr>
              <w:t>9.2</w:t>
            </w:r>
            <w:r>
              <w:rPr>
                <w:sz w:val="22"/>
                <w:szCs w:val="22"/>
              </w:rPr>
              <w:t xml:space="preserve"> </w:t>
            </w:r>
          </w:p>
        </w:tc>
        <w:tc>
          <w:tcPr>
            <w:tcW w:w="3147" w:type="dxa"/>
            <w:gridSpan w:val="3"/>
          </w:tcPr>
          <w:p w:rsidR="00C335BE" w:rsidRPr="005E0AAE" w:rsidRDefault="00C335BE" w:rsidP="005E0AAE">
            <w:pPr>
              <w:pStyle w:val="Default"/>
              <w:rPr>
                <w:sz w:val="22"/>
                <w:szCs w:val="22"/>
              </w:rPr>
            </w:pPr>
            <w:r w:rsidRPr="005E0AAE">
              <w:rPr>
                <w:sz w:val="22"/>
                <w:szCs w:val="22"/>
              </w:rPr>
              <w:t xml:space="preserve">Витрати на утримання орендованого Майна та надання комунальних послуг Орендарю </w:t>
            </w:r>
          </w:p>
        </w:tc>
        <w:tc>
          <w:tcPr>
            <w:tcW w:w="6633" w:type="dxa"/>
            <w:gridSpan w:val="7"/>
          </w:tcPr>
          <w:p w:rsidR="00867897" w:rsidRPr="004B2F55" w:rsidRDefault="00867897" w:rsidP="00867897">
            <w:pPr>
              <w:rPr>
                <w:sz w:val="24"/>
                <w:szCs w:val="24"/>
              </w:rPr>
            </w:pPr>
            <w:r w:rsidRPr="004B2F55">
              <w:rPr>
                <w:sz w:val="24"/>
                <w:szCs w:val="24"/>
              </w:rPr>
              <w:t xml:space="preserve">Витрати на оплату комунальних послуг орендарі компенсують орендодавцю на розрахунковий рахунок </w:t>
            </w:r>
          </w:p>
          <w:p w:rsidR="00C335BE" w:rsidRPr="00F9262B" w:rsidRDefault="00867897" w:rsidP="00867897">
            <w:pPr>
              <w:pStyle w:val="Default"/>
              <w:rPr>
                <w:sz w:val="22"/>
                <w:szCs w:val="22"/>
                <w:highlight w:val="yellow"/>
              </w:rPr>
            </w:pPr>
            <w:r w:rsidRPr="004B2F55">
              <w:rPr>
                <w:color w:val="auto"/>
                <w:lang w:val="en-US"/>
              </w:rPr>
              <w:t>UA</w:t>
            </w:r>
            <w:r w:rsidRPr="004B2F55">
              <w:rPr>
                <w:color w:val="auto"/>
              </w:rPr>
              <w:t>048201720344220013000077672</w:t>
            </w:r>
          </w:p>
        </w:tc>
      </w:tr>
      <w:tr w:rsidR="00C335BE" w:rsidRPr="00DC66DA" w:rsidTr="005E0AAE">
        <w:tc>
          <w:tcPr>
            <w:tcW w:w="710" w:type="dxa"/>
          </w:tcPr>
          <w:p w:rsidR="00C335BE" w:rsidRPr="005E0AAE" w:rsidRDefault="00C335BE" w:rsidP="005E0AAE">
            <w:pPr>
              <w:pStyle w:val="Default"/>
              <w:jc w:val="center"/>
              <w:rPr>
                <w:sz w:val="22"/>
                <w:szCs w:val="22"/>
              </w:rPr>
            </w:pPr>
            <w:r w:rsidRPr="005E0AAE">
              <w:rPr>
                <w:sz w:val="22"/>
                <w:szCs w:val="22"/>
              </w:rPr>
              <w:lastRenderedPageBreak/>
              <w:t>10</w:t>
            </w:r>
          </w:p>
        </w:tc>
        <w:tc>
          <w:tcPr>
            <w:tcW w:w="9780" w:type="dxa"/>
            <w:gridSpan w:val="10"/>
          </w:tcPr>
          <w:p w:rsidR="00C335BE" w:rsidRPr="00033D85" w:rsidRDefault="00C335BE" w:rsidP="005E0AAE">
            <w:pPr>
              <w:pStyle w:val="Default"/>
              <w:jc w:val="center"/>
              <w:rPr>
                <w:sz w:val="22"/>
                <w:szCs w:val="22"/>
              </w:rPr>
            </w:pPr>
            <w:r w:rsidRPr="00033D85">
              <w:rPr>
                <w:b/>
                <w:bCs/>
                <w:sz w:val="22"/>
                <w:szCs w:val="22"/>
              </w:rPr>
              <w:t>Розмір авансового орендного платежу</w:t>
            </w:r>
          </w:p>
          <w:p w:rsidR="00C335BE" w:rsidRPr="00033D85" w:rsidRDefault="00C335BE" w:rsidP="005E0AAE">
            <w:pPr>
              <w:pStyle w:val="Default"/>
              <w:jc w:val="center"/>
              <w:rPr>
                <w:sz w:val="22"/>
                <w:szCs w:val="22"/>
              </w:rPr>
            </w:pPr>
            <w:r w:rsidRPr="00033D85">
              <w:rPr>
                <w:sz w:val="22"/>
                <w:szCs w:val="22"/>
              </w:rPr>
              <w:t>(В залежності від типу Договору залишити одне із двох альтернативних формулювань пункту 10.1)</w:t>
            </w:r>
          </w:p>
        </w:tc>
      </w:tr>
      <w:tr w:rsidR="00C335BE" w:rsidRPr="00DC66DA" w:rsidTr="00333485">
        <w:tc>
          <w:tcPr>
            <w:tcW w:w="710" w:type="dxa"/>
          </w:tcPr>
          <w:p w:rsidR="00C335BE" w:rsidRPr="005E0AAE" w:rsidRDefault="00C335BE">
            <w:pPr>
              <w:pStyle w:val="Default"/>
              <w:rPr>
                <w:sz w:val="22"/>
                <w:szCs w:val="22"/>
              </w:rPr>
            </w:pPr>
          </w:p>
          <w:p w:rsidR="00C335BE" w:rsidRPr="005E0AAE" w:rsidRDefault="00C335BE">
            <w:pPr>
              <w:pStyle w:val="Default"/>
              <w:rPr>
                <w:sz w:val="22"/>
                <w:szCs w:val="22"/>
              </w:rPr>
            </w:pPr>
            <w:r w:rsidRPr="005E0AAE">
              <w:rPr>
                <w:sz w:val="22"/>
                <w:szCs w:val="22"/>
              </w:rPr>
              <w:t>10.1</w:t>
            </w:r>
          </w:p>
        </w:tc>
        <w:tc>
          <w:tcPr>
            <w:tcW w:w="3147" w:type="dxa"/>
            <w:gridSpan w:val="3"/>
          </w:tcPr>
          <w:p w:rsidR="00C335BE" w:rsidRPr="005E0AAE" w:rsidRDefault="00C335BE" w:rsidP="00925814">
            <w:pPr>
              <w:pStyle w:val="Default"/>
              <w:rPr>
                <w:sz w:val="22"/>
                <w:szCs w:val="22"/>
              </w:rPr>
            </w:pPr>
            <w:r w:rsidRPr="005E0AAE">
              <w:rPr>
                <w:b/>
                <w:bCs/>
                <w:sz w:val="22"/>
                <w:szCs w:val="22"/>
              </w:rPr>
              <w:t xml:space="preserve">2 (дві) </w:t>
            </w:r>
            <w:r w:rsidRPr="005E0AAE">
              <w:rPr>
                <w:sz w:val="22"/>
                <w:szCs w:val="22"/>
              </w:rPr>
              <w:t xml:space="preserve">місячні орендні плати </w:t>
            </w:r>
          </w:p>
        </w:tc>
        <w:tc>
          <w:tcPr>
            <w:tcW w:w="6633" w:type="dxa"/>
            <w:gridSpan w:val="7"/>
          </w:tcPr>
          <w:p w:rsidR="00C335BE" w:rsidRPr="00033D85" w:rsidRDefault="00C335BE" w:rsidP="005E0AAE">
            <w:pPr>
              <w:pStyle w:val="Default"/>
              <w:rPr>
                <w:sz w:val="22"/>
                <w:szCs w:val="22"/>
              </w:rPr>
            </w:pPr>
            <w:r w:rsidRPr="00033D85">
              <w:rPr>
                <w:sz w:val="22"/>
                <w:szCs w:val="22"/>
              </w:rPr>
              <w:t xml:space="preserve">Сума, грн., без ПДВ _____________* </w:t>
            </w:r>
          </w:p>
          <w:p w:rsidR="00C335BE" w:rsidRPr="00033D85" w:rsidRDefault="00C335BE" w:rsidP="005E0AAE">
            <w:pPr>
              <w:pStyle w:val="Default"/>
              <w:rPr>
                <w:sz w:val="22"/>
                <w:szCs w:val="22"/>
              </w:rPr>
            </w:pPr>
            <w:r w:rsidRPr="00033D85">
              <w:rPr>
                <w:sz w:val="22"/>
                <w:szCs w:val="22"/>
              </w:rPr>
              <w:t xml:space="preserve">*Якщо договір оренди укладено на строк, менший ніж два місяці, розмір авансового орендного платежу становить суму орендної плати за цей строк оренди. </w:t>
            </w:r>
          </w:p>
        </w:tc>
      </w:tr>
      <w:tr w:rsidR="00C335BE" w:rsidRPr="00DC66DA" w:rsidTr="00333485">
        <w:tc>
          <w:tcPr>
            <w:tcW w:w="710" w:type="dxa"/>
          </w:tcPr>
          <w:p w:rsidR="00C335BE" w:rsidRPr="00881464" w:rsidRDefault="00C335BE">
            <w:pPr>
              <w:pStyle w:val="Default"/>
            </w:pPr>
            <w:r w:rsidRPr="00881464">
              <w:t>11</w:t>
            </w:r>
          </w:p>
        </w:tc>
        <w:tc>
          <w:tcPr>
            <w:tcW w:w="3147" w:type="dxa"/>
            <w:gridSpan w:val="3"/>
          </w:tcPr>
          <w:p w:rsidR="00C335BE" w:rsidRPr="00881464" w:rsidRDefault="00C335BE" w:rsidP="00881464">
            <w:pPr>
              <w:pStyle w:val="Default"/>
            </w:pPr>
            <w:r w:rsidRPr="00881464">
              <w:t xml:space="preserve">Сума забезпечувального депозиту </w:t>
            </w:r>
          </w:p>
          <w:p w:rsidR="00C335BE" w:rsidRPr="00881464" w:rsidRDefault="00C335BE" w:rsidP="005E0AAE">
            <w:pPr>
              <w:pStyle w:val="Default"/>
            </w:pPr>
          </w:p>
        </w:tc>
        <w:tc>
          <w:tcPr>
            <w:tcW w:w="6633" w:type="dxa"/>
            <w:gridSpan w:val="7"/>
          </w:tcPr>
          <w:p w:rsidR="00C335BE" w:rsidRPr="00033D85" w:rsidRDefault="00C335BE">
            <w:pPr>
              <w:pStyle w:val="Default"/>
            </w:pPr>
            <w:r w:rsidRPr="00033D85">
              <w:rPr>
                <w:b/>
                <w:bCs/>
              </w:rPr>
              <w:t xml:space="preserve">2 (дві) </w:t>
            </w:r>
            <w:r w:rsidRPr="00033D85">
              <w:t xml:space="preserve">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C335BE" w:rsidRPr="00033D85" w:rsidRDefault="00C335BE">
            <w:pPr>
              <w:pStyle w:val="Default"/>
            </w:pPr>
            <w:r w:rsidRPr="00033D85">
              <w:t xml:space="preserve">Сума, грн., без ПДВ _____________ </w:t>
            </w:r>
          </w:p>
        </w:tc>
      </w:tr>
      <w:tr w:rsidR="00C335BE" w:rsidRPr="00DC66DA" w:rsidTr="00D827D4">
        <w:tc>
          <w:tcPr>
            <w:tcW w:w="710" w:type="dxa"/>
          </w:tcPr>
          <w:p w:rsidR="00C335BE" w:rsidRPr="00881464" w:rsidRDefault="00C335BE" w:rsidP="00881464">
            <w:pPr>
              <w:pStyle w:val="Default"/>
              <w:jc w:val="center"/>
              <w:rPr>
                <w:sz w:val="22"/>
                <w:szCs w:val="22"/>
              </w:rPr>
            </w:pPr>
            <w:r w:rsidRPr="00881464">
              <w:rPr>
                <w:sz w:val="22"/>
                <w:szCs w:val="22"/>
              </w:rPr>
              <w:t>12</w:t>
            </w:r>
          </w:p>
        </w:tc>
        <w:tc>
          <w:tcPr>
            <w:tcW w:w="9780" w:type="dxa"/>
            <w:gridSpan w:val="10"/>
          </w:tcPr>
          <w:p w:rsidR="00C335BE" w:rsidRPr="00881464" w:rsidRDefault="00C335BE" w:rsidP="00881464">
            <w:pPr>
              <w:pStyle w:val="Default"/>
              <w:jc w:val="center"/>
              <w:rPr>
                <w:sz w:val="22"/>
                <w:szCs w:val="22"/>
              </w:rPr>
            </w:pPr>
            <w:r w:rsidRPr="00881464">
              <w:rPr>
                <w:b/>
                <w:bCs/>
                <w:sz w:val="22"/>
                <w:szCs w:val="22"/>
              </w:rPr>
              <w:t>Строк Договору</w:t>
            </w:r>
          </w:p>
          <w:p w:rsidR="00C335BE" w:rsidRPr="00881464" w:rsidRDefault="00C335BE" w:rsidP="00881464">
            <w:pPr>
              <w:pStyle w:val="Default"/>
              <w:jc w:val="center"/>
              <w:rPr>
                <w:sz w:val="22"/>
                <w:szCs w:val="22"/>
              </w:rPr>
            </w:pPr>
          </w:p>
        </w:tc>
      </w:tr>
      <w:tr w:rsidR="00C335BE" w:rsidRPr="00DC66DA" w:rsidTr="00D827D4">
        <w:tc>
          <w:tcPr>
            <w:tcW w:w="710" w:type="dxa"/>
          </w:tcPr>
          <w:p w:rsidR="00C335BE" w:rsidRPr="003A7F41" w:rsidRDefault="00C335BE">
            <w:pPr>
              <w:pStyle w:val="Default"/>
              <w:rPr>
                <w:sz w:val="22"/>
                <w:szCs w:val="22"/>
              </w:rPr>
            </w:pPr>
            <w:r w:rsidRPr="003A7F41">
              <w:rPr>
                <w:sz w:val="22"/>
                <w:szCs w:val="22"/>
              </w:rPr>
              <w:t>12.1</w:t>
            </w:r>
          </w:p>
        </w:tc>
        <w:tc>
          <w:tcPr>
            <w:tcW w:w="9780" w:type="dxa"/>
            <w:gridSpan w:val="10"/>
          </w:tcPr>
          <w:tbl>
            <w:tblPr>
              <w:tblW w:w="0" w:type="auto"/>
              <w:tblBorders>
                <w:top w:val="nil"/>
                <w:left w:val="nil"/>
                <w:bottom w:val="nil"/>
                <w:right w:val="nil"/>
              </w:tblBorders>
              <w:tblLayout w:type="fixed"/>
              <w:tblLook w:val="0000" w:firstRow="0" w:lastRow="0" w:firstColumn="0" w:lastColumn="0" w:noHBand="0" w:noVBand="0"/>
            </w:tblPr>
            <w:tblGrid>
              <w:gridCol w:w="2630"/>
              <w:gridCol w:w="6617"/>
            </w:tblGrid>
            <w:tr w:rsidR="00C335BE" w:rsidRPr="003A7F41" w:rsidTr="00D202F4">
              <w:trPr>
                <w:trHeight w:val="90"/>
              </w:trPr>
              <w:tc>
                <w:tcPr>
                  <w:tcW w:w="9247" w:type="dxa"/>
                  <w:gridSpan w:val="2"/>
                </w:tcPr>
                <w:p w:rsidR="00C335BE" w:rsidRPr="003A7F41" w:rsidRDefault="00C335BE" w:rsidP="00D202F4">
                  <w:pPr>
                    <w:pStyle w:val="Default"/>
                    <w:ind w:right="-1117"/>
                    <w:rPr>
                      <w:sz w:val="22"/>
                      <w:szCs w:val="22"/>
                    </w:rPr>
                  </w:pPr>
                  <w:r>
                    <w:rPr>
                      <w:sz w:val="22"/>
                      <w:szCs w:val="22"/>
                    </w:rPr>
                    <w:t xml:space="preserve"> 1</w:t>
                  </w:r>
                  <w:r w:rsidR="00F96BD8">
                    <w:rPr>
                      <w:sz w:val="22"/>
                      <w:szCs w:val="22"/>
                    </w:rPr>
                    <w:t>2</w:t>
                  </w:r>
                  <w:r>
                    <w:rPr>
                      <w:sz w:val="22"/>
                      <w:szCs w:val="22"/>
                    </w:rPr>
                    <w:t xml:space="preserve"> місяців з дати набрання чинності цим Договором</w:t>
                  </w:r>
                </w:p>
              </w:tc>
            </w:tr>
            <w:tr w:rsidR="00C335BE" w:rsidRPr="003A7F41" w:rsidTr="00D202F4">
              <w:trPr>
                <w:trHeight w:val="90"/>
              </w:trPr>
              <w:tc>
                <w:tcPr>
                  <w:tcW w:w="2630" w:type="dxa"/>
                </w:tcPr>
                <w:p w:rsidR="00C335BE" w:rsidRPr="003A7F41" w:rsidRDefault="00C335BE">
                  <w:pPr>
                    <w:pStyle w:val="Default"/>
                    <w:rPr>
                      <w:sz w:val="22"/>
                      <w:szCs w:val="22"/>
                    </w:rPr>
                  </w:pPr>
                </w:p>
              </w:tc>
              <w:tc>
                <w:tcPr>
                  <w:tcW w:w="6617" w:type="dxa"/>
                </w:tcPr>
                <w:p w:rsidR="00C335BE" w:rsidRPr="003A7F41" w:rsidRDefault="00C335BE">
                  <w:pPr>
                    <w:pStyle w:val="Default"/>
                    <w:rPr>
                      <w:sz w:val="22"/>
                      <w:szCs w:val="22"/>
                    </w:rPr>
                  </w:pPr>
                </w:p>
              </w:tc>
            </w:tr>
          </w:tbl>
          <w:p w:rsidR="00C335BE" w:rsidRPr="003A7F41" w:rsidRDefault="00C335BE">
            <w:pPr>
              <w:pStyle w:val="Default"/>
              <w:rPr>
                <w:sz w:val="22"/>
                <w:szCs w:val="22"/>
              </w:rPr>
            </w:pPr>
          </w:p>
        </w:tc>
      </w:tr>
      <w:tr w:rsidR="00C335BE" w:rsidRPr="00DC66DA" w:rsidTr="00333485">
        <w:tc>
          <w:tcPr>
            <w:tcW w:w="710" w:type="dxa"/>
          </w:tcPr>
          <w:p w:rsidR="00C335BE" w:rsidRPr="003A7F41" w:rsidRDefault="00C335BE">
            <w:pPr>
              <w:pStyle w:val="Default"/>
            </w:pPr>
            <w:r w:rsidRPr="003A7F41">
              <w:t>13</w:t>
            </w:r>
          </w:p>
        </w:tc>
        <w:tc>
          <w:tcPr>
            <w:tcW w:w="3147" w:type="dxa"/>
            <w:gridSpan w:val="3"/>
          </w:tcPr>
          <w:p w:rsidR="00C335BE" w:rsidRPr="003A7F41" w:rsidRDefault="00C335BE" w:rsidP="003A7F41">
            <w:pPr>
              <w:pStyle w:val="Default"/>
            </w:pPr>
            <w:r w:rsidRPr="003A7F41">
              <w:t xml:space="preserve">Згода на суборенду </w:t>
            </w:r>
          </w:p>
          <w:p w:rsidR="00C335BE" w:rsidRPr="003A7F41" w:rsidRDefault="00C335BE" w:rsidP="005E0AAE">
            <w:pPr>
              <w:pStyle w:val="Default"/>
            </w:pPr>
          </w:p>
        </w:tc>
        <w:tc>
          <w:tcPr>
            <w:tcW w:w="6633" w:type="dxa"/>
            <w:gridSpan w:val="7"/>
          </w:tcPr>
          <w:p w:rsidR="00C335BE" w:rsidRPr="003A7F41" w:rsidRDefault="00C335BE" w:rsidP="003A7F41">
            <w:pPr>
              <w:pStyle w:val="Default"/>
            </w:pPr>
            <w:r w:rsidRPr="003A7F41">
              <w:t xml:space="preserve">Орендодавець </w:t>
            </w:r>
            <w:r w:rsidRPr="00A4206C">
              <w:rPr>
                <w:b/>
              </w:rPr>
              <w:t>не надає</w:t>
            </w:r>
            <w:r w:rsidRPr="003A7F41">
              <w:t xml:space="preserve"> згоду на передачу майна в суборенду згідно із Оголошенням про передачу майна в оренду. </w:t>
            </w:r>
          </w:p>
          <w:p w:rsidR="00C335BE" w:rsidRPr="003A7F41" w:rsidRDefault="00C335BE" w:rsidP="003A7F41">
            <w:pPr>
              <w:pStyle w:val="Default"/>
            </w:pPr>
          </w:p>
        </w:tc>
      </w:tr>
      <w:tr w:rsidR="00C335BE" w:rsidRPr="00DC66DA" w:rsidTr="00333485">
        <w:trPr>
          <w:trHeight w:val="494"/>
        </w:trPr>
        <w:tc>
          <w:tcPr>
            <w:tcW w:w="710" w:type="dxa"/>
          </w:tcPr>
          <w:p w:rsidR="00C335BE" w:rsidRPr="003A7F41" w:rsidRDefault="00C335BE">
            <w:pPr>
              <w:pStyle w:val="Default"/>
              <w:rPr>
                <w:sz w:val="22"/>
                <w:szCs w:val="22"/>
              </w:rPr>
            </w:pPr>
            <w:r w:rsidRPr="003A7F41">
              <w:rPr>
                <w:sz w:val="22"/>
                <w:szCs w:val="22"/>
              </w:rPr>
              <w:t>14</w:t>
            </w:r>
          </w:p>
        </w:tc>
        <w:tc>
          <w:tcPr>
            <w:tcW w:w="3147" w:type="dxa"/>
            <w:gridSpan w:val="3"/>
          </w:tcPr>
          <w:p w:rsidR="00C335BE" w:rsidRPr="003A7F41" w:rsidRDefault="00C335BE" w:rsidP="003A7F41">
            <w:pPr>
              <w:pStyle w:val="Default"/>
              <w:rPr>
                <w:sz w:val="22"/>
                <w:szCs w:val="22"/>
              </w:rPr>
            </w:pPr>
            <w:r w:rsidRPr="003A7F41">
              <w:rPr>
                <w:sz w:val="22"/>
                <w:szCs w:val="22"/>
              </w:rPr>
              <w:t xml:space="preserve">Додаткові умови оренди </w:t>
            </w:r>
          </w:p>
          <w:p w:rsidR="00C335BE" w:rsidRPr="003A7F41" w:rsidRDefault="00C335BE" w:rsidP="005E0AAE">
            <w:pPr>
              <w:pStyle w:val="Default"/>
              <w:rPr>
                <w:sz w:val="22"/>
                <w:szCs w:val="22"/>
              </w:rPr>
            </w:pPr>
          </w:p>
        </w:tc>
        <w:tc>
          <w:tcPr>
            <w:tcW w:w="6633" w:type="dxa"/>
            <w:gridSpan w:val="7"/>
          </w:tcPr>
          <w:tbl>
            <w:tblPr>
              <w:tblW w:w="0" w:type="auto"/>
              <w:tblBorders>
                <w:top w:val="nil"/>
                <w:left w:val="nil"/>
                <w:bottom w:val="nil"/>
                <w:right w:val="nil"/>
              </w:tblBorders>
              <w:tblLayout w:type="fixed"/>
              <w:tblLook w:val="0000" w:firstRow="0" w:lastRow="0" w:firstColumn="0" w:lastColumn="0" w:noHBand="0" w:noVBand="0"/>
            </w:tblPr>
            <w:tblGrid>
              <w:gridCol w:w="6115"/>
            </w:tblGrid>
            <w:tr w:rsidR="00C335BE" w:rsidRPr="003A7F41">
              <w:trPr>
                <w:trHeight w:val="90"/>
              </w:trPr>
              <w:tc>
                <w:tcPr>
                  <w:tcW w:w="6115" w:type="dxa"/>
                </w:tcPr>
                <w:p w:rsidR="00464462" w:rsidRPr="00464462" w:rsidRDefault="00464462" w:rsidP="00464462">
                  <w:pPr>
                    <w:pStyle w:val="Default"/>
                  </w:pPr>
                  <w:r w:rsidRPr="00464462">
                    <w:t xml:space="preserve">Учасник який виграв тендер з надання  послуг з організації гарячого харчування (харчування учнів 1-4 класів, дітей з малозабезпечених сімей, дітей-сиріт та інших) </w:t>
                  </w:r>
                  <w:hyperlink r:id="rId6" w:tgtFrame="_blank" w:tooltip="Оголошення на порталі Уповноваженого органу" w:history="1">
                    <w:r w:rsidRPr="00464462">
                      <w:rPr>
                        <w:rStyle w:val="a7"/>
                        <w:lang w:val="ru-RU"/>
                      </w:rPr>
                      <w:t>UA</w:t>
                    </w:r>
                    <w:r w:rsidRPr="00464462">
                      <w:rPr>
                        <w:rStyle w:val="a7"/>
                      </w:rPr>
                      <w:t>-2020-12-17-018264-</w:t>
                    </w:r>
                    <w:r w:rsidRPr="00464462">
                      <w:rPr>
                        <w:rStyle w:val="a7"/>
                        <w:lang w:val="ru-RU"/>
                      </w:rPr>
                      <w:t>c</w:t>
                    </w:r>
                  </w:hyperlink>
                  <w:r w:rsidRPr="00464462">
                    <w:t xml:space="preserve"> має п</w:t>
                  </w:r>
                  <w:r w:rsidR="00612106">
                    <w:t>ереважне право</w:t>
                  </w:r>
                  <w:r w:rsidRPr="00464462">
                    <w:t xml:space="preserve"> перед іншими учасниками у зв’язку з цільовим призначенням об’єкта оренди та відсутністю можливості суборенди. </w:t>
                  </w:r>
                </w:p>
                <w:p w:rsidR="00C335BE" w:rsidRPr="003A7F41" w:rsidRDefault="00464462" w:rsidP="00464462">
                  <w:pPr>
                    <w:pStyle w:val="Default"/>
                    <w:rPr>
                      <w:sz w:val="22"/>
                      <w:szCs w:val="22"/>
                    </w:rPr>
                  </w:pPr>
                  <w:r w:rsidRPr="004B2F55">
                    <w:rPr>
                      <w:color w:val="auto"/>
                      <w:sz w:val="22"/>
                      <w:szCs w:val="22"/>
                    </w:rPr>
                    <w:t>Згідно п.1 та п.4 рішення Обухівської міської ради Київської обл</w:t>
                  </w:r>
                  <w:r w:rsidR="00867897" w:rsidRPr="004B2F55">
                    <w:rPr>
                      <w:color w:val="auto"/>
                      <w:sz w:val="22"/>
                      <w:szCs w:val="22"/>
                    </w:rPr>
                    <w:t>асті № 12  від 12.01.2021</w:t>
                  </w:r>
                  <w:r w:rsidRPr="004B2F55">
                    <w:rPr>
                      <w:color w:val="auto"/>
                      <w:sz w:val="22"/>
                      <w:szCs w:val="22"/>
                    </w:rPr>
                    <w:t>р.</w:t>
                  </w:r>
                </w:p>
              </w:tc>
            </w:tr>
            <w:tr w:rsidR="00C335BE" w:rsidRPr="003A7F41">
              <w:trPr>
                <w:trHeight w:val="434"/>
              </w:trPr>
              <w:tc>
                <w:tcPr>
                  <w:tcW w:w="6115" w:type="dxa"/>
                </w:tcPr>
                <w:p w:rsidR="00C335BE" w:rsidRPr="003A7F41" w:rsidRDefault="00C335BE">
                  <w:pPr>
                    <w:pStyle w:val="Default"/>
                    <w:rPr>
                      <w:sz w:val="22"/>
                      <w:szCs w:val="22"/>
                    </w:rPr>
                  </w:pPr>
                </w:p>
              </w:tc>
            </w:tr>
          </w:tbl>
          <w:p w:rsidR="00C335BE" w:rsidRPr="003A7F41" w:rsidRDefault="00C335BE">
            <w:pPr>
              <w:pStyle w:val="Default"/>
              <w:rPr>
                <w:sz w:val="22"/>
                <w:szCs w:val="22"/>
              </w:rPr>
            </w:pPr>
          </w:p>
        </w:tc>
      </w:tr>
      <w:tr w:rsidR="00C335BE" w:rsidRPr="00DC66DA" w:rsidTr="00333485">
        <w:tc>
          <w:tcPr>
            <w:tcW w:w="710" w:type="dxa"/>
            <w:vMerge w:val="restart"/>
          </w:tcPr>
          <w:p w:rsidR="00C335BE" w:rsidRPr="00CA1A6F" w:rsidRDefault="00C335BE">
            <w:pPr>
              <w:pStyle w:val="Default"/>
              <w:rPr>
                <w:sz w:val="22"/>
                <w:szCs w:val="22"/>
              </w:rPr>
            </w:pPr>
            <w:r w:rsidRPr="00CA1A6F">
              <w:rPr>
                <w:sz w:val="22"/>
                <w:szCs w:val="22"/>
              </w:rPr>
              <w:t>15</w:t>
            </w:r>
          </w:p>
        </w:tc>
        <w:tc>
          <w:tcPr>
            <w:tcW w:w="3147" w:type="dxa"/>
            <w:gridSpan w:val="3"/>
            <w:vMerge w:val="restart"/>
          </w:tcPr>
          <w:p w:rsidR="00C335BE" w:rsidRPr="00CA1A6F" w:rsidRDefault="00C335BE" w:rsidP="003A7F41">
            <w:pPr>
              <w:pStyle w:val="Default"/>
              <w:rPr>
                <w:sz w:val="22"/>
                <w:szCs w:val="22"/>
              </w:rPr>
            </w:pPr>
            <w:r w:rsidRPr="00CA1A6F">
              <w:rPr>
                <w:sz w:val="22"/>
                <w:szCs w:val="22"/>
              </w:rPr>
              <w:t xml:space="preserve">Банківські реквізити для сплати орендної плати і інших платежів відповідно до цього Договору </w:t>
            </w:r>
          </w:p>
        </w:tc>
        <w:tc>
          <w:tcPr>
            <w:tcW w:w="6633" w:type="dxa"/>
            <w:gridSpan w:val="7"/>
          </w:tcPr>
          <w:p w:rsidR="00C335BE" w:rsidRPr="003A7F41" w:rsidRDefault="00C335BE" w:rsidP="00D16DD0">
            <w:pPr>
              <w:pStyle w:val="Default"/>
              <w:jc w:val="center"/>
              <w:rPr>
                <w:sz w:val="22"/>
                <w:szCs w:val="22"/>
              </w:rPr>
            </w:pPr>
            <w:r w:rsidRPr="003A7F41">
              <w:rPr>
                <w:sz w:val="22"/>
                <w:szCs w:val="22"/>
              </w:rPr>
              <w:t xml:space="preserve">Орендодавця </w:t>
            </w:r>
            <w:r>
              <w:rPr>
                <w:sz w:val="22"/>
                <w:szCs w:val="22"/>
              </w:rPr>
              <w:t>/</w:t>
            </w:r>
            <w:r w:rsidRPr="003A7F41">
              <w:rPr>
                <w:sz w:val="22"/>
                <w:szCs w:val="22"/>
              </w:rPr>
              <w:t>Балансоутримувача</w:t>
            </w:r>
          </w:p>
        </w:tc>
      </w:tr>
      <w:tr w:rsidR="00C335BE" w:rsidRPr="00DC66DA" w:rsidTr="00333485">
        <w:tc>
          <w:tcPr>
            <w:tcW w:w="710" w:type="dxa"/>
            <w:vMerge/>
          </w:tcPr>
          <w:p w:rsidR="00C335BE" w:rsidRPr="003A7F41" w:rsidRDefault="00C335BE">
            <w:pPr>
              <w:pStyle w:val="Default"/>
              <w:rPr>
                <w:sz w:val="22"/>
                <w:szCs w:val="22"/>
              </w:rPr>
            </w:pPr>
          </w:p>
        </w:tc>
        <w:tc>
          <w:tcPr>
            <w:tcW w:w="3147" w:type="dxa"/>
            <w:gridSpan w:val="3"/>
            <w:vMerge/>
          </w:tcPr>
          <w:p w:rsidR="00C335BE" w:rsidRPr="003A7F41" w:rsidRDefault="00C335BE" w:rsidP="005E0AAE">
            <w:pPr>
              <w:pStyle w:val="Default"/>
              <w:rPr>
                <w:sz w:val="22"/>
                <w:szCs w:val="22"/>
              </w:rPr>
            </w:pPr>
          </w:p>
        </w:tc>
        <w:tc>
          <w:tcPr>
            <w:tcW w:w="6633" w:type="dxa"/>
            <w:gridSpan w:val="7"/>
          </w:tcPr>
          <w:p w:rsidR="00867897" w:rsidRPr="004B2F55" w:rsidRDefault="00867897" w:rsidP="00867897">
            <w:pPr>
              <w:pStyle w:val="Default"/>
              <w:rPr>
                <w:color w:val="auto"/>
              </w:rPr>
            </w:pPr>
            <w:r w:rsidRPr="004B2F55">
              <w:rPr>
                <w:color w:val="auto"/>
              </w:rPr>
              <w:t>Код одержувача(ЄДРПОУ):37361483</w:t>
            </w:r>
          </w:p>
          <w:p w:rsidR="00867897" w:rsidRPr="004B2F55" w:rsidRDefault="00867897" w:rsidP="00867897">
            <w:pPr>
              <w:pStyle w:val="Default"/>
              <w:rPr>
                <w:color w:val="auto"/>
              </w:rPr>
            </w:pPr>
            <w:r w:rsidRPr="004B2F55">
              <w:rPr>
                <w:color w:val="auto"/>
              </w:rPr>
              <w:t>Банк одержувача: Казначейство України</w:t>
            </w:r>
          </w:p>
          <w:p w:rsidR="00C335BE" w:rsidRPr="00CA1A6F" w:rsidRDefault="00867897" w:rsidP="00867897">
            <w:pPr>
              <w:pStyle w:val="Default"/>
              <w:rPr>
                <w:sz w:val="22"/>
                <w:szCs w:val="22"/>
              </w:rPr>
            </w:pPr>
            <w:r w:rsidRPr="004B2F55">
              <w:rPr>
                <w:color w:val="auto"/>
              </w:rPr>
              <w:t>Рахунок(</w:t>
            </w:r>
            <w:r w:rsidRPr="004B2F55">
              <w:rPr>
                <w:color w:val="auto"/>
                <w:lang w:val="en-US"/>
              </w:rPr>
              <w:t>IBAN</w:t>
            </w:r>
            <w:r w:rsidRPr="004B2F55">
              <w:rPr>
                <w:color w:val="auto"/>
              </w:rPr>
              <w:t>)</w:t>
            </w:r>
            <w:r w:rsidRPr="004B2F55">
              <w:rPr>
                <w:color w:val="auto"/>
                <w:sz w:val="22"/>
                <w:szCs w:val="22"/>
                <w:lang w:val="en-US"/>
              </w:rPr>
              <w:t>UA</w:t>
            </w:r>
            <w:r w:rsidRPr="004B2F55">
              <w:rPr>
                <w:color w:val="auto"/>
                <w:sz w:val="22"/>
                <w:szCs w:val="22"/>
              </w:rPr>
              <w:t xml:space="preserve"> 718201720314251013203077672</w:t>
            </w:r>
            <w:r w:rsidR="00C335BE" w:rsidRPr="004B2F55">
              <w:rPr>
                <w:color w:val="auto"/>
                <w:sz w:val="22"/>
                <w:szCs w:val="22"/>
              </w:rPr>
              <w:t xml:space="preserve"> </w:t>
            </w:r>
          </w:p>
        </w:tc>
      </w:tr>
      <w:tr w:rsidR="00C335BE" w:rsidRPr="00DC66DA" w:rsidTr="00333485">
        <w:tc>
          <w:tcPr>
            <w:tcW w:w="710" w:type="dxa"/>
          </w:tcPr>
          <w:p w:rsidR="00C335BE" w:rsidRPr="00D827D4" w:rsidRDefault="00C335BE">
            <w:pPr>
              <w:pStyle w:val="Default"/>
              <w:rPr>
                <w:sz w:val="22"/>
                <w:szCs w:val="22"/>
              </w:rPr>
            </w:pPr>
            <w:r w:rsidRPr="00D827D4">
              <w:rPr>
                <w:sz w:val="22"/>
                <w:szCs w:val="22"/>
              </w:rPr>
              <w:t>16</w:t>
            </w:r>
          </w:p>
        </w:tc>
        <w:tc>
          <w:tcPr>
            <w:tcW w:w="3147" w:type="dxa"/>
            <w:gridSpan w:val="3"/>
          </w:tcPr>
          <w:p w:rsidR="00C335BE" w:rsidRPr="00D827D4" w:rsidRDefault="00C335BE">
            <w:pPr>
              <w:pStyle w:val="Default"/>
              <w:rPr>
                <w:sz w:val="22"/>
                <w:szCs w:val="22"/>
              </w:rPr>
            </w:pPr>
            <w:r w:rsidRPr="00D827D4">
              <w:rPr>
                <w:sz w:val="22"/>
                <w:szCs w:val="22"/>
              </w:rPr>
              <w:t xml:space="preserve">Співвідношення розподілу орендної плати станом на дату укладання Договору </w:t>
            </w:r>
          </w:p>
        </w:tc>
        <w:tc>
          <w:tcPr>
            <w:tcW w:w="2239" w:type="dxa"/>
            <w:gridSpan w:val="2"/>
          </w:tcPr>
          <w:p w:rsidR="00C335BE" w:rsidRPr="00B258D2" w:rsidRDefault="00C335BE" w:rsidP="00D202F4">
            <w:pPr>
              <w:pStyle w:val="Default"/>
              <w:rPr>
                <w:color w:val="000000" w:themeColor="text1"/>
                <w:sz w:val="22"/>
                <w:szCs w:val="22"/>
              </w:rPr>
            </w:pPr>
            <w:r w:rsidRPr="00B258D2">
              <w:rPr>
                <w:color w:val="000000" w:themeColor="text1"/>
                <w:sz w:val="22"/>
                <w:szCs w:val="22"/>
              </w:rPr>
              <w:t xml:space="preserve">Балансоутримувачу: </w:t>
            </w:r>
            <w:r w:rsidR="000919FD">
              <w:rPr>
                <w:color w:val="000000" w:themeColor="text1"/>
                <w:sz w:val="22"/>
                <w:szCs w:val="22"/>
              </w:rPr>
              <w:t>50</w:t>
            </w:r>
            <w:r w:rsidRPr="00B258D2">
              <w:rPr>
                <w:color w:val="000000" w:themeColor="text1"/>
                <w:sz w:val="22"/>
                <w:szCs w:val="22"/>
              </w:rPr>
              <w:t xml:space="preserve">% від суми орендної плати </w:t>
            </w:r>
          </w:p>
        </w:tc>
        <w:tc>
          <w:tcPr>
            <w:tcW w:w="4394" w:type="dxa"/>
            <w:gridSpan w:val="5"/>
          </w:tcPr>
          <w:p w:rsidR="00C335BE" w:rsidRPr="00B258D2" w:rsidRDefault="00C335BE">
            <w:pPr>
              <w:pStyle w:val="Default"/>
              <w:rPr>
                <w:color w:val="000000" w:themeColor="text1"/>
                <w:sz w:val="22"/>
                <w:szCs w:val="22"/>
              </w:rPr>
            </w:pPr>
            <w:r w:rsidRPr="00B258D2">
              <w:rPr>
                <w:color w:val="000000" w:themeColor="text1"/>
                <w:sz w:val="22"/>
                <w:szCs w:val="22"/>
              </w:rPr>
              <w:t xml:space="preserve">Бюджету громади: </w:t>
            </w:r>
            <w:r w:rsidR="000919FD">
              <w:rPr>
                <w:color w:val="000000" w:themeColor="text1"/>
                <w:sz w:val="22"/>
                <w:szCs w:val="22"/>
              </w:rPr>
              <w:t>50</w:t>
            </w:r>
            <w:r w:rsidRPr="00B258D2">
              <w:rPr>
                <w:color w:val="000000" w:themeColor="text1"/>
                <w:sz w:val="22"/>
                <w:szCs w:val="22"/>
              </w:rPr>
              <w:t xml:space="preserve">% від суми орендної плати </w:t>
            </w:r>
          </w:p>
        </w:tc>
      </w:tr>
    </w:tbl>
    <w:p w:rsidR="001E6B65" w:rsidRDefault="001E6B65" w:rsidP="00D827D4">
      <w:pPr>
        <w:pStyle w:val="Default"/>
        <w:rPr>
          <w:sz w:val="22"/>
          <w:szCs w:val="22"/>
        </w:rPr>
      </w:pPr>
    </w:p>
    <w:p w:rsidR="00235FF1" w:rsidRDefault="00235FF1" w:rsidP="00235FF1">
      <w:pPr>
        <w:pStyle w:val="Default"/>
        <w:rPr>
          <w:b/>
          <w:bCs/>
          <w:sz w:val="28"/>
          <w:szCs w:val="28"/>
        </w:rPr>
      </w:pPr>
    </w:p>
    <w:p w:rsidR="00235FF1" w:rsidRDefault="00235FF1" w:rsidP="00235FF1">
      <w:pPr>
        <w:pStyle w:val="Default"/>
        <w:rPr>
          <w:b/>
          <w:bCs/>
          <w:sz w:val="28"/>
          <w:szCs w:val="28"/>
        </w:rPr>
      </w:pPr>
      <w:r>
        <w:rPr>
          <w:b/>
          <w:bCs/>
          <w:sz w:val="28"/>
          <w:szCs w:val="28"/>
        </w:rPr>
        <w:t xml:space="preserve">Б. НЕЗМІНЮВАНІ УМОВИ ДОГОВОРУ </w:t>
      </w:r>
    </w:p>
    <w:p w:rsidR="00235FF1" w:rsidRPr="001E6B65" w:rsidRDefault="00235FF1" w:rsidP="00235FF1">
      <w:pPr>
        <w:pStyle w:val="Default"/>
        <w:rPr>
          <w:sz w:val="16"/>
          <w:szCs w:val="16"/>
        </w:rPr>
      </w:pPr>
    </w:p>
    <w:p w:rsidR="00235FF1" w:rsidRPr="00CA1005" w:rsidRDefault="00235FF1" w:rsidP="00235FF1">
      <w:pPr>
        <w:pStyle w:val="Default"/>
        <w:ind w:firstLine="709"/>
        <w:jc w:val="both"/>
        <w:rPr>
          <w:sz w:val="28"/>
          <w:szCs w:val="28"/>
        </w:rPr>
      </w:pPr>
      <w:r w:rsidRPr="00CA1005">
        <w:rPr>
          <w:b/>
          <w:bCs/>
          <w:sz w:val="28"/>
          <w:szCs w:val="28"/>
        </w:rPr>
        <w:t xml:space="preserve">Визначення термінів </w:t>
      </w:r>
    </w:p>
    <w:p w:rsidR="00235FF1" w:rsidRPr="00CA1005" w:rsidRDefault="00235FF1" w:rsidP="00235FF1">
      <w:pPr>
        <w:pStyle w:val="Default"/>
        <w:ind w:firstLine="709"/>
        <w:jc w:val="both"/>
        <w:rPr>
          <w:sz w:val="28"/>
          <w:szCs w:val="28"/>
        </w:rPr>
      </w:pPr>
      <w:r w:rsidRPr="00CA1005">
        <w:rPr>
          <w:sz w:val="28"/>
          <w:szCs w:val="28"/>
        </w:rPr>
        <w:t xml:space="preserve">У цьому Договорі посилання на акти законодавства мають таке значення: </w:t>
      </w:r>
    </w:p>
    <w:p w:rsidR="00235FF1" w:rsidRPr="00CA1005" w:rsidRDefault="00235FF1" w:rsidP="00235FF1">
      <w:pPr>
        <w:pStyle w:val="Default"/>
        <w:ind w:firstLine="709"/>
        <w:jc w:val="both"/>
        <w:rPr>
          <w:sz w:val="28"/>
          <w:szCs w:val="28"/>
        </w:rPr>
      </w:pPr>
      <w:r w:rsidRPr="00CA1005">
        <w:rPr>
          <w:b/>
          <w:bCs/>
          <w:sz w:val="28"/>
          <w:szCs w:val="28"/>
        </w:rPr>
        <w:t xml:space="preserve">Закон </w:t>
      </w:r>
      <w:r w:rsidRPr="00CA1005">
        <w:rPr>
          <w:sz w:val="28"/>
          <w:szCs w:val="28"/>
        </w:rPr>
        <w:t xml:space="preserve">– Закон «Про оренду державного і комунального майна» від 3 жовтня 2019 року № 157-IX, із наступними змінами і доповненнями; </w:t>
      </w:r>
    </w:p>
    <w:p w:rsidR="00235FF1" w:rsidRPr="00CA1005" w:rsidRDefault="00235FF1" w:rsidP="00235FF1">
      <w:pPr>
        <w:pStyle w:val="Default"/>
        <w:ind w:firstLine="709"/>
        <w:jc w:val="both"/>
        <w:rPr>
          <w:sz w:val="28"/>
          <w:szCs w:val="28"/>
        </w:rPr>
      </w:pPr>
      <w:r w:rsidRPr="00CA1005">
        <w:rPr>
          <w:b/>
          <w:bCs/>
          <w:sz w:val="28"/>
          <w:szCs w:val="28"/>
        </w:rPr>
        <w:t xml:space="preserve">Закон про приватизацію </w:t>
      </w:r>
      <w:r w:rsidRPr="00CA1005">
        <w:rPr>
          <w:sz w:val="28"/>
          <w:szCs w:val="28"/>
        </w:rPr>
        <w:t>– Закон «Про приватизацію державного і комунального майна» від 18 січня 2018 року № 2269-VIII</w:t>
      </w:r>
      <w:r w:rsidRPr="00CA1005">
        <w:rPr>
          <w:b/>
          <w:bCs/>
          <w:sz w:val="28"/>
          <w:szCs w:val="28"/>
        </w:rPr>
        <w:t xml:space="preserve">, </w:t>
      </w:r>
      <w:r w:rsidRPr="00CA1005">
        <w:rPr>
          <w:sz w:val="28"/>
          <w:szCs w:val="28"/>
        </w:rPr>
        <w:t>із наступними змінами і доповненнями</w:t>
      </w:r>
      <w:r w:rsidRPr="00CA1005">
        <w:rPr>
          <w:b/>
          <w:bCs/>
          <w:sz w:val="28"/>
          <w:szCs w:val="28"/>
        </w:rPr>
        <w:t xml:space="preserve">; </w:t>
      </w:r>
    </w:p>
    <w:p w:rsidR="00235FF1" w:rsidRPr="00CA1005" w:rsidRDefault="00235FF1" w:rsidP="00235FF1">
      <w:pPr>
        <w:pStyle w:val="Default"/>
        <w:ind w:firstLine="709"/>
        <w:jc w:val="both"/>
        <w:rPr>
          <w:sz w:val="28"/>
          <w:szCs w:val="28"/>
        </w:rPr>
      </w:pPr>
      <w:r w:rsidRPr="00CA1005">
        <w:rPr>
          <w:b/>
          <w:bCs/>
          <w:sz w:val="28"/>
          <w:szCs w:val="28"/>
        </w:rPr>
        <w:t xml:space="preserve">Порядок </w:t>
      </w:r>
      <w:r w:rsidRPr="00CA1005">
        <w:rPr>
          <w:sz w:val="28"/>
          <w:szCs w:val="28"/>
        </w:rPr>
        <w:t xml:space="preserve">– Порядок передачі в оренду державного і комунального майна, затверджений постановою Кабінету Міністрів України від 03 червня 2020 року № 483, із наступними змінами і доповненнями; </w:t>
      </w:r>
    </w:p>
    <w:p w:rsidR="00235FF1" w:rsidRDefault="00235FF1" w:rsidP="00235FF1">
      <w:pPr>
        <w:pStyle w:val="Default"/>
        <w:ind w:firstLine="709"/>
        <w:jc w:val="both"/>
        <w:rPr>
          <w:sz w:val="28"/>
          <w:szCs w:val="28"/>
        </w:rPr>
      </w:pPr>
      <w:r w:rsidRPr="00437600">
        <w:rPr>
          <w:b/>
          <w:bCs/>
          <w:sz w:val="28"/>
          <w:szCs w:val="28"/>
        </w:rPr>
        <w:t xml:space="preserve">Методика розрахунку орендної плати </w:t>
      </w:r>
      <w:r w:rsidRPr="00437600">
        <w:rPr>
          <w:sz w:val="28"/>
          <w:szCs w:val="28"/>
        </w:rPr>
        <w:t xml:space="preserve">– Методика розрахунку </w:t>
      </w:r>
      <w:r w:rsidR="00437600" w:rsidRPr="00437600">
        <w:rPr>
          <w:sz w:val="28"/>
          <w:szCs w:val="28"/>
        </w:rPr>
        <w:t xml:space="preserve">і порядку використання плати за оренду комунального майна та орендних ставок за </w:t>
      </w:r>
      <w:r w:rsidR="00437600" w:rsidRPr="00437600">
        <w:rPr>
          <w:sz w:val="28"/>
          <w:szCs w:val="28"/>
        </w:rPr>
        <w:lastRenderedPageBreak/>
        <w:t xml:space="preserve">використання нерухомого комунального майна в новій редакції , затверджена рішенням Обухівської міської ради </w:t>
      </w:r>
      <w:r w:rsidRPr="00437600">
        <w:rPr>
          <w:sz w:val="28"/>
          <w:szCs w:val="28"/>
        </w:rPr>
        <w:t xml:space="preserve">від </w:t>
      </w:r>
      <w:r w:rsidR="00437600" w:rsidRPr="00437600">
        <w:rPr>
          <w:sz w:val="28"/>
          <w:szCs w:val="28"/>
        </w:rPr>
        <w:t xml:space="preserve">27.04.2016 № 163-9-УІІ </w:t>
      </w:r>
      <w:r w:rsidRPr="00437600">
        <w:rPr>
          <w:sz w:val="28"/>
          <w:szCs w:val="28"/>
        </w:rPr>
        <w:t>(далі – Методика).</w:t>
      </w:r>
      <w:r>
        <w:rPr>
          <w:sz w:val="28"/>
          <w:szCs w:val="28"/>
        </w:rPr>
        <w:t xml:space="preserve"> </w:t>
      </w:r>
    </w:p>
    <w:p w:rsidR="00235FF1" w:rsidRDefault="00235FF1" w:rsidP="00235FF1">
      <w:pPr>
        <w:pStyle w:val="Default"/>
        <w:rPr>
          <w:b/>
          <w:bCs/>
          <w:sz w:val="28"/>
          <w:szCs w:val="28"/>
        </w:rPr>
      </w:pPr>
    </w:p>
    <w:p w:rsidR="00D827D4" w:rsidRDefault="00D827D4" w:rsidP="001E6B65">
      <w:pPr>
        <w:pStyle w:val="Default"/>
        <w:jc w:val="center"/>
        <w:rPr>
          <w:sz w:val="28"/>
          <w:szCs w:val="28"/>
        </w:rPr>
      </w:pPr>
      <w:r>
        <w:rPr>
          <w:b/>
          <w:bCs/>
          <w:sz w:val="28"/>
          <w:szCs w:val="28"/>
        </w:rPr>
        <w:t>1. Предмет Договору</w:t>
      </w:r>
    </w:p>
    <w:p w:rsidR="00D827D4" w:rsidRPr="001E6B65" w:rsidRDefault="00D827D4" w:rsidP="00D827D4">
      <w:pPr>
        <w:pStyle w:val="Default"/>
        <w:rPr>
          <w:sz w:val="16"/>
          <w:szCs w:val="16"/>
        </w:rPr>
      </w:pPr>
    </w:p>
    <w:p w:rsidR="00D827D4" w:rsidRDefault="00D827D4" w:rsidP="00217BC2">
      <w:pPr>
        <w:pStyle w:val="Default"/>
        <w:ind w:firstLine="709"/>
        <w:jc w:val="both"/>
        <w:rPr>
          <w:sz w:val="28"/>
          <w:szCs w:val="28"/>
        </w:rPr>
      </w:pPr>
      <w:r>
        <w:rPr>
          <w:sz w:val="28"/>
          <w:szCs w:val="28"/>
        </w:rPr>
        <w:t xml:space="preserve">1.1. 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 </w:t>
      </w:r>
    </w:p>
    <w:p w:rsidR="00D827D4" w:rsidRDefault="00D827D4" w:rsidP="00217BC2">
      <w:pPr>
        <w:pStyle w:val="Default"/>
        <w:ind w:firstLine="709"/>
        <w:jc w:val="both"/>
        <w:rPr>
          <w:sz w:val="28"/>
          <w:szCs w:val="28"/>
        </w:rPr>
      </w:pPr>
      <w:r>
        <w:rPr>
          <w:sz w:val="28"/>
          <w:szCs w:val="28"/>
        </w:rPr>
        <w:t xml:space="preserve">1.2. Майно передається в оренду для використання згідно із пунктом 7 Умов. </w:t>
      </w:r>
    </w:p>
    <w:p w:rsidR="009707CF" w:rsidRDefault="009707CF" w:rsidP="00217BC2">
      <w:pPr>
        <w:pStyle w:val="Default"/>
        <w:jc w:val="center"/>
        <w:rPr>
          <w:b/>
          <w:bCs/>
          <w:sz w:val="28"/>
          <w:szCs w:val="28"/>
        </w:rPr>
      </w:pPr>
    </w:p>
    <w:p w:rsidR="00D827D4" w:rsidRDefault="00D827D4" w:rsidP="00217BC2">
      <w:pPr>
        <w:pStyle w:val="Default"/>
        <w:jc w:val="center"/>
        <w:rPr>
          <w:sz w:val="28"/>
          <w:szCs w:val="28"/>
        </w:rPr>
      </w:pPr>
      <w:r>
        <w:rPr>
          <w:b/>
          <w:bCs/>
          <w:sz w:val="28"/>
          <w:szCs w:val="28"/>
        </w:rPr>
        <w:t>2. Умови передачі орендованого майна Орендарю</w:t>
      </w:r>
    </w:p>
    <w:p w:rsidR="00D827D4" w:rsidRPr="00217BC2" w:rsidRDefault="00D827D4" w:rsidP="00D827D4">
      <w:pPr>
        <w:pStyle w:val="Default"/>
        <w:rPr>
          <w:sz w:val="16"/>
          <w:szCs w:val="16"/>
        </w:rPr>
      </w:pPr>
    </w:p>
    <w:p w:rsidR="00D827D4" w:rsidRDefault="00D827D4" w:rsidP="00217BC2">
      <w:pPr>
        <w:pStyle w:val="Default"/>
        <w:ind w:firstLine="709"/>
        <w:jc w:val="both"/>
        <w:rPr>
          <w:sz w:val="28"/>
          <w:szCs w:val="28"/>
        </w:rPr>
      </w:pPr>
      <w:r>
        <w:rPr>
          <w:sz w:val="28"/>
          <w:szCs w:val="28"/>
        </w:rPr>
        <w:t xml:space="preserve">2.1. Орендар вступає у строкове платне користування Майном у день підписання Акта приймання-передачі Майна. </w:t>
      </w:r>
    </w:p>
    <w:p w:rsidR="00D827D4" w:rsidRDefault="00D827D4" w:rsidP="00217BC2">
      <w:pPr>
        <w:pStyle w:val="Default"/>
        <w:ind w:firstLine="709"/>
        <w:jc w:val="both"/>
        <w:rPr>
          <w:sz w:val="28"/>
          <w:szCs w:val="28"/>
        </w:rPr>
      </w:pPr>
      <w:r>
        <w:rPr>
          <w:sz w:val="28"/>
          <w:szCs w:val="28"/>
        </w:rPr>
        <w:t xml:space="preserve">Акт приймання-передачі підписується між Орендарем і Балансоутримувачем одночасно із підписанням цього Договору. </w:t>
      </w:r>
    </w:p>
    <w:p w:rsidR="001E6B65" w:rsidRDefault="00D827D4" w:rsidP="00217BC2">
      <w:pPr>
        <w:pStyle w:val="Default"/>
        <w:ind w:firstLine="709"/>
        <w:jc w:val="both"/>
        <w:rPr>
          <w:sz w:val="28"/>
          <w:szCs w:val="28"/>
        </w:rPr>
      </w:pPr>
      <w:r>
        <w:rPr>
          <w:sz w:val="28"/>
          <w:szCs w:val="28"/>
        </w:rPr>
        <w:t xml:space="preserve">Акт приймання-передачі майна в оренду та Акт повернення майна з оренди складаються за формою, що розробляється </w:t>
      </w:r>
      <w:r w:rsidR="00217BC2">
        <w:rPr>
          <w:sz w:val="28"/>
          <w:szCs w:val="28"/>
        </w:rPr>
        <w:t>органом місцевого самоврядування</w:t>
      </w:r>
      <w:r>
        <w:rPr>
          <w:sz w:val="28"/>
          <w:szCs w:val="28"/>
        </w:rPr>
        <w:t xml:space="preserve"> і оприлюднюється</w:t>
      </w:r>
      <w:r w:rsidR="001E6B65">
        <w:rPr>
          <w:sz w:val="28"/>
          <w:szCs w:val="28"/>
        </w:rPr>
        <w:t xml:space="preserve"> на його офіційному веб-сайті. </w:t>
      </w:r>
    </w:p>
    <w:p w:rsidR="00D827D4" w:rsidRDefault="00D827D4" w:rsidP="00217BC2">
      <w:pPr>
        <w:pStyle w:val="Default"/>
        <w:ind w:firstLine="709"/>
        <w:jc w:val="both"/>
        <w:rPr>
          <w:color w:val="auto"/>
          <w:sz w:val="28"/>
          <w:szCs w:val="28"/>
        </w:rPr>
      </w:pPr>
      <w:r>
        <w:rPr>
          <w:color w:val="auto"/>
          <w:sz w:val="28"/>
          <w:szCs w:val="28"/>
        </w:rPr>
        <w:t xml:space="preserve">2.2. Передача Майна в оренду здійснюється за його страховою вартістю, визначеною у пункті 6.2. Умов. </w:t>
      </w:r>
    </w:p>
    <w:p w:rsidR="001E6B65" w:rsidRDefault="001E6B65" w:rsidP="00D827D4">
      <w:pPr>
        <w:pStyle w:val="Default"/>
        <w:rPr>
          <w:b/>
          <w:bCs/>
          <w:color w:val="auto"/>
          <w:sz w:val="28"/>
          <w:szCs w:val="28"/>
        </w:rPr>
      </w:pPr>
    </w:p>
    <w:p w:rsidR="00D827D4" w:rsidRDefault="00D827D4" w:rsidP="00217BC2">
      <w:pPr>
        <w:pStyle w:val="Default"/>
        <w:jc w:val="center"/>
        <w:rPr>
          <w:color w:val="auto"/>
          <w:sz w:val="28"/>
          <w:szCs w:val="28"/>
        </w:rPr>
      </w:pPr>
      <w:r>
        <w:rPr>
          <w:b/>
          <w:bCs/>
          <w:color w:val="auto"/>
          <w:sz w:val="28"/>
          <w:szCs w:val="28"/>
        </w:rPr>
        <w:t>3. Орендна плата</w:t>
      </w:r>
    </w:p>
    <w:p w:rsidR="00D827D4" w:rsidRPr="00217BC2" w:rsidRDefault="00D827D4" w:rsidP="00D827D4">
      <w:pPr>
        <w:pStyle w:val="Default"/>
        <w:rPr>
          <w:color w:val="auto"/>
          <w:sz w:val="16"/>
          <w:szCs w:val="16"/>
        </w:rPr>
      </w:pPr>
    </w:p>
    <w:p w:rsidR="00D827D4" w:rsidRDefault="00D827D4" w:rsidP="00217BC2">
      <w:pPr>
        <w:pStyle w:val="Default"/>
        <w:ind w:firstLine="709"/>
        <w:jc w:val="both"/>
        <w:rPr>
          <w:color w:val="auto"/>
          <w:sz w:val="28"/>
          <w:szCs w:val="28"/>
        </w:rPr>
      </w:pPr>
      <w:r>
        <w:rPr>
          <w:color w:val="auto"/>
          <w:sz w:val="28"/>
          <w:szCs w:val="28"/>
        </w:rPr>
        <w:t xml:space="preserve">3.1. Орендна плата становить суму, визначену у пункті 9 Умов. Нарахування ПДВ на суму орендної плати здійснюється у порядку, визначеному законодавством. </w:t>
      </w:r>
    </w:p>
    <w:p w:rsidR="00D827D4" w:rsidRDefault="00D827D4" w:rsidP="00217BC2">
      <w:pPr>
        <w:pStyle w:val="Default"/>
        <w:ind w:firstLine="709"/>
        <w:jc w:val="both"/>
        <w:rPr>
          <w:color w:val="auto"/>
          <w:sz w:val="28"/>
          <w:szCs w:val="28"/>
        </w:rPr>
      </w:pPr>
      <w:r>
        <w:rPr>
          <w:color w:val="auto"/>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color w:val="auto"/>
          <w:sz w:val="28"/>
          <w:szCs w:val="28"/>
        </w:rPr>
        <w:t>внутрішньобудинкових</w:t>
      </w:r>
      <w:proofErr w:type="spellEnd"/>
      <w:r>
        <w:rPr>
          <w:color w:val="auto"/>
          <w:sz w:val="28"/>
          <w:szCs w:val="28"/>
        </w:rPr>
        <w:t xml:space="preserve">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 </w:t>
      </w:r>
    </w:p>
    <w:p w:rsidR="00D827D4" w:rsidRDefault="00D827D4" w:rsidP="00217BC2">
      <w:pPr>
        <w:pStyle w:val="Default"/>
        <w:ind w:firstLine="709"/>
        <w:jc w:val="both"/>
        <w:rPr>
          <w:color w:val="auto"/>
          <w:sz w:val="28"/>
          <w:szCs w:val="28"/>
        </w:rPr>
      </w:pPr>
      <w:r>
        <w:rPr>
          <w:color w:val="auto"/>
          <w:sz w:val="28"/>
          <w:szCs w:val="28"/>
        </w:rPr>
        <w:t xml:space="preserve">3.2. Якщо орендна плата визначена на підставі абзаців 3 або 4 частини 7 статті 18 Закону, то: </w:t>
      </w:r>
    </w:p>
    <w:p w:rsidR="00D827D4" w:rsidRDefault="00D827D4" w:rsidP="00217BC2">
      <w:pPr>
        <w:pStyle w:val="Default"/>
        <w:ind w:firstLine="709"/>
        <w:jc w:val="both"/>
        <w:rPr>
          <w:color w:val="auto"/>
          <w:sz w:val="28"/>
          <w:szCs w:val="28"/>
        </w:rPr>
      </w:pPr>
      <w:r>
        <w:rPr>
          <w:color w:val="auto"/>
          <w:sz w:val="28"/>
          <w:szCs w:val="28"/>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 </w:t>
      </w:r>
    </w:p>
    <w:p w:rsidR="00D827D4" w:rsidRDefault="00D827D4" w:rsidP="00217BC2">
      <w:pPr>
        <w:pStyle w:val="Default"/>
        <w:ind w:firstLine="709"/>
        <w:jc w:val="both"/>
        <w:rPr>
          <w:color w:val="auto"/>
          <w:sz w:val="28"/>
          <w:szCs w:val="28"/>
        </w:rPr>
      </w:pPr>
      <w:r>
        <w:rPr>
          <w:color w:val="auto"/>
          <w:sz w:val="28"/>
          <w:szCs w:val="28"/>
        </w:rPr>
        <w:lastRenderedPageBreak/>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 </w:t>
      </w:r>
    </w:p>
    <w:p w:rsidR="00D827D4" w:rsidRDefault="00D827D4" w:rsidP="00217BC2">
      <w:pPr>
        <w:pStyle w:val="Default"/>
        <w:ind w:firstLine="709"/>
        <w:jc w:val="both"/>
        <w:rPr>
          <w:color w:val="auto"/>
          <w:sz w:val="28"/>
          <w:szCs w:val="28"/>
        </w:rPr>
      </w:pPr>
      <w:r>
        <w:rPr>
          <w:color w:val="auto"/>
          <w:sz w:val="28"/>
          <w:szCs w:val="28"/>
        </w:rPr>
        <w:t xml:space="preserve">3.3. Орендар сплачує орендну плату до бюджету </w:t>
      </w:r>
      <w:r w:rsidR="00255954">
        <w:rPr>
          <w:color w:val="auto"/>
          <w:sz w:val="28"/>
          <w:szCs w:val="28"/>
        </w:rPr>
        <w:t xml:space="preserve">громади </w:t>
      </w:r>
      <w:r>
        <w:rPr>
          <w:color w:val="auto"/>
          <w:sz w:val="28"/>
          <w:szCs w:val="28"/>
        </w:rPr>
        <w:t xml:space="preserve">та Балансоутримувачу у співвідношенні, визначеному у пункті 16 Умов, щомісяця: </w:t>
      </w:r>
    </w:p>
    <w:p w:rsidR="00D827D4" w:rsidRDefault="00D827D4" w:rsidP="00217BC2">
      <w:pPr>
        <w:pStyle w:val="Default"/>
        <w:ind w:firstLine="709"/>
        <w:jc w:val="both"/>
        <w:rPr>
          <w:color w:val="auto"/>
          <w:sz w:val="28"/>
          <w:szCs w:val="28"/>
        </w:rPr>
      </w:pPr>
      <w:r>
        <w:rPr>
          <w:color w:val="auto"/>
          <w:sz w:val="28"/>
          <w:szCs w:val="28"/>
        </w:rPr>
        <w:t xml:space="preserve">до </w:t>
      </w:r>
      <w:r w:rsidR="007D4F71">
        <w:rPr>
          <w:color w:val="auto"/>
          <w:sz w:val="28"/>
          <w:szCs w:val="28"/>
        </w:rPr>
        <w:t>2</w:t>
      </w:r>
      <w:r>
        <w:rPr>
          <w:color w:val="auto"/>
          <w:sz w:val="28"/>
          <w:szCs w:val="28"/>
        </w:rPr>
        <w:t xml:space="preserve">5 числа </w:t>
      </w:r>
      <w:r w:rsidR="007D4F71">
        <w:rPr>
          <w:color w:val="auto"/>
          <w:sz w:val="28"/>
          <w:szCs w:val="28"/>
        </w:rPr>
        <w:t xml:space="preserve">наступного місяця </w:t>
      </w:r>
      <w:r>
        <w:rPr>
          <w:color w:val="auto"/>
          <w:sz w:val="28"/>
          <w:szCs w:val="28"/>
        </w:rPr>
        <w:t xml:space="preserve">оренди — для орендарів, які отримали майно в оренду за результатами аукціону (Договори типу 5(А) і 5(В)); </w:t>
      </w:r>
    </w:p>
    <w:p w:rsidR="0008304B" w:rsidRDefault="00D827D4" w:rsidP="00217BC2">
      <w:pPr>
        <w:pStyle w:val="Default"/>
        <w:ind w:firstLine="709"/>
        <w:jc w:val="both"/>
        <w:rPr>
          <w:color w:val="auto"/>
          <w:sz w:val="28"/>
          <w:szCs w:val="28"/>
        </w:rPr>
      </w:pPr>
      <w:r>
        <w:rPr>
          <w:color w:val="auto"/>
          <w:sz w:val="28"/>
          <w:szCs w:val="28"/>
        </w:rPr>
        <w:t xml:space="preserve">3.4. Орендар сплачує орендну плату на підставі рахунків Балансоутримувача. Балансоутримувач виставляє рахунок </w:t>
      </w:r>
      <w:r w:rsidR="0008304B">
        <w:rPr>
          <w:color w:val="auto"/>
          <w:sz w:val="28"/>
          <w:szCs w:val="28"/>
        </w:rPr>
        <w:t>на загальну суму орендної плати</w:t>
      </w:r>
      <w:r>
        <w:rPr>
          <w:color w:val="auto"/>
          <w:sz w:val="28"/>
          <w:szCs w:val="28"/>
        </w:rPr>
        <w:t xml:space="preserve">. ПДВ нараховується на загальну суму орендної плати. Балансоутримувач надсилає Орендарю рахунок </w:t>
      </w:r>
      <w:r w:rsidR="0008304B">
        <w:rPr>
          <w:color w:val="auto"/>
          <w:sz w:val="28"/>
          <w:szCs w:val="28"/>
        </w:rPr>
        <w:t xml:space="preserve">та акт виконаних робіт на надання орендних послуг </w:t>
      </w:r>
      <w:r>
        <w:rPr>
          <w:color w:val="auto"/>
          <w:sz w:val="28"/>
          <w:szCs w:val="28"/>
        </w:rPr>
        <w:t xml:space="preserve">не пізніше ніж за 5 робочих днів до дати </w:t>
      </w:r>
      <w:r w:rsidR="0008304B">
        <w:rPr>
          <w:color w:val="auto"/>
          <w:sz w:val="28"/>
          <w:szCs w:val="28"/>
        </w:rPr>
        <w:t>платежу.</w:t>
      </w:r>
    </w:p>
    <w:p w:rsidR="00D827D4" w:rsidRDefault="00D827D4" w:rsidP="00217BC2">
      <w:pPr>
        <w:pStyle w:val="Default"/>
        <w:ind w:firstLine="709"/>
        <w:jc w:val="both"/>
        <w:rPr>
          <w:color w:val="auto"/>
          <w:sz w:val="28"/>
          <w:szCs w:val="28"/>
        </w:rPr>
      </w:pPr>
      <w:r>
        <w:rPr>
          <w:color w:val="auto"/>
          <w:sz w:val="28"/>
          <w:szCs w:val="28"/>
        </w:rPr>
        <w:t xml:space="preserve">3.5. В дату укладання цього Договору або до такої дати Орендар сплачує орендну плату за кількість місяців, зазначену у пункті 10 Умов (авансовий платіж з орендної плати) на підставі документів, визначених у пункті 3.6 цього Договору. </w:t>
      </w:r>
    </w:p>
    <w:p w:rsidR="00D827D4" w:rsidRDefault="00D827D4" w:rsidP="00217BC2">
      <w:pPr>
        <w:pStyle w:val="Default"/>
        <w:ind w:firstLine="709"/>
        <w:jc w:val="both"/>
        <w:rPr>
          <w:color w:val="auto"/>
          <w:sz w:val="28"/>
          <w:szCs w:val="28"/>
        </w:rPr>
      </w:pPr>
      <w:r>
        <w:rPr>
          <w:color w:val="auto"/>
          <w:sz w:val="28"/>
          <w:szCs w:val="28"/>
        </w:rPr>
        <w:t xml:space="preserve">3.6. Якщо цей Договір укладено за результатами проведення аукціону, то підставою для сплати авансового платежу з орендної плати є протокол про результати електронного аукціону. </w:t>
      </w:r>
    </w:p>
    <w:p w:rsidR="00D827D4" w:rsidRPr="00756CE6" w:rsidRDefault="00D827D4" w:rsidP="00217BC2">
      <w:pPr>
        <w:pStyle w:val="Default"/>
        <w:ind w:firstLine="709"/>
        <w:jc w:val="both"/>
        <w:rPr>
          <w:color w:val="auto"/>
          <w:sz w:val="28"/>
          <w:szCs w:val="28"/>
        </w:rPr>
      </w:pPr>
      <w:r w:rsidRPr="00756CE6">
        <w:rPr>
          <w:color w:val="auto"/>
          <w:sz w:val="28"/>
          <w:szCs w:val="28"/>
        </w:rPr>
        <w:t>3.</w:t>
      </w:r>
      <w:r w:rsidR="00F9262B" w:rsidRPr="00756CE6">
        <w:rPr>
          <w:color w:val="auto"/>
          <w:sz w:val="28"/>
          <w:szCs w:val="28"/>
        </w:rPr>
        <w:t>7</w:t>
      </w:r>
      <w:r w:rsidRPr="00756CE6">
        <w:rPr>
          <w:color w:val="auto"/>
          <w:sz w:val="28"/>
          <w:szCs w:val="28"/>
        </w:rPr>
        <w:t xml:space="preserve">. Орендна плата, перерахована несвоєчасно або не в повному обсязі, стягується Орендодавцем та/або Балансоутримувачем.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 </w:t>
      </w:r>
    </w:p>
    <w:p w:rsidR="00D827D4" w:rsidRPr="00756CE6" w:rsidRDefault="00D827D4" w:rsidP="00217BC2">
      <w:pPr>
        <w:pStyle w:val="Default"/>
        <w:ind w:firstLine="709"/>
        <w:jc w:val="both"/>
        <w:rPr>
          <w:color w:val="auto"/>
          <w:sz w:val="28"/>
          <w:szCs w:val="28"/>
        </w:rPr>
      </w:pPr>
      <w:r w:rsidRPr="00756CE6">
        <w:rPr>
          <w:color w:val="auto"/>
          <w:sz w:val="28"/>
          <w:szCs w:val="28"/>
        </w:rPr>
        <w:t>3.</w:t>
      </w:r>
      <w:r w:rsidR="00756CE6" w:rsidRPr="00756CE6">
        <w:rPr>
          <w:color w:val="auto"/>
          <w:sz w:val="28"/>
          <w:szCs w:val="28"/>
        </w:rPr>
        <w:t>8</w:t>
      </w:r>
      <w:r w:rsidRPr="00756CE6">
        <w:rPr>
          <w:color w:val="auto"/>
          <w:sz w:val="28"/>
          <w:szCs w:val="28"/>
        </w:rPr>
        <w:t xml:space="preserve">. 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 </w:t>
      </w:r>
    </w:p>
    <w:p w:rsidR="00D827D4" w:rsidRPr="00756CE6" w:rsidRDefault="00D827D4" w:rsidP="00217BC2">
      <w:pPr>
        <w:pStyle w:val="Default"/>
        <w:ind w:firstLine="709"/>
        <w:jc w:val="both"/>
        <w:rPr>
          <w:color w:val="auto"/>
          <w:sz w:val="28"/>
          <w:szCs w:val="28"/>
        </w:rPr>
      </w:pPr>
      <w:r w:rsidRPr="00756CE6">
        <w:rPr>
          <w:color w:val="auto"/>
          <w:sz w:val="28"/>
          <w:szCs w:val="28"/>
        </w:rPr>
        <w:t>3.</w:t>
      </w:r>
      <w:r w:rsidR="00756CE6" w:rsidRPr="00756CE6">
        <w:rPr>
          <w:color w:val="auto"/>
          <w:sz w:val="28"/>
          <w:szCs w:val="28"/>
        </w:rPr>
        <w:t>9</w:t>
      </w:r>
      <w:r w:rsidRPr="00756CE6">
        <w:rPr>
          <w:color w:val="auto"/>
          <w:sz w:val="28"/>
          <w:szCs w:val="28"/>
        </w:rPr>
        <w:t xml:space="preserve">. 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Акту приймання-передачі Майна. </w:t>
      </w:r>
    </w:p>
    <w:p w:rsidR="00D827D4" w:rsidRPr="00756CE6" w:rsidRDefault="00D827D4" w:rsidP="00217BC2">
      <w:pPr>
        <w:pStyle w:val="Default"/>
        <w:ind w:firstLine="709"/>
        <w:jc w:val="both"/>
        <w:rPr>
          <w:color w:val="auto"/>
          <w:sz w:val="28"/>
          <w:szCs w:val="28"/>
        </w:rPr>
      </w:pPr>
      <w:r w:rsidRPr="00756CE6">
        <w:rPr>
          <w:color w:val="auto"/>
          <w:sz w:val="28"/>
          <w:szCs w:val="28"/>
        </w:rPr>
        <w:t>3.1</w:t>
      </w:r>
      <w:r w:rsidR="00756CE6" w:rsidRPr="00756CE6">
        <w:rPr>
          <w:color w:val="auto"/>
          <w:sz w:val="28"/>
          <w:szCs w:val="28"/>
        </w:rPr>
        <w:t>0</w:t>
      </w:r>
      <w:r w:rsidRPr="00756CE6">
        <w:rPr>
          <w:color w:val="auto"/>
          <w:sz w:val="28"/>
          <w:szCs w:val="28"/>
        </w:rPr>
        <w:t xml:space="preserve">.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 </w:t>
      </w:r>
    </w:p>
    <w:p w:rsidR="00D827D4" w:rsidRPr="00756CE6" w:rsidRDefault="00D827D4" w:rsidP="00217BC2">
      <w:pPr>
        <w:pStyle w:val="Default"/>
        <w:ind w:firstLine="709"/>
        <w:jc w:val="both"/>
        <w:rPr>
          <w:color w:val="auto"/>
          <w:sz w:val="28"/>
          <w:szCs w:val="28"/>
        </w:rPr>
      </w:pPr>
      <w:r w:rsidRPr="00756CE6">
        <w:rPr>
          <w:color w:val="auto"/>
          <w:sz w:val="28"/>
          <w:szCs w:val="28"/>
        </w:rPr>
        <w:t>3.1</w:t>
      </w:r>
      <w:r w:rsidR="00756CE6" w:rsidRPr="00756CE6">
        <w:rPr>
          <w:color w:val="auto"/>
          <w:sz w:val="28"/>
          <w:szCs w:val="28"/>
        </w:rPr>
        <w:t>1</w:t>
      </w:r>
      <w:r w:rsidRPr="00756CE6">
        <w:rPr>
          <w:color w:val="auto"/>
          <w:sz w:val="28"/>
          <w:szCs w:val="28"/>
        </w:rPr>
        <w:t xml:space="preserve">. Орендар зобов’язаний на вимогу Орендодавця проводити звіряння взаєморозрахунків по орендних платежах і оформляти акти звіряння. </w:t>
      </w:r>
    </w:p>
    <w:p w:rsidR="00217BC2" w:rsidRPr="008B48BD" w:rsidRDefault="000314F0" w:rsidP="00217BC2">
      <w:pPr>
        <w:pStyle w:val="Default"/>
        <w:ind w:firstLine="709"/>
        <w:jc w:val="both"/>
        <w:rPr>
          <w:color w:val="auto"/>
          <w:sz w:val="28"/>
          <w:szCs w:val="28"/>
        </w:rPr>
      </w:pPr>
      <w:r>
        <w:rPr>
          <w:color w:val="auto"/>
          <w:sz w:val="28"/>
          <w:szCs w:val="28"/>
        </w:rPr>
        <w:t xml:space="preserve">    </w:t>
      </w:r>
    </w:p>
    <w:p w:rsidR="00D827D4" w:rsidRPr="008B48BD" w:rsidRDefault="00D827D4" w:rsidP="00255954">
      <w:pPr>
        <w:pStyle w:val="Default"/>
        <w:jc w:val="center"/>
        <w:rPr>
          <w:b/>
          <w:bCs/>
          <w:color w:val="auto"/>
          <w:sz w:val="28"/>
          <w:szCs w:val="28"/>
        </w:rPr>
      </w:pPr>
      <w:r w:rsidRPr="008B48BD">
        <w:rPr>
          <w:b/>
          <w:bCs/>
          <w:color w:val="auto"/>
          <w:sz w:val="28"/>
          <w:szCs w:val="28"/>
        </w:rPr>
        <w:t>4. Повернення майна з оренди і забезпечувальний депозит</w:t>
      </w:r>
    </w:p>
    <w:p w:rsidR="00255954" w:rsidRPr="008B48BD" w:rsidRDefault="00255954" w:rsidP="00D827D4">
      <w:pPr>
        <w:pStyle w:val="Default"/>
        <w:rPr>
          <w:color w:val="auto"/>
          <w:sz w:val="16"/>
          <w:szCs w:val="16"/>
        </w:rPr>
      </w:pPr>
    </w:p>
    <w:p w:rsidR="00D827D4" w:rsidRPr="008B48BD" w:rsidRDefault="00D827D4" w:rsidP="00255954">
      <w:pPr>
        <w:pStyle w:val="Default"/>
        <w:ind w:firstLine="709"/>
        <w:jc w:val="both"/>
        <w:rPr>
          <w:color w:val="auto"/>
          <w:sz w:val="28"/>
          <w:szCs w:val="28"/>
        </w:rPr>
      </w:pPr>
      <w:r w:rsidRPr="008B48BD">
        <w:rPr>
          <w:color w:val="auto"/>
          <w:sz w:val="28"/>
          <w:szCs w:val="28"/>
        </w:rPr>
        <w:t xml:space="preserve">4.1. У разі припинення або розірвання Договору Орендар зобов’язаний: </w:t>
      </w:r>
      <w:r w:rsidR="00255954" w:rsidRPr="008B48BD">
        <w:rPr>
          <w:color w:val="auto"/>
          <w:sz w:val="28"/>
          <w:szCs w:val="28"/>
        </w:rPr>
        <w:t xml:space="preserve"> </w:t>
      </w:r>
    </w:p>
    <w:p w:rsidR="00D827D4" w:rsidRPr="008B48BD" w:rsidRDefault="00255954" w:rsidP="00255954">
      <w:pPr>
        <w:pStyle w:val="Default"/>
        <w:ind w:firstLine="709"/>
        <w:jc w:val="both"/>
        <w:rPr>
          <w:color w:val="auto"/>
          <w:sz w:val="28"/>
          <w:szCs w:val="28"/>
        </w:rPr>
      </w:pPr>
      <w:r w:rsidRPr="008B48BD">
        <w:rPr>
          <w:color w:val="auto"/>
          <w:sz w:val="28"/>
          <w:szCs w:val="28"/>
        </w:rPr>
        <w:lastRenderedPageBreak/>
        <w:t xml:space="preserve">- </w:t>
      </w:r>
      <w:r w:rsidR="00D827D4" w:rsidRPr="008B48BD">
        <w:rPr>
          <w:color w:val="auto"/>
          <w:sz w:val="28"/>
          <w:szCs w:val="28"/>
        </w:rPr>
        <w:t xml:space="preserve">протягом 3 робочих днів звільнити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 </w:t>
      </w:r>
    </w:p>
    <w:p w:rsidR="00D827D4" w:rsidRPr="008B48BD" w:rsidRDefault="00255954" w:rsidP="00255954">
      <w:pPr>
        <w:pStyle w:val="Default"/>
        <w:ind w:firstLine="709"/>
        <w:jc w:val="both"/>
        <w:rPr>
          <w:color w:val="auto"/>
          <w:sz w:val="28"/>
          <w:szCs w:val="28"/>
        </w:rPr>
      </w:pPr>
      <w:r w:rsidRPr="008B48BD">
        <w:rPr>
          <w:color w:val="auto"/>
          <w:sz w:val="28"/>
          <w:szCs w:val="28"/>
        </w:rPr>
        <w:t xml:space="preserve">- </w:t>
      </w:r>
      <w:r w:rsidR="00D827D4" w:rsidRPr="008B48BD">
        <w:rPr>
          <w:color w:val="auto"/>
          <w:sz w:val="28"/>
          <w:szCs w:val="28"/>
        </w:rPr>
        <w:t xml:space="preserve">сплатити орендну плату, нараховану до дати, що передує даті повернення Майна із оренди, пеню, неустойку,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 </w:t>
      </w:r>
    </w:p>
    <w:p w:rsidR="00D827D4" w:rsidRPr="008B48BD" w:rsidRDefault="00255954" w:rsidP="00255954">
      <w:pPr>
        <w:pStyle w:val="Default"/>
        <w:ind w:firstLine="709"/>
        <w:jc w:val="both"/>
        <w:rPr>
          <w:color w:val="auto"/>
          <w:sz w:val="28"/>
          <w:szCs w:val="28"/>
        </w:rPr>
      </w:pPr>
      <w:r w:rsidRPr="008B48BD">
        <w:rPr>
          <w:color w:val="auto"/>
          <w:sz w:val="28"/>
          <w:szCs w:val="28"/>
        </w:rPr>
        <w:t xml:space="preserve">- </w:t>
      </w:r>
      <w:r w:rsidR="00D827D4" w:rsidRPr="008B48BD">
        <w:rPr>
          <w:color w:val="auto"/>
          <w:sz w:val="28"/>
          <w:szCs w:val="28"/>
        </w:rPr>
        <w:t xml:space="preserve">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 </w:t>
      </w:r>
    </w:p>
    <w:p w:rsidR="00D827D4" w:rsidRPr="000314F0" w:rsidRDefault="00D827D4" w:rsidP="00255954">
      <w:pPr>
        <w:pStyle w:val="Default"/>
        <w:ind w:firstLine="709"/>
        <w:jc w:val="both"/>
        <w:rPr>
          <w:color w:val="auto"/>
          <w:sz w:val="28"/>
          <w:szCs w:val="28"/>
        </w:rPr>
      </w:pPr>
      <w:r w:rsidRPr="000314F0">
        <w:rPr>
          <w:color w:val="auto"/>
          <w:sz w:val="28"/>
          <w:szCs w:val="28"/>
        </w:rPr>
        <w:t xml:space="preserve">4.2. 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 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 </w:t>
      </w:r>
    </w:p>
    <w:p w:rsidR="00D827D4" w:rsidRPr="000314F0" w:rsidRDefault="00D827D4" w:rsidP="00255954">
      <w:pPr>
        <w:pStyle w:val="Default"/>
        <w:ind w:firstLine="709"/>
        <w:jc w:val="both"/>
        <w:rPr>
          <w:color w:val="auto"/>
          <w:sz w:val="28"/>
          <w:szCs w:val="28"/>
        </w:rPr>
      </w:pPr>
      <w:r w:rsidRPr="000314F0">
        <w:rPr>
          <w:color w:val="auto"/>
          <w:sz w:val="28"/>
          <w:szCs w:val="28"/>
        </w:rPr>
        <w:t xml:space="preserve">Орендар зобов’язаний: (1) 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Об’єкту оренди забезпечується ключами), і (2) звільнити Майно одночасно із поверненням підписаних Орендарем актів. </w:t>
      </w:r>
    </w:p>
    <w:p w:rsidR="00D827D4" w:rsidRPr="000314F0" w:rsidRDefault="00D827D4" w:rsidP="00255954">
      <w:pPr>
        <w:pStyle w:val="Default"/>
        <w:ind w:firstLine="709"/>
        <w:jc w:val="both"/>
        <w:rPr>
          <w:color w:val="auto"/>
          <w:sz w:val="28"/>
          <w:szCs w:val="28"/>
        </w:rPr>
      </w:pPr>
      <w:r w:rsidRPr="000314F0">
        <w:rPr>
          <w:color w:val="auto"/>
          <w:sz w:val="28"/>
          <w:szCs w:val="28"/>
        </w:rP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Орендодавця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 </w:t>
      </w:r>
    </w:p>
    <w:p w:rsidR="00D827D4" w:rsidRPr="000314F0" w:rsidRDefault="00D827D4" w:rsidP="00255954">
      <w:pPr>
        <w:pStyle w:val="Default"/>
        <w:ind w:firstLine="709"/>
        <w:jc w:val="both"/>
        <w:rPr>
          <w:color w:val="auto"/>
          <w:sz w:val="28"/>
          <w:szCs w:val="28"/>
        </w:rPr>
      </w:pPr>
      <w:r w:rsidRPr="000314F0">
        <w:rPr>
          <w:color w:val="auto"/>
          <w:sz w:val="28"/>
          <w:szCs w:val="28"/>
        </w:rPr>
        <w:t xml:space="preserve">4.3. Майно вважається повернутим з оренди з моменту підписання Балансоутримувачем та Орендарем </w:t>
      </w:r>
      <w:proofErr w:type="spellStart"/>
      <w:r w:rsidRPr="000314F0">
        <w:rPr>
          <w:color w:val="auto"/>
          <w:sz w:val="28"/>
          <w:szCs w:val="28"/>
        </w:rPr>
        <w:t>Акта</w:t>
      </w:r>
      <w:proofErr w:type="spellEnd"/>
      <w:r w:rsidRPr="000314F0">
        <w:rPr>
          <w:color w:val="auto"/>
          <w:sz w:val="28"/>
          <w:szCs w:val="28"/>
        </w:rPr>
        <w:t xml:space="preserve"> повернення з оренди орендованого Майна. </w:t>
      </w:r>
    </w:p>
    <w:p w:rsidR="00D827D4" w:rsidRPr="000314F0" w:rsidRDefault="00D827D4" w:rsidP="00255954">
      <w:pPr>
        <w:pStyle w:val="Default"/>
        <w:ind w:firstLine="709"/>
        <w:jc w:val="both"/>
        <w:rPr>
          <w:color w:val="auto"/>
          <w:sz w:val="28"/>
          <w:szCs w:val="28"/>
        </w:rPr>
      </w:pPr>
      <w:r w:rsidRPr="000314F0">
        <w:rPr>
          <w:color w:val="auto"/>
          <w:sz w:val="28"/>
          <w:szCs w:val="28"/>
        </w:rPr>
        <w:t xml:space="preserve">4.4. Якщо Орендар не повертає Майно після отримання від Балансоутримувача примірників Акту повернення з оренди орендованого Майна Орендар сплачує до бюджету </w:t>
      </w:r>
      <w:r w:rsidR="00FE6712" w:rsidRPr="000314F0">
        <w:rPr>
          <w:color w:val="auto"/>
          <w:sz w:val="28"/>
          <w:szCs w:val="28"/>
        </w:rPr>
        <w:t>громади</w:t>
      </w:r>
      <w:r w:rsidR="008E1C31" w:rsidRPr="000314F0">
        <w:rPr>
          <w:color w:val="auto"/>
          <w:sz w:val="28"/>
          <w:szCs w:val="28"/>
        </w:rPr>
        <w:t xml:space="preserve"> </w:t>
      </w:r>
      <w:r w:rsidRPr="000314F0">
        <w:rPr>
          <w:color w:val="auto"/>
          <w:sz w:val="28"/>
          <w:szCs w:val="28"/>
        </w:rPr>
        <w:t xml:space="preserve">неустойку у розмірі подвійної орендної плати за кожний день користування Майном після дати припинення цього Договору. </w:t>
      </w:r>
    </w:p>
    <w:p w:rsidR="00D827D4" w:rsidRPr="000314F0" w:rsidRDefault="00D827D4" w:rsidP="00255954">
      <w:pPr>
        <w:pStyle w:val="Default"/>
        <w:ind w:firstLine="709"/>
        <w:jc w:val="both"/>
        <w:rPr>
          <w:color w:val="auto"/>
          <w:sz w:val="28"/>
          <w:szCs w:val="28"/>
        </w:rPr>
      </w:pPr>
      <w:r w:rsidRPr="000314F0">
        <w:rPr>
          <w:color w:val="auto"/>
          <w:sz w:val="28"/>
          <w:szCs w:val="28"/>
        </w:rPr>
        <w:t xml:space="preserve">4.5. З метою виконання зобов’язань Орендаря за цим Договором, а також за договором про відшкодування витрат Балансоутримувача на утримання </w:t>
      </w:r>
      <w:r w:rsidRPr="000314F0">
        <w:rPr>
          <w:color w:val="auto"/>
          <w:sz w:val="28"/>
          <w:szCs w:val="28"/>
        </w:rPr>
        <w:lastRenderedPageBreak/>
        <w:t xml:space="preserve">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 </w:t>
      </w:r>
    </w:p>
    <w:p w:rsidR="00D827D4" w:rsidRPr="000314F0" w:rsidRDefault="00D827D4" w:rsidP="00255954">
      <w:pPr>
        <w:pStyle w:val="Default"/>
        <w:ind w:firstLine="709"/>
        <w:jc w:val="both"/>
        <w:rPr>
          <w:color w:val="auto"/>
          <w:sz w:val="28"/>
          <w:szCs w:val="28"/>
        </w:rPr>
      </w:pPr>
      <w:r w:rsidRPr="000314F0">
        <w:rPr>
          <w:color w:val="auto"/>
          <w:sz w:val="28"/>
          <w:szCs w:val="28"/>
        </w:rPr>
        <w:t xml:space="preserve">4.6. Орендодавець повертає забезпечувальний депозит Орендарю протягом 5 робочих днів після отримання від Балансоутримувача примірника Акту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випадку наявності зауважень Балансоутримувача або Орендодавця. </w:t>
      </w:r>
    </w:p>
    <w:p w:rsidR="00D827D4" w:rsidRPr="000314F0" w:rsidRDefault="00D827D4" w:rsidP="00255954">
      <w:pPr>
        <w:pStyle w:val="Default"/>
        <w:ind w:firstLine="709"/>
        <w:jc w:val="both"/>
        <w:rPr>
          <w:color w:val="auto"/>
          <w:sz w:val="28"/>
          <w:szCs w:val="28"/>
        </w:rPr>
      </w:pPr>
      <w:r w:rsidRPr="000314F0">
        <w:rPr>
          <w:color w:val="auto"/>
          <w:sz w:val="28"/>
          <w:szCs w:val="28"/>
        </w:rPr>
        <w:t>4.7. Орендодавець перераховує забезпечувальний депозит у повному обсязі до бюджету</w:t>
      </w:r>
      <w:r w:rsidR="009F6E8F" w:rsidRPr="000314F0">
        <w:rPr>
          <w:color w:val="auto"/>
          <w:sz w:val="28"/>
          <w:szCs w:val="28"/>
        </w:rPr>
        <w:t xml:space="preserve"> громади</w:t>
      </w:r>
      <w:r w:rsidRPr="000314F0">
        <w:rPr>
          <w:color w:val="auto"/>
          <w:sz w:val="28"/>
          <w:szCs w:val="28"/>
        </w:rPr>
        <w:t xml:space="preserve">, якщо: </w:t>
      </w:r>
    </w:p>
    <w:p w:rsidR="00D827D4" w:rsidRPr="000314F0" w:rsidRDefault="00D827D4" w:rsidP="00255954">
      <w:pPr>
        <w:pStyle w:val="Default"/>
        <w:ind w:firstLine="709"/>
        <w:jc w:val="both"/>
        <w:rPr>
          <w:color w:val="auto"/>
          <w:sz w:val="28"/>
          <w:szCs w:val="28"/>
        </w:rPr>
      </w:pPr>
      <w:r w:rsidRPr="000314F0">
        <w:rPr>
          <w:color w:val="auto"/>
          <w:sz w:val="28"/>
          <w:szCs w:val="28"/>
        </w:rPr>
        <w:t xml:space="preserve">Орендар відмовився від підписання Акту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Акту; </w:t>
      </w:r>
    </w:p>
    <w:p w:rsidR="00D827D4" w:rsidRPr="000314F0" w:rsidRDefault="00D827D4" w:rsidP="00255954">
      <w:pPr>
        <w:pStyle w:val="Default"/>
        <w:ind w:firstLine="709"/>
        <w:jc w:val="both"/>
        <w:rPr>
          <w:color w:val="auto"/>
          <w:sz w:val="28"/>
          <w:szCs w:val="28"/>
        </w:rPr>
      </w:pPr>
      <w:r w:rsidRPr="000314F0">
        <w:rPr>
          <w:color w:val="auto"/>
          <w:sz w:val="28"/>
          <w:szCs w:val="28"/>
        </w:rPr>
        <w:t xml:space="preserve">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 </w:t>
      </w:r>
    </w:p>
    <w:p w:rsidR="00D827D4" w:rsidRPr="000314F0" w:rsidRDefault="00D827D4" w:rsidP="00255954">
      <w:pPr>
        <w:pStyle w:val="Default"/>
        <w:ind w:firstLine="709"/>
        <w:jc w:val="both"/>
        <w:rPr>
          <w:color w:val="auto"/>
          <w:sz w:val="28"/>
          <w:szCs w:val="28"/>
        </w:rPr>
      </w:pPr>
      <w:r w:rsidRPr="000314F0">
        <w:rPr>
          <w:color w:val="auto"/>
          <w:sz w:val="28"/>
          <w:szCs w:val="28"/>
        </w:rPr>
        <w:t xml:space="preserve">4.8. Орендодавець не пізніше п’ятого робочого дня з моменту отримання від Балансоутримувача примірнику </w:t>
      </w:r>
      <w:proofErr w:type="spellStart"/>
      <w:r w:rsidRPr="000314F0">
        <w:rPr>
          <w:color w:val="auto"/>
          <w:sz w:val="28"/>
          <w:szCs w:val="28"/>
        </w:rPr>
        <w:t>Акта</w:t>
      </w:r>
      <w:proofErr w:type="spellEnd"/>
      <w:r w:rsidRPr="000314F0">
        <w:rPr>
          <w:color w:val="auto"/>
          <w:sz w:val="28"/>
          <w:szCs w:val="28"/>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 виконаних зобов’язань Орендаря і перераховує забезпечувальний депозит на погашення зобов’язань Орендаря у такій черговості: </w:t>
      </w:r>
    </w:p>
    <w:p w:rsidR="00D827D4" w:rsidRPr="009867DF" w:rsidRDefault="00D827D4" w:rsidP="00255954">
      <w:pPr>
        <w:pStyle w:val="Default"/>
        <w:ind w:firstLine="709"/>
        <w:jc w:val="both"/>
        <w:rPr>
          <w:color w:val="auto"/>
          <w:sz w:val="28"/>
          <w:szCs w:val="28"/>
        </w:rPr>
      </w:pPr>
      <w:r w:rsidRPr="009867DF">
        <w:rPr>
          <w:color w:val="auto"/>
          <w:sz w:val="28"/>
          <w:szCs w:val="28"/>
        </w:rPr>
        <w:t>у першу чергу погашаються зобов’язання Орендаря зі сплати пені (пункт 3.</w:t>
      </w:r>
      <w:r w:rsidR="000314F0" w:rsidRPr="009867DF">
        <w:rPr>
          <w:color w:val="auto"/>
          <w:sz w:val="28"/>
          <w:szCs w:val="28"/>
        </w:rPr>
        <w:t>8</w:t>
      </w:r>
      <w:r w:rsidRPr="009867DF">
        <w:rPr>
          <w:color w:val="auto"/>
          <w:sz w:val="28"/>
          <w:szCs w:val="28"/>
        </w:rPr>
        <w:t xml:space="preserve"> цього Договору); </w:t>
      </w:r>
    </w:p>
    <w:p w:rsidR="00D827D4" w:rsidRPr="009867DF" w:rsidRDefault="00D827D4" w:rsidP="00255954">
      <w:pPr>
        <w:pStyle w:val="Default"/>
        <w:ind w:firstLine="709"/>
        <w:jc w:val="both"/>
        <w:rPr>
          <w:color w:val="auto"/>
          <w:sz w:val="28"/>
          <w:szCs w:val="28"/>
        </w:rPr>
      </w:pPr>
      <w:r w:rsidRPr="009867DF">
        <w:rPr>
          <w:color w:val="auto"/>
          <w:sz w:val="28"/>
          <w:szCs w:val="28"/>
        </w:rPr>
        <w:t xml:space="preserve">у другу чергу погашаються зобов’язання Орендаря зі сплати неустойки (пункт 4.4. цього Договору); </w:t>
      </w:r>
    </w:p>
    <w:p w:rsidR="00D827D4" w:rsidRPr="00F205E2" w:rsidRDefault="00D827D4" w:rsidP="00255954">
      <w:pPr>
        <w:pStyle w:val="Default"/>
        <w:ind w:firstLine="709"/>
        <w:jc w:val="both"/>
        <w:rPr>
          <w:color w:val="auto"/>
          <w:sz w:val="28"/>
          <w:szCs w:val="28"/>
        </w:rPr>
      </w:pPr>
      <w:r w:rsidRPr="00F205E2">
        <w:rPr>
          <w:color w:val="auto"/>
          <w:sz w:val="28"/>
          <w:szCs w:val="28"/>
        </w:rPr>
        <w:t>у третю чергу погашаються зобов’язання Орендаря зі сплати частини орендної плати, яка відповідно до пункту 1</w:t>
      </w:r>
      <w:r w:rsidR="009867DF" w:rsidRPr="00F205E2">
        <w:rPr>
          <w:color w:val="auto"/>
          <w:sz w:val="28"/>
          <w:szCs w:val="28"/>
        </w:rPr>
        <w:t>6</w:t>
      </w:r>
      <w:r w:rsidRPr="00F205E2">
        <w:rPr>
          <w:color w:val="auto"/>
          <w:sz w:val="28"/>
          <w:szCs w:val="28"/>
        </w:rPr>
        <w:t xml:space="preserve"> Умов підлягає сплаті до бюджету</w:t>
      </w:r>
      <w:r w:rsidR="009F6E8F" w:rsidRPr="00F205E2">
        <w:rPr>
          <w:color w:val="auto"/>
          <w:sz w:val="28"/>
          <w:szCs w:val="28"/>
        </w:rPr>
        <w:t xml:space="preserve"> громади</w:t>
      </w:r>
      <w:r w:rsidRPr="00F205E2">
        <w:rPr>
          <w:color w:val="auto"/>
          <w:sz w:val="28"/>
          <w:szCs w:val="28"/>
        </w:rPr>
        <w:t xml:space="preserve">; </w:t>
      </w:r>
    </w:p>
    <w:p w:rsidR="00D827D4" w:rsidRPr="00F205E2" w:rsidRDefault="00D827D4" w:rsidP="00255954">
      <w:pPr>
        <w:pStyle w:val="Default"/>
        <w:ind w:firstLine="709"/>
        <w:jc w:val="both"/>
        <w:rPr>
          <w:color w:val="auto"/>
          <w:sz w:val="28"/>
          <w:szCs w:val="28"/>
        </w:rPr>
      </w:pPr>
      <w:r w:rsidRPr="00F205E2">
        <w:rPr>
          <w:color w:val="auto"/>
          <w:sz w:val="28"/>
          <w:szCs w:val="28"/>
        </w:rPr>
        <w:t>у четверту чергу погашаються зобов’язання Орендаря зі сплати частини орендної плати, яка відповідно до пункту 1</w:t>
      </w:r>
      <w:r w:rsidR="009867DF" w:rsidRPr="00F205E2">
        <w:rPr>
          <w:color w:val="auto"/>
          <w:sz w:val="28"/>
          <w:szCs w:val="28"/>
        </w:rPr>
        <w:t>6</w:t>
      </w:r>
      <w:r w:rsidRPr="00F205E2">
        <w:rPr>
          <w:color w:val="auto"/>
          <w:sz w:val="28"/>
          <w:szCs w:val="28"/>
        </w:rPr>
        <w:t xml:space="preserve"> Умов підлягає сплаті Балансоутримувачу; </w:t>
      </w:r>
    </w:p>
    <w:p w:rsidR="00D827D4" w:rsidRPr="00F205E2" w:rsidRDefault="00D827D4" w:rsidP="00255954">
      <w:pPr>
        <w:pStyle w:val="Default"/>
        <w:ind w:firstLine="709"/>
        <w:jc w:val="both"/>
        <w:rPr>
          <w:color w:val="auto"/>
          <w:sz w:val="28"/>
          <w:szCs w:val="28"/>
        </w:rPr>
      </w:pPr>
      <w:r w:rsidRPr="00F205E2">
        <w:rPr>
          <w:color w:val="auto"/>
          <w:sz w:val="28"/>
          <w:szCs w:val="28"/>
        </w:rPr>
        <w:t xml:space="preserve">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 </w:t>
      </w:r>
    </w:p>
    <w:p w:rsidR="00D827D4" w:rsidRPr="00F205E2" w:rsidRDefault="00D827D4" w:rsidP="00255954">
      <w:pPr>
        <w:pStyle w:val="Default"/>
        <w:ind w:firstLine="709"/>
        <w:jc w:val="both"/>
        <w:rPr>
          <w:color w:val="auto"/>
          <w:sz w:val="28"/>
          <w:szCs w:val="28"/>
        </w:rPr>
      </w:pPr>
      <w:r w:rsidRPr="00F205E2">
        <w:rPr>
          <w:color w:val="auto"/>
          <w:sz w:val="28"/>
          <w:szCs w:val="28"/>
        </w:rPr>
        <w:t xml:space="preserve">у шосту чергу погашаються зобов’язання Орендаря з компенсації суми збитків, завданих орендованому Майну; </w:t>
      </w:r>
    </w:p>
    <w:p w:rsidR="00D827D4" w:rsidRPr="00F205E2" w:rsidRDefault="00D827D4" w:rsidP="00255954">
      <w:pPr>
        <w:pStyle w:val="Default"/>
        <w:ind w:firstLine="709"/>
        <w:jc w:val="both"/>
        <w:rPr>
          <w:color w:val="auto"/>
          <w:sz w:val="28"/>
          <w:szCs w:val="28"/>
        </w:rPr>
      </w:pPr>
      <w:r w:rsidRPr="00F205E2">
        <w:rPr>
          <w:color w:val="auto"/>
          <w:sz w:val="28"/>
          <w:szCs w:val="28"/>
        </w:rPr>
        <w:t xml:space="preserve">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 </w:t>
      </w:r>
    </w:p>
    <w:p w:rsidR="00D827D4" w:rsidRPr="00F205E2" w:rsidRDefault="00D827D4" w:rsidP="00255954">
      <w:pPr>
        <w:pStyle w:val="Default"/>
        <w:ind w:firstLine="709"/>
        <w:jc w:val="both"/>
        <w:rPr>
          <w:color w:val="auto"/>
          <w:sz w:val="28"/>
          <w:szCs w:val="28"/>
        </w:rPr>
      </w:pPr>
      <w:r w:rsidRPr="00F205E2">
        <w:rPr>
          <w:color w:val="auto"/>
          <w:sz w:val="28"/>
          <w:szCs w:val="28"/>
        </w:rPr>
        <w:t xml:space="preserve">Орендодавець повертає Орендарю суму забезпечувального депозиту, яка залишилась після здійснення вирахувань, передбачених цим пунктом. </w:t>
      </w:r>
    </w:p>
    <w:p w:rsidR="00255954" w:rsidRPr="005C43C1" w:rsidRDefault="00255954" w:rsidP="00D827D4">
      <w:pPr>
        <w:pStyle w:val="Default"/>
        <w:rPr>
          <w:b/>
          <w:bCs/>
          <w:color w:val="auto"/>
          <w:sz w:val="28"/>
          <w:szCs w:val="28"/>
          <w:highlight w:val="yellow"/>
        </w:rPr>
      </w:pPr>
    </w:p>
    <w:p w:rsidR="00D827D4" w:rsidRPr="00915352" w:rsidRDefault="00D827D4" w:rsidP="00255954">
      <w:pPr>
        <w:pStyle w:val="Default"/>
        <w:jc w:val="center"/>
        <w:rPr>
          <w:color w:val="auto"/>
          <w:sz w:val="28"/>
          <w:szCs w:val="28"/>
        </w:rPr>
      </w:pPr>
      <w:r w:rsidRPr="00915352">
        <w:rPr>
          <w:b/>
          <w:bCs/>
          <w:color w:val="auto"/>
          <w:sz w:val="28"/>
          <w:szCs w:val="28"/>
        </w:rPr>
        <w:t>5. Поліпшення і ремонт орендованого майна</w:t>
      </w:r>
    </w:p>
    <w:p w:rsidR="00D827D4" w:rsidRPr="00915352" w:rsidRDefault="00D827D4" w:rsidP="00D827D4">
      <w:pPr>
        <w:pStyle w:val="Default"/>
        <w:rPr>
          <w:color w:val="auto"/>
          <w:sz w:val="16"/>
          <w:szCs w:val="16"/>
        </w:rPr>
      </w:pPr>
    </w:p>
    <w:p w:rsidR="00D827D4" w:rsidRPr="00915352" w:rsidRDefault="00D827D4" w:rsidP="009F6E8F">
      <w:pPr>
        <w:pStyle w:val="Default"/>
        <w:ind w:firstLine="709"/>
        <w:jc w:val="both"/>
        <w:rPr>
          <w:color w:val="auto"/>
          <w:sz w:val="28"/>
          <w:szCs w:val="28"/>
        </w:rPr>
      </w:pPr>
      <w:r w:rsidRPr="00915352">
        <w:rPr>
          <w:color w:val="auto"/>
          <w:sz w:val="28"/>
          <w:szCs w:val="28"/>
        </w:rPr>
        <w:t xml:space="preserve">5.1. Орендар має право: </w:t>
      </w:r>
    </w:p>
    <w:p w:rsidR="00D827D4" w:rsidRPr="00915352" w:rsidRDefault="009F6E8F" w:rsidP="009F6E8F">
      <w:pPr>
        <w:pStyle w:val="Default"/>
        <w:ind w:firstLine="709"/>
        <w:jc w:val="both"/>
        <w:rPr>
          <w:color w:val="auto"/>
          <w:sz w:val="28"/>
          <w:szCs w:val="28"/>
        </w:rPr>
      </w:pPr>
      <w:r w:rsidRPr="00915352">
        <w:rPr>
          <w:color w:val="auto"/>
          <w:sz w:val="28"/>
          <w:szCs w:val="28"/>
        </w:rPr>
        <w:t xml:space="preserve">- </w:t>
      </w:r>
      <w:r w:rsidR="00D827D4" w:rsidRPr="00915352">
        <w:rPr>
          <w:color w:val="auto"/>
          <w:sz w:val="28"/>
          <w:szCs w:val="28"/>
        </w:rPr>
        <w:t xml:space="preserve">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 </w:t>
      </w:r>
    </w:p>
    <w:p w:rsidR="00D827D4" w:rsidRPr="00915352" w:rsidRDefault="009F6E8F" w:rsidP="009F6E8F">
      <w:pPr>
        <w:pStyle w:val="Default"/>
        <w:ind w:firstLine="709"/>
        <w:jc w:val="both"/>
        <w:rPr>
          <w:color w:val="auto"/>
          <w:sz w:val="28"/>
          <w:szCs w:val="28"/>
        </w:rPr>
      </w:pPr>
      <w:r w:rsidRPr="00915352">
        <w:rPr>
          <w:color w:val="auto"/>
          <w:sz w:val="28"/>
          <w:szCs w:val="28"/>
        </w:rPr>
        <w:t xml:space="preserve">- </w:t>
      </w:r>
      <w:r w:rsidR="00D827D4" w:rsidRPr="00915352">
        <w:rPr>
          <w:color w:val="auto"/>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r w:rsidR="00915352" w:rsidRPr="00915352">
        <w:rPr>
          <w:color w:val="auto"/>
          <w:sz w:val="28"/>
          <w:szCs w:val="28"/>
        </w:rPr>
        <w:t>;</w:t>
      </w:r>
      <w:r w:rsidR="00D827D4" w:rsidRPr="00915352">
        <w:rPr>
          <w:color w:val="auto"/>
          <w:sz w:val="28"/>
          <w:szCs w:val="28"/>
        </w:rPr>
        <w:t xml:space="preserve"> </w:t>
      </w:r>
    </w:p>
    <w:p w:rsidR="00D827D4" w:rsidRPr="00915352" w:rsidRDefault="009F6E8F" w:rsidP="009F6E8F">
      <w:pPr>
        <w:pStyle w:val="Default"/>
        <w:ind w:firstLine="709"/>
        <w:jc w:val="both"/>
        <w:rPr>
          <w:color w:val="auto"/>
          <w:sz w:val="28"/>
          <w:szCs w:val="28"/>
        </w:rPr>
      </w:pPr>
      <w:r w:rsidRPr="00915352">
        <w:rPr>
          <w:color w:val="auto"/>
          <w:sz w:val="28"/>
          <w:szCs w:val="28"/>
        </w:rPr>
        <w:t xml:space="preserve">- </w:t>
      </w:r>
      <w:r w:rsidR="00D827D4" w:rsidRPr="00915352">
        <w:rPr>
          <w:color w:val="auto"/>
          <w:sz w:val="28"/>
          <w:szCs w:val="28"/>
        </w:rPr>
        <w:t xml:space="preserve">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 </w:t>
      </w:r>
    </w:p>
    <w:p w:rsidR="00D827D4" w:rsidRPr="00915352" w:rsidRDefault="00D827D4" w:rsidP="009F6E8F">
      <w:pPr>
        <w:pStyle w:val="Default"/>
        <w:ind w:firstLine="709"/>
        <w:jc w:val="both"/>
        <w:rPr>
          <w:color w:val="auto"/>
          <w:sz w:val="28"/>
          <w:szCs w:val="28"/>
        </w:rPr>
      </w:pPr>
      <w:r w:rsidRPr="00915352">
        <w:rPr>
          <w:color w:val="auto"/>
          <w:sz w:val="28"/>
          <w:szCs w:val="28"/>
        </w:rPr>
        <w:t xml:space="preserve">5.2. Порядок отримання Орендарем згоди Балансоутримувача і Орендодавця на здійснення відповідних видів робіт, передбачених пунктом 5.1 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 </w:t>
      </w:r>
    </w:p>
    <w:p w:rsidR="00D827D4" w:rsidRPr="00915352" w:rsidRDefault="00D827D4" w:rsidP="009F6E8F">
      <w:pPr>
        <w:pStyle w:val="Default"/>
        <w:ind w:firstLine="709"/>
        <w:jc w:val="both"/>
        <w:rPr>
          <w:color w:val="auto"/>
          <w:sz w:val="28"/>
          <w:szCs w:val="28"/>
        </w:rPr>
      </w:pPr>
      <w:r w:rsidRPr="00915352">
        <w:rPr>
          <w:color w:val="auto"/>
          <w:sz w:val="28"/>
          <w:szCs w:val="28"/>
        </w:rPr>
        <w:t xml:space="preserve">5.3. Орендар має право на компенсацію вартості здійснених ним невід’ємних поліпшень Майна від нового орендаря Майна, у порядку та на умовах, встановлених Порядком, якщо цей Договір продовжується на аукціоні. </w:t>
      </w:r>
    </w:p>
    <w:p w:rsidR="00D827D4" w:rsidRPr="00915352" w:rsidRDefault="00D827D4" w:rsidP="009F6E8F">
      <w:pPr>
        <w:pStyle w:val="Default"/>
        <w:ind w:firstLine="709"/>
        <w:jc w:val="both"/>
        <w:rPr>
          <w:color w:val="auto"/>
          <w:sz w:val="28"/>
          <w:szCs w:val="28"/>
        </w:rPr>
      </w:pPr>
      <w:r w:rsidRPr="00915352">
        <w:rPr>
          <w:color w:val="auto"/>
          <w:sz w:val="28"/>
          <w:szCs w:val="28"/>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 </w:t>
      </w:r>
    </w:p>
    <w:p w:rsidR="009F6E8F" w:rsidRPr="005C43C1" w:rsidRDefault="009F6E8F" w:rsidP="00D827D4">
      <w:pPr>
        <w:pStyle w:val="Default"/>
        <w:rPr>
          <w:color w:val="auto"/>
          <w:sz w:val="28"/>
          <w:szCs w:val="28"/>
          <w:highlight w:val="yellow"/>
        </w:rPr>
      </w:pPr>
    </w:p>
    <w:p w:rsidR="00D827D4" w:rsidRPr="00437600" w:rsidRDefault="00D827D4" w:rsidP="009F6E8F">
      <w:pPr>
        <w:pStyle w:val="Default"/>
        <w:jc w:val="center"/>
        <w:rPr>
          <w:color w:val="auto"/>
          <w:sz w:val="28"/>
          <w:szCs w:val="28"/>
        </w:rPr>
      </w:pPr>
      <w:r w:rsidRPr="00437600">
        <w:rPr>
          <w:b/>
          <w:bCs/>
          <w:color w:val="auto"/>
          <w:sz w:val="28"/>
          <w:szCs w:val="28"/>
        </w:rPr>
        <w:t>6. Режим використання орендованого Майна</w:t>
      </w:r>
    </w:p>
    <w:p w:rsidR="00D827D4" w:rsidRPr="00437600" w:rsidRDefault="00D827D4" w:rsidP="009F6E8F">
      <w:pPr>
        <w:pStyle w:val="Default"/>
        <w:jc w:val="both"/>
        <w:rPr>
          <w:color w:val="auto"/>
          <w:sz w:val="16"/>
          <w:szCs w:val="16"/>
        </w:rPr>
      </w:pPr>
    </w:p>
    <w:p w:rsidR="00D827D4" w:rsidRPr="00437600" w:rsidRDefault="00D827D4" w:rsidP="009F6E8F">
      <w:pPr>
        <w:pStyle w:val="Default"/>
        <w:ind w:firstLine="709"/>
        <w:jc w:val="both"/>
        <w:rPr>
          <w:color w:val="auto"/>
          <w:sz w:val="28"/>
          <w:szCs w:val="28"/>
        </w:rPr>
      </w:pPr>
      <w:r w:rsidRPr="00437600">
        <w:rPr>
          <w:color w:val="auto"/>
          <w:sz w:val="28"/>
          <w:szCs w:val="28"/>
        </w:rPr>
        <w:t xml:space="preserve">6.1. Орендар зобов’язаний використовувати орендоване Майно відповідно до призначення, визначеного у пункті 7 Умов. </w:t>
      </w:r>
    </w:p>
    <w:p w:rsidR="00D827D4" w:rsidRPr="00437600" w:rsidRDefault="00D827D4" w:rsidP="009F6E8F">
      <w:pPr>
        <w:pStyle w:val="Default"/>
        <w:ind w:firstLine="709"/>
        <w:jc w:val="both"/>
        <w:rPr>
          <w:color w:val="auto"/>
          <w:sz w:val="28"/>
          <w:szCs w:val="28"/>
        </w:rPr>
      </w:pPr>
      <w:r w:rsidRPr="00437600">
        <w:rPr>
          <w:color w:val="auto"/>
          <w:sz w:val="28"/>
          <w:szCs w:val="28"/>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D827D4" w:rsidRPr="00437600" w:rsidRDefault="00D827D4" w:rsidP="009F6E8F">
      <w:pPr>
        <w:pStyle w:val="Default"/>
        <w:ind w:firstLine="709"/>
        <w:jc w:val="both"/>
        <w:rPr>
          <w:color w:val="auto"/>
          <w:sz w:val="28"/>
          <w:szCs w:val="28"/>
        </w:rPr>
      </w:pPr>
      <w:r w:rsidRPr="00437600">
        <w:rPr>
          <w:color w:val="auto"/>
          <w:sz w:val="28"/>
          <w:szCs w:val="28"/>
        </w:rPr>
        <w:t xml:space="preserve">6.3. 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 </w:t>
      </w:r>
    </w:p>
    <w:p w:rsidR="00D827D4" w:rsidRPr="00437600" w:rsidRDefault="00D827D4" w:rsidP="009F6E8F">
      <w:pPr>
        <w:pStyle w:val="Default"/>
        <w:ind w:firstLine="709"/>
        <w:jc w:val="both"/>
        <w:rPr>
          <w:color w:val="auto"/>
          <w:sz w:val="28"/>
          <w:szCs w:val="28"/>
        </w:rPr>
      </w:pPr>
      <w:r w:rsidRPr="00437600">
        <w:rPr>
          <w:color w:val="auto"/>
          <w:sz w:val="28"/>
          <w:szCs w:val="28"/>
        </w:rPr>
        <w:lastRenderedPageBreak/>
        <w:t xml:space="preserve">Орендар несе відповідальність за дотримання правил експлуатації інженерних мереж, пожежної безпеки і санітарії в приміщеннях згідно із законодавством. </w:t>
      </w:r>
    </w:p>
    <w:p w:rsidR="00D827D4" w:rsidRPr="00C12EF6" w:rsidRDefault="00D827D4" w:rsidP="009F6E8F">
      <w:pPr>
        <w:pStyle w:val="Default"/>
        <w:ind w:firstLine="709"/>
        <w:jc w:val="both"/>
        <w:rPr>
          <w:color w:val="auto"/>
          <w:sz w:val="28"/>
          <w:szCs w:val="28"/>
        </w:rPr>
      </w:pPr>
      <w:r w:rsidRPr="00C12EF6">
        <w:rPr>
          <w:color w:val="auto"/>
          <w:sz w:val="28"/>
          <w:szCs w:val="28"/>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Балансоутримувач або Орендодавець повідомляють Орендаря електронною поштою принаймні за один робочий день, крім випадків, коли доступ до Об’єкту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 ураган, землетрус, великий снігопад, ожеледиця тощо, а також у разі отримання</w:t>
      </w:r>
      <w:r w:rsidR="009F6E8F" w:rsidRPr="00C12EF6">
        <w:rPr>
          <w:color w:val="auto"/>
          <w:sz w:val="28"/>
          <w:szCs w:val="28"/>
        </w:rPr>
        <w:t xml:space="preserve"> </w:t>
      </w:r>
      <w:r w:rsidRPr="00C12EF6">
        <w:rPr>
          <w:color w:val="auto"/>
          <w:sz w:val="28"/>
          <w:szCs w:val="28"/>
        </w:rPr>
        <w:t xml:space="preserve">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 </w:t>
      </w:r>
    </w:p>
    <w:p w:rsidR="00152BE3" w:rsidRPr="00152BE3" w:rsidRDefault="00D827D4" w:rsidP="00152BE3">
      <w:pPr>
        <w:pStyle w:val="Default"/>
        <w:ind w:firstLine="709"/>
        <w:rPr>
          <w:sz w:val="28"/>
          <w:szCs w:val="28"/>
          <w:lang w:val="ru-RU"/>
        </w:rPr>
      </w:pPr>
      <w:r w:rsidRPr="009E7244">
        <w:rPr>
          <w:color w:val="auto"/>
          <w:sz w:val="28"/>
          <w:szCs w:val="28"/>
        </w:rPr>
        <w:t>6.5.</w:t>
      </w:r>
      <w:r w:rsidR="00152BE3" w:rsidRPr="00152BE3">
        <w:rPr>
          <w:sz w:val="28"/>
          <w:szCs w:val="28"/>
          <w:lang w:val="ru-RU"/>
        </w:rPr>
        <w:t xml:space="preserve"> </w:t>
      </w:r>
      <w:proofErr w:type="spellStart"/>
      <w:r w:rsidR="00152BE3" w:rsidRPr="00152BE3">
        <w:rPr>
          <w:sz w:val="28"/>
          <w:szCs w:val="28"/>
          <w:lang w:val="ru-RU"/>
        </w:rPr>
        <w:t>Протягом</w:t>
      </w:r>
      <w:proofErr w:type="spellEnd"/>
      <w:r w:rsidR="00152BE3" w:rsidRPr="00152BE3">
        <w:rPr>
          <w:sz w:val="28"/>
          <w:szCs w:val="28"/>
          <w:lang w:val="ru-RU"/>
        </w:rPr>
        <w:t xml:space="preserve"> </w:t>
      </w:r>
      <w:proofErr w:type="spellStart"/>
      <w:r w:rsidR="00152BE3" w:rsidRPr="00152BE3">
        <w:rPr>
          <w:sz w:val="28"/>
          <w:szCs w:val="28"/>
          <w:lang w:val="ru-RU"/>
        </w:rPr>
        <w:t>п'яти</w:t>
      </w:r>
      <w:proofErr w:type="spellEnd"/>
      <w:r w:rsidR="00152BE3" w:rsidRPr="00152BE3">
        <w:rPr>
          <w:sz w:val="28"/>
          <w:szCs w:val="28"/>
          <w:lang w:val="ru-RU"/>
        </w:rPr>
        <w:t xml:space="preserve"> </w:t>
      </w:r>
      <w:proofErr w:type="spellStart"/>
      <w:r w:rsidR="00152BE3" w:rsidRPr="00152BE3">
        <w:rPr>
          <w:sz w:val="28"/>
          <w:szCs w:val="28"/>
          <w:lang w:val="ru-RU"/>
        </w:rPr>
        <w:t>робочих</w:t>
      </w:r>
      <w:proofErr w:type="spellEnd"/>
      <w:r w:rsidR="00152BE3" w:rsidRPr="00152BE3">
        <w:rPr>
          <w:sz w:val="28"/>
          <w:szCs w:val="28"/>
          <w:lang w:val="ru-RU"/>
        </w:rPr>
        <w:t xml:space="preserve"> </w:t>
      </w:r>
      <w:proofErr w:type="spellStart"/>
      <w:r w:rsidR="00152BE3" w:rsidRPr="00152BE3">
        <w:rPr>
          <w:sz w:val="28"/>
          <w:szCs w:val="28"/>
          <w:lang w:val="ru-RU"/>
        </w:rPr>
        <w:t>днів</w:t>
      </w:r>
      <w:proofErr w:type="spellEnd"/>
      <w:r w:rsidR="00152BE3" w:rsidRPr="00152BE3">
        <w:rPr>
          <w:sz w:val="28"/>
          <w:szCs w:val="28"/>
          <w:lang w:val="ru-RU"/>
        </w:rPr>
        <w:t xml:space="preserve"> з </w:t>
      </w:r>
      <w:proofErr w:type="spellStart"/>
      <w:r w:rsidR="00152BE3" w:rsidRPr="00152BE3">
        <w:rPr>
          <w:sz w:val="28"/>
          <w:szCs w:val="28"/>
          <w:lang w:val="ru-RU"/>
        </w:rPr>
        <w:t>дати</w:t>
      </w:r>
      <w:proofErr w:type="spellEnd"/>
      <w:r w:rsidR="00152BE3" w:rsidRPr="00152BE3">
        <w:rPr>
          <w:sz w:val="28"/>
          <w:szCs w:val="28"/>
          <w:lang w:val="ru-RU"/>
        </w:rPr>
        <w:t xml:space="preserve"> </w:t>
      </w:r>
      <w:proofErr w:type="spellStart"/>
      <w:r w:rsidR="00152BE3" w:rsidRPr="00152BE3">
        <w:rPr>
          <w:sz w:val="28"/>
          <w:szCs w:val="28"/>
          <w:lang w:val="ru-RU"/>
        </w:rPr>
        <w:t>укладення</w:t>
      </w:r>
      <w:proofErr w:type="spellEnd"/>
      <w:r w:rsidR="00152BE3" w:rsidRPr="00152BE3">
        <w:rPr>
          <w:sz w:val="28"/>
          <w:szCs w:val="28"/>
          <w:lang w:val="ru-RU"/>
        </w:rPr>
        <w:t xml:space="preserve"> </w:t>
      </w:r>
      <w:proofErr w:type="spellStart"/>
      <w:r w:rsidR="00152BE3" w:rsidRPr="00152BE3">
        <w:rPr>
          <w:sz w:val="28"/>
          <w:szCs w:val="28"/>
          <w:lang w:val="ru-RU"/>
        </w:rPr>
        <w:t>цього</w:t>
      </w:r>
      <w:proofErr w:type="spellEnd"/>
      <w:r w:rsidR="00152BE3" w:rsidRPr="00152BE3">
        <w:rPr>
          <w:sz w:val="28"/>
          <w:szCs w:val="28"/>
          <w:lang w:val="ru-RU"/>
        </w:rPr>
        <w:t xml:space="preserve"> договору </w:t>
      </w:r>
      <w:proofErr w:type="spellStart"/>
      <w:r w:rsidR="00152BE3" w:rsidRPr="00152BE3">
        <w:rPr>
          <w:sz w:val="28"/>
          <w:szCs w:val="28"/>
          <w:lang w:val="ru-RU"/>
        </w:rPr>
        <w:t>Балансоутримувач</w:t>
      </w:r>
      <w:proofErr w:type="spellEnd"/>
      <w:r w:rsidR="00152BE3" w:rsidRPr="00152BE3">
        <w:rPr>
          <w:sz w:val="28"/>
          <w:szCs w:val="28"/>
          <w:lang w:val="ru-RU"/>
        </w:rPr>
        <w:t xml:space="preserve"> </w:t>
      </w:r>
      <w:proofErr w:type="spellStart"/>
      <w:r w:rsidR="00152BE3" w:rsidRPr="00152BE3">
        <w:rPr>
          <w:sz w:val="28"/>
          <w:szCs w:val="28"/>
          <w:lang w:val="ru-RU"/>
        </w:rPr>
        <w:t>зобов'язаний</w:t>
      </w:r>
      <w:proofErr w:type="spellEnd"/>
      <w:r w:rsidR="00152BE3" w:rsidRPr="00152BE3">
        <w:rPr>
          <w:sz w:val="28"/>
          <w:szCs w:val="28"/>
          <w:lang w:val="ru-RU"/>
        </w:rPr>
        <w:t xml:space="preserve"> </w:t>
      </w:r>
      <w:proofErr w:type="spellStart"/>
      <w:r w:rsidR="00152BE3" w:rsidRPr="00152BE3">
        <w:rPr>
          <w:sz w:val="28"/>
          <w:szCs w:val="28"/>
          <w:lang w:val="ru-RU"/>
        </w:rPr>
        <w:t>надати</w:t>
      </w:r>
      <w:proofErr w:type="spellEnd"/>
      <w:r w:rsidR="00152BE3" w:rsidRPr="00152BE3">
        <w:rPr>
          <w:sz w:val="28"/>
          <w:szCs w:val="28"/>
          <w:lang w:val="ru-RU"/>
        </w:rPr>
        <w:t xml:space="preserve"> </w:t>
      </w:r>
      <w:proofErr w:type="spellStart"/>
      <w:r w:rsidR="00152BE3" w:rsidRPr="00152BE3">
        <w:rPr>
          <w:sz w:val="28"/>
          <w:szCs w:val="28"/>
          <w:lang w:val="ru-RU"/>
        </w:rPr>
        <w:t>Орендарю</w:t>
      </w:r>
      <w:proofErr w:type="spellEnd"/>
      <w:r w:rsidR="00152BE3" w:rsidRPr="00152BE3">
        <w:rPr>
          <w:sz w:val="28"/>
          <w:szCs w:val="28"/>
          <w:lang w:val="ru-RU"/>
        </w:rPr>
        <w:t xml:space="preserve"> для </w:t>
      </w:r>
      <w:proofErr w:type="spellStart"/>
      <w:r w:rsidR="00152BE3" w:rsidRPr="00152BE3">
        <w:rPr>
          <w:sz w:val="28"/>
          <w:szCs w:val="28"/>
          <w:lang w:val="ru-RU"/>
        </w:rPr>
        <w:t>підписання</w:t>
      </w:r>
      <w:proofErr w:type="spellEnd"/>
      <w:r w:rsidR="00152BE3" w:rsidRPr="00152BE3">
        <w:rPr>
          <w:sz w:val="28"/>
          <w:szCs w:val="28"/>
          <w:lang w:val="ru-RU"/>
        </w:rPr>
        <w:t>:</w:t>
      </w:r>
    </w:p>
    <w:p w:rsidR="00152BE3" w:rsidRPr="00152BE3" w:rsidRDefault="00152BE3" w:rsidP="00152BE3">
      <w:pPr>
        <w:pStyle w:val="Default"/>
        <w:ind w:firstLine="709"/>
        <w:rPr>
          <w:sz w:val="28"/>
          <w:szCs w:val="28"/>
          <w:lang w:val="ru-RU"/>
        </w:rPr>
      </w:pPr>
      <w:r w:rsidRPr="00152BE3">
        <w:rPr>
          <w:sz w:val="28"/>
          <w:szCs w:val="28"/>
          <w:lang w:val="ru-RU"/>
        </w:rPr>
        <w:t xml:space="preserve">два </w:t>
      </w:r>
      <w:proofErr w:type="spellStart"/>
      <w:r w:rsidRPr="00152BE3">
        <w:rPr>
          <w:sz w:val="28"/>
          <w:szCs w:val="28"/>
          <w:lang w:val="ru-RU"/>
        </w:rPr>
        <w:t>примірники</w:t>
      </w:r>
      <w:proofErr w:type="spellEnd"/>
      <w:r w:rsidRPr="00152BE3">
        <w:rPr>
          <w:sz w:val="28"/>
          <w:szCs w:val="28"/>
          <w:lang w:val="ru-RU"/>
        </w:rPr>
        <w:t xml:space="preserve"> договору про </w:t>
      </w:r>
      <w:proofErr w:type="spellStart"/>
      <w:r w:rsidRPr="00152BE3">
        <w:rPr>
          <w:sz w:val="28"/>
          <w:szCs w:val="28"/>
          <w:lang w:val="ru-RU"/>
        </w:rPr>
        <w:t>відшкодування</w:t>
      </w:r>
      <w:proofErr w:type="spellEnd"/>
      <w:r w:rsidRPr="00152BE3">
        <w:rPr>
          <w:sz w:val="28"/>
          <w:szCs w:val="28"/>
          <w:lang w:val="ru-RU"/>
        </w:rPr>
        <w:t xml:space="preserve"> </w:t>
      </w:r>
      <w:proofErr w:type="spellStart"/>
      <w:r w:rsidRPr="00152BE3">
        <w:rPr>
          <w:sz w:val="28"/>
          <w:szCs w:val="28"/>
          <w:lang w:val="ru-RU"/>
        </w:rPr>
        <w:t>витрат</w:t>
      </w:r>
      <w:proofErr w:type="spellEnd"/>
      <w:r w:rsidRPr="00152BE3">
        <w:rPr>
          <w:sz w:val="28"/>
          <w:szCs w:val="28"/>
          <w:lang w:val="ru-RU"/>
        </w:rPr>
        <w:t xml:space="preserve"> </w:t>
      </w:r>
      <w:proofErr w:type="spellStart"/>
      <w:r w:rsidRPr="00152BE3">
        <w:rPr>
          <w:sz w:val="28"/>
          <w:szCs w:val="28"/>
          <w:lang w:val="ru-RU"/>
        </w:rPr>
        <w:t>Балансоутримувача</w:t>
      </w:r>
      <w:proofErr w:type="spellEnd"/>
      <w:r w:rsidRPr="00152BE3">
        <w:rPr>
          <w:sz w:val="28"/>
          <w:szCs w:val="28"/>
          <w:lang w:val="ru-RU"/>
        </w:rPr>
        <w:t xml:space="preserve"> на </w:t>
      </w:r>
      <w:proofErr w:type="spellStart"/>
      <w:r w:rsidRPr="00152BE3">
        <w:rPr>
          <w:sz w:val="28"/>
          <w:szCs w:val="28"/>
          <w:lang w:val="ru-RU"/>
        </w:rPr>
        <w:t>утримання</w:t>
      </w:r>
      <w:proofErr w:type="spellEnd"/>
      <w:r w:rsidRPr="00152BE3">
        <w:rPr>
          <w:sz w:val="28"/>
          <w:szCs w:val="28"/>
          <w:lang w:val="ru-RU"/>
        </w:rPr>
        <w:t xml:space="preserve"> </w:t>
      </w:r>
      <w:proofErr w:type="spellStart"/>
      <w:r w:rsidRPr="00152BE3">
        <w:rPr>
          <w:sz w:val="28"/>
          <w:szCs w:val="28"/>
          <w:lang w:val="ru-RU"/>
        </w:rPr>
        <w:t>орендованого</w:t>
      </w:r>
      <w:proofErr w:type="spellEnd"/>
      <w:r w:rsidRPr="00152BE3">
        <w:rPr>
          <w:sz w:val="28"/>
          <w:szCs w:val="28"/>
          <w:lang w:val="ru-RU"/>
        </w:rPr>
        <w:t xml:space="preserve"> Майна та </w:t>
      </w:r>
      <w:proofErr w:type="spellStart"/>
      <w:r w:rsidRPr="00152BE3">
        <w:rPr>
          <w:sz w:val="28"/>
          <w:szCs w:val="28"/>
          <w:lang w:val="ru-RU"/>
        </w:rPr>
        <w:t>надання</w:t>
      </w:r>
      <w:proofErr w:type="spellEnd"/>
      <w:r w:rsidRPr="00152BE3">
        <w:rPr>
          <w:sz w:val="28"/>
          <w:szCs w:val="28"/>
          <w:lang w:val="ru-RU"/>
        </w:rPr>
        <w:t xml:space="preserve"> </w:t>
      </w:r>
      <w:proofErr w:type="spellStart"/>
      <w:r w:rsidRPr="00152BE3">
        <w:rPr>
          <w:sz w:val="28"/>
          <w:szCs w:val="28"/>
          <w:lang w:val="ru-RU"/>
        </w:rPr>
        <w:t>комунальних</w:t>
      </w:r>
      <w:proofErr w:type="spellEnd"/>
      <w:r w:rsidRPr="00152BE3">
        <w:rPr>
          <w:sz w:val="28"/>
          <w:szCs w:val="28"/>
          <w:lang w:val="ru-RU"/>
        </w:rPr>
        <w:t xml:space="preserve"> </w:t>
      </w:r>
      <w:proofErr w:type="spellStart"/>
      <w:r w:rsidRPr="00152BE3">
        <w:rPr>
          <w:sz w:val="28"/>
          <w:szCs w:val="28"/>
          <w:lang w:val="ru-RU"/>
        </w:rPr>
        <w:t>послуг</w:t>
      </w:r>
      <w:proofErr w:type="spellEnd"/>
      <w:r w:rsidRPr="00152BE3">
        <w:rPr>
          <w:sz w:val="28"/>
          <w:szCs w:val="28"/>
          <w:lang w:val="ru-RU"/>
        </w:rPr>
        <w:t xml:space="preserve"> </w:t>
      </w:r>
      <w:proofErr w:type="spellStart"/>
      <w:r w:rsidRPr="00152BE3">
        <w:rPr>
          <w:sz w:val="28"/>
          <w:szCs w:val="28"/>
          <w:lang w:val="ru-RU"/>
        </w:rPr>
        <w:t>Орендарю</w:t>
      </w:r>
      <w:proofErr w:type="spellEnd"/>
      <w:r w:rsidRPr="00152BE3">
        <w:rPr>
          <w:sz w:val="28"/>
          <w:szCs w:val="28"/>
          <w:lang w:val="ru-RU"/>
        </w:rPr>
        <w:t xml:space="preserve"> </w:t>
      </w:r>
      <w:proofErr w:type="spellStart"/>
      <w:r w:rsidRPr="00152BE3">
        <w:rPr>
          <w:sz w:val="28"/>
          <w:szCs w:val="28"/>
          <w:lang w:val="ru-RU"/>
        </w:rPr>
        <w:t>відповідно</w:t>
      </w:r>
      <w:proofErr w:type="spellEnd"/>
      <w:r w:rsidRPr="00152BE3">
        <w:rPr>
          <w:sz w:val="28"/>
          <w:szCs w:val="28"/>
          <w:lang w:val="ru-RU"/>
        </w:rPr>
        <w:t xml:space="preserve"> до </w:t>
      </w:r>
      <w:proofErr w:type="spellStart"/>
      <w:r w:rsidRPr="00152BE3">
        <w:rPr>
          <w:sz w:val="28"/>
          <w:szCs w:val="28"/>
          <w:lang w:val="ru-RU"/>
        </w:rPr>
        <w:t>примірного</w:t>
      </w:r>
      <w:proofErr w:type="spellEnd"/>
      <w:r w:rsidRPr="00152BE3">
        <w:rPr>
          <w:sz w:val="28"/>
          <w:szCs w:val="28"/>
          <w:lang w:val="ru-RU"/>
        </w:rPr>
        <w:t xml:space="preserve"> договору, </w:t>
      </w:r>
      <w:proofErr w:type="spellStart"/>
      <w:r w:rsidRPr="00152BE3">
        <w:rPr>
          <w:sz w:val="28"/>
          <w:szCs w:val="28"/>
          <w:lang w:val="ru-RU"/>
        </w:rPr>
        <w:t>затвердженого</w:t>
      </w:r>
      <w:proofErr w:type="spellEnd"/>
      <w:r w:rsidRPr="00152BE3">
        <w:rPr>
          <w:sz w:val="28"/>
          <w:szCs w:val="28"/>
          <w:lang w:val="ru-RU"/>
        </w:rPr>
        <w:t xml:space="preserve"> наказом Фонду державного майна, та/</w:t>
      </w:r>
      <w:proofErr w:type="spellStart"/>
      <w:r w:rsidRPr="00152BE3">
        <w:rPr>
          <w:sz w:val="28"/>
          <w:szCs w:val="28"/>
          <w:lang w:val="ru-RU"/>
        </w:rPr>
        <w:t>або</w:t>
      </w:r>
      <w:proofErr w:type="spellEnd"/>
      <w:r w:rsidRPr="00152BE3">
        <w:rPr>
          <w:sz w:val="28"/>
          <w:szCs w:val="28"/>
        </w:rPr>
        <w:t xml:space="preserve"> </w:t>
      </w:r>
      <w:proofErr w:type="spellStart"/>
      <w:r w:rsidRPr="00152BE3">
        <w:rPr>
          <w:sz w:val="28"/>
          <w:szCs w:val="28"/>
          <w:lang w:val="ru-RU"/>
        </w:rPr>
        <w:t>проекти</w:t>
      </w:r>
      <w:proofErr w:type="spellEnd"/>
      <w:r w:rsidRPr="00152BE3">
        <w:rPr>
          <w:sz w:val="28"/>
          <w:szCs w:val="28"/>
          <w:lang w:val="ru-RU"/>
        </w:rPr>
        <w:t xml:space="preserve"> </w:t>
      </w:r>
      <w:proofErr w:type="spellStart"/>
      <w:r w:rsidRPr="00152BE3">
        <w:rPr>
          <w:sz w:val="28"/>
          <w:szCs w:val="28"/>
          <w:lang w:val="ru-RU"/>
        </w:rPr>
        <w:t>договорів</w:t>
      </w:r>
      <w:proofErr w:type="spellEnd"/>
      <w:r w:rsidRPr="00152BE3">
        <w:rPr>
          <w:sz w:val="28"/>
          <w:szCs w:val="28"/>
          <w:lang w:val="ru-RU"/>
        </w:rPr>
        <w:t xml:space="preserve"> </w:t>
      </w:r>
      <w:proofErr w:type="spellStart"/>
      <w:r w:rsidRPr="00152BE3">
        <w:rPr>
          <w:sz w:val="28"/>
          <w:szCs w:val="28"/>
          <w:lang w:val="ru-RU"/>
        </w:rPr>
        <w:t>із</w:t>
      </w:r>
      <w:proofErr w:type="spellEnd"/>
      <w:r w:rsidRPr="00152BE3">
        <w:rPr>
          <w:sz w:val="28"/>
          <w:szCs w:val="28"/>
          <w:lang w:val="ru-RU"/>
        </w:rPr>
        <w:t xml:space="preserve"> </w:t>
      </w:r>
      <w:proofErr w:type="spellStart"/>
      <w:r w:rsidRPr="00152BE3">
        <w:rPr>
          <w:sz w:val="28"/>
          <w:szCs w:val="28"/>
          <w:lang w:val="ru-RU"/>
        </w:rPr>
        <w:t>постачальниками</w:t>
      </w:r>
      <w:proofErr w:type="spellEnd"/>
      <w:r w:rsidRPr="00152BE3">
        <w:rPr>
          <w:sz w:val="28"/>
          <w:szCs w:val="28"/>
          <w:lang w:val="ru-RU"/>
        </w:rPr>
        <w:t xml:space="preserve"> </w:t>
      </w:r>
      <w:proofErr w:type="spellStart"/>
      <w:r w:rsidRPr="00152BE3">
        <w:rPr>
          <w:sz w:val="28"/>
          <w:szCs w:val="28"/>
          <w:lang w:val="ru-RU"/>
        </w:rPr>
        <w:t>комунальних</w:t>
      </w:r>
      <w:proofErr w:type="spellEnd"/>
      <w:r w:rsidRPr="00152BE3">
        <w:rPr>
          <w:sz w:val="28"/>
          <w:szCs w:val="28"/>
          <w:lang w:val="ru-RU"/>
        </w:rPr>
        <w:t xml:space="preserve"> </w:t>
      </w:r>
      <w:proofErr w:type="spellStart"/>
      <w:r w:rsidRPr="00152BE3">
        <w:rPr>
          <w:sz w:val="28"/>
          <w:szCs w:val="28"/>
          <w:lang w:val="ru-RU"/>
        </w:rPr>
        <w:t>послуг</w:t>
      </w:r>
      <w:proofErr w:type="spellEnd"/>
      <w:r w:rsidRPr="00152BE3">
        <w:rPr>
          <w:sz w:val="28"/>
          <w:szCs w:val="28"/>
          <w:lang w:val="ru-RU"/>
        </w:rPr>
        <w:t xml:space="preserve">, </w:t>
      </w:r>
      <w:proofErr w:type="spellStart"/>
      <w:r w:rsidRPr="00152BE3">
        <w:rPr>
          <w:sz w:val="28"/>
          <w:szCs w:val="28"/>
          <w:lang w:val="ru-RU"/>
        </w:rPr>
        <w:t>якщо</w:t>
      </w:r>
      <w:proofErr w:type="spellEnd"/>
      <w:r w:rsidRPr="00152BE3">
        <w:rPr>
          <w:sz w:val="28"/>
          <w:szCs w:val="28"/>
          <w:lang w:val="ru-RU"/>
        </w:rPr>
        <w:t xml:space="preserve"> </w:t>
      </w:r>
      <w:proofErr w:type="spellStart"/>
      <w:r w:rsidRPr="00152BE3">
        <w:rPr>
          <w:sz w:val="28"/>
          <w:szCs w:val="28"/>
          <w:lang w:val="ru-RU"/>
        </w:rPr>
        <w:t>стосовно</w:t>
      </w:r>
      <w:proofErr w:type="spellEnd"/>
      <w:r w:rsidRPr="00152BE3">
        <w:rPr>
          <w:sz w:val="28"/>
          <w:szCs w:val="28"/>
          <w:lang w:val="ru-RU"/>
        </w:rPr>
        <w:t xml:space="preserve"> </w:t>
      </w:r>
      <w:proofErr w:type="spellStart"/>
      <w:r w:rsidRPr="00152BE3">
        <w:rPr>
          <w:sz w:val="28"/>
          <w:szCs w:val="28"/>
          <w:lang w:val="ru-RU"/>
        </w:rPr>
        <w:t>об'єкта</w:t>
      </w:r>
      <w:proofErr w:type="spellEnd"/>
      <w:r w:rsidRPr="00152BE3">
        <w:rPr>
          <w:sz w:val="28"/>
          <w:szCs w:val="28"/>
          <w:lang w:val="ru-RU"/>
        </w:rPr>
        <w:t xml:space="preserve"> </w:t>
      </w:r>
      <w:proofErr w:type="spellStart"/>
      <w:r w:rsidRPr="00152BE3">
        <w:rPr>
          <w:sz w:val="28"/>
          <w:szCs w:val="28"/>
          <w:lang w:val="ru-RU"/>
        </w:rPr>
        <w:t>оренди</w:t>
      </w:r>
      <w:proofErr w:type="spellEnd"/>
      <w:r w:rsidRPr="00152BE3">
        <w:rPr>
          <w:sz w:val="28"/>
          <w:szCs w:val="28"/>
          <w:lang w:val="ru-RU"/>
        </w:rPr>
        <w:t xml:space="preserve"> такими </w:t>
      </w:r>
      <w:proofErr w:type="spellStart"/>
      <w:r w:rsidRPr="00152BE3">
        <w:rPr>
          <w:sz w:val="28"/>
          <w:szCs w:val="28"/>
          <w:lang w:val="ru-RU"/>
        </w:rPr>
        <w:t>постачальниками</w:t>
      </w:r>
      <w:proofErr w:type="spellEnd"/>
      <w:r w:rsidRPr="00152BE3">
        <w:rPr>
          <w:sz w:val="28"/>
          <w:szCs w:val="28"/>
          <w:lang w:val="ru-RU"/>
        </w:rPr>
        <w:t xml:space="preserve"> </w:t>
      </w:r>
      <w:proofErr w:type="spellStart"/>
      <w:r w:rsidRPr="00152BE3">
        <w:rPr>
          <w:sz w:val="28"/>
          <w:szCs w:val="28"/>
          <w:lang w:val="ru-RU"/>
        </w:rPr>
        <w:t>комунальних</w:t>
      </w:r>
      <w:proofErr w:type="spellEnd"/>
      <w:r w:rsidRPr="00152BE3">
        <w:rPr>
          <w:sz w:val="28"/>
          <w:szCs w:val="28"/>
          <w:lang w:val="ru-RU"/>
        </w:rPr>
        <w:t xml:space="preserve"> </w:t>
      </w:r>
      <w:proofErr w:type="spellStart"/>
      <w:r w:rsidRPr="00152BE3">
        <w:rPr>
          <w:sz w:val="28"/>
          <w:szCs w:val="28"/>
          <w:lang w:val="ru-RU"/>
        </w:rPr>
        <w:t>послуг</w:t>
      </w:r>
      <w:proofErr w:type="spellEnd"/>
      <w:r w:rsidRPr="00152BE3">
        <w:rPr>
          <w:sz w:val="28"/>
          <w:szCs w:val="28"/>
          <w:lang w:val="ru-RU"/>
        </w:rPr>
        <w:t xml:space="preserve"> </w:t>
      </w:r>
      <w:proofErr w:type="spellStart"/>
      <w:r w:rsidRPr="00152BE3">
        <w:rPr>
          <w:sz w:val="28"/>
          <w:szCs w:val="28"/>
          <w:lang w:val="ru-RU"/>
        </w:rPr>
        <w:t>відкриті</w:t>
      </w:r>
      <w:proofErr w:type="spellEnd"/>
      <w:r w:rsidRPr="00152BE3">
        <w:rPr>
          <w:sz w:val="28"/>
          <w:szCs w:val="28"/>
          <w:lang w:val="ru-RU"/>
        </w:rPr>
        <w:t xml:space="preserve"> </w:t>
      </w:r>
      <w:proofErr w:type="spellStart"/>
      <w:r w:rsidRPr="00152BE3">
        <w:rPr>
          <w:sz w:val="28"/>
          <w:szCs w:val="28"/>
          <w:lang w:val="ru-RU"/>
        </w:rPr>
        <w:t>окремі</w:t>
      </w:r>
      <w:proofErr w:type="spellEnd"/>
      <w:r w:rsidRPr="00152BE3">
        <w:rPr>
          <w:sz w:val="28"/>
          <w:szCs w:val="28"/>
          <w:lang w:val="ru-RU"/>
        </w:rPr>
        <w:t xml:space="preserve"> </w:t>
      </w:r>
      <w:proofErr w:type="spellStart"/>
      <w:r w:rsidRPr="00152BE3">
        <w:rPr>
          <w:sz w:val="28"/>
          <w:szCs w:val="28"/>
          <w:lang w:val="ru-RU"/>
        </w:rPr>
        <w:t>особові</w:t>
      </w:r>
      <w:proofErr w:type="spellEnd"/>
      <w:r w:rsidRPr="00152BE3">
        <w:rPr>
          <w:sz w:val="28"/>
          <w:szCs w:val="28"/>
          <w:lang w:val="ru-RU"/>
        </w:rPr>
        <w:t xml:space="preserve"> </w:t>
      </w:r>
      <w:proofErr w:type="spellStart"/>
      <w:r w:rsidRPr="00152BE3">
        <w:rPr>
          <w:sz w:val="28"/>
          <w:szCs w:val="28"/>
          <w:lang w:val="ru-RU"/>
        </w:rPr>
        <w:t>рахунки</w:t>
      </w:r>
      <w:proofErr w:type="spellEnd"/>
      <w:r w:rsidRPr="00152BE3">
        <w:rPr>
          <w:sz w:val="28"/>
          <w:szCs w:val="28"/>
          <w:lang w:val="ru-RU"/>
        </w:rPr>
        <w:t xml:space="preserve"> </w:t>
      </w:r>
      <w:proofErr w:type="spellStart"/>
      <w:r w:rsidRPr="00152BE3">
        <w:rPr>
          <w:sz w:val="28"/>
          <w:szCs w:val="28"/>
          <w:lang w:val="ru-RU"/>
        </w:rPr>
        <w:t>або</w:t>
      </w:r>
      <w:proofErr w:type="spellEnd"/>
      <w:r w:rsidRPr="00152BE3">
        <w:rPr>
          <w:sz w:val="28"/>
          <w:szCs w:val="28"/>
          <w:lang w:val="ru-RU"/>
        </w:rPr>
        <w:t xml:space="preserve"> </w:t>
      </w:r>
      <w:proofErr w:type="spellStart"/>
      <w:r w:rsidRPr="00152BE3">
        <w:rPr>
          <w:sz w:val="28"/>
          <w:szCs w:val="28"/>
          <w:lang w:val="ru-RU"/>
        </w:rPr>
        <w:t>якщо</w:t>
      </w:r>
      <w:proofErr w:type="spellEnd"/>
      <w:r w:rsidRPr="00152BE3">
        <w:rPr>
          <w:sz w:val="28"/>
          <w:szCs w:val="28"/>
          <w:lang w:val="ru-RU"/>
        </w:rPr>
        <w:t xml:space="preserve"> </w:t>
      </w:r>
      <w:proofErr w:type="spellStart"/>
      <w:r w:rsidRPr="00152BE3">
        <w:rPr>
          <w:sz w:val="28"/>
          <w:szCs w:val="28"/>
          <w:lang w:val="ru-RU"/>
        </w:rPr>
        <w:t>окремі</w:t>
      </w:r>
      <w:proofErr w:type="spellEnd"/>
      <w:r w:rsidRPr="00152BE3">
        <w:rPr>
          <w:sz w:val="28"/>
          <w:szCs w:val="28"/>
          <w:lang w:val="ru-RU"/>
        </w:rPr>
        <w:t xml:space="preserve"> </w:t>
      </w:r>
      <w:proofErr w:type="spellStart"/>
      <w:r w:rsidRPr="00152BE3">
        <w:rPr>
          <w:sz w:val="28"/>
          <w:szCs w:val="28"/>
          <w:lang w:val="ru-RU"/>
        </w:rPr>
        <w:t>особові</w:t>
      </w:r>
      <w:proofErr w:type="spellEnd"/>
      <w:r w:rsidRPr="00152BE3">
        <w:rPr>
          <w:sz w:val="28"/>
          <w:szCs w:val="28"/>
          <w:lang w:val="ru-RU"/>
        </w:rPr>
        <w:t xml:space="preserve"> </w:t>
      </w:r>
      <w:proofErr w:type="spellStart"/>
      <w:r w:rsidRPr="00152BE3">
        <w:rPr>
          <w:sz w:val="28"/>
          <w:szCs w:val="28"/>
          <w:lang w:val="ru-RU"/>
        </w:rPr>
        <w:t>рахунки</w:t>
      </w:r>
      <w:proofErr w:type="spellEnd"/>
      <w:r w:rsidRPr="00152BE3">
        <w:rPr>
          <w:sz w:val="28"/>
          <w:szCs w:val="28"/>
          <w:lang w:val="ru-RU"/>
        </w:rPr>
        <w:t xml:space="preserve"> </w:t>
      </w:r>
      <w:proofErr w:type="spellStart"/>
      <w:r w:rsidRPr="00152BE3">
        <w:rPr>
          <w:sz w:val="28"/>
          <w:szCs w:val="28"/>
          <w:lang w:val="ru-RU"/>
        </w:rPr>
        <w:t>були</w:t>
      </w:r>
      <w:proofErr w:type="spellEnd"/>
      <w:r w:rsidRPr="00152BE3">
        <w:rPr>
          <w:sz w:val="28"/>
          <w:szCs w:val="28"/>
          <w:lang w:val="ru-RU"/>
        </w:rPr>
        <w:t xml:space="preserve"> </w:t>
      </w:r>
      <w:proofErr w:type="spellStart"/>
      <w:r w:rsidRPr="00152BE3">
        <w:rPr>
          <w:sz w:val="28"/>
          <w:szCs w:val="28"/>
          <w:lang w:val="ru-RU"/>
        </w:rPr>
        <w:t>відкриті</w:t>
      </w:r>
      <w:proofErr w:type="spellEnd"/>
      <w:r w:rsidRPr="00152BE3">
        <w:rPr>
          <w:sz w:val="28"/>
          <w:szCs w:val="28"/>
          <w:lang w:val="ru-RU"/>
        </w:rPr>
        <w:t xml:space="preserve"> на </w:t>
      </w:r>
      <w:proofErr w:type="spellStart"/>
      <w:r w:rsidRPr="00152BE3">
        <w:rPr>
          <w:sz w:val="28"/>
          <w:szCs w:val="28"/>
          <w:lang w:val="ru-RU"/>
        </w:rPr>
        <w:t>попереднього</w:t>
      </w:r>
      <w:proofErr w:type="spellEnd"/>
      <w:r w:rsidRPr="00152BE3">
        <w:rPr>
          <w:sz w:val="28"/>
          <w:szCs w:val="28"/>
          <w:lang w:val="ru-RU"/>
        </w:rPr>
        <w:t xml:space="preserve"> </w:t>
      </w:r>
      <w:proofErr w:type="spellStart"/>
      <w:r w:rsidRPr="00152BE3">
        <w:rPr>
          <w:sz w:val="28"/>
          <w:szCs w:val="28"/>
          <w:lang w:val="ru-RU"/>
        </w:rPr>
        <w:t>користувача</w:t>
      </w:r>
      <w:proofErr w:type="spellEnd"/>
      <w:r w:rsidRPr="00152BE3">
        <w:rPr>
          <w:sz w:val="28"/>
          <w:szCs w:val="28"/>
          <w:lang w:val="ru-RU"/>
        </w:rPr>
        <w:t xml:space="preserve"> Майном.</w:t>
      </w:r>
    </w:p>
    <w:p w:rsidR="00152BE3" w:rsidRPr="00152BE3" w:rsidRDefault="00152BE3" w:rsidP="00152BE3">
      <w:pPr>
        <w:pStyle w:val="Default"/>
        <w:ind w:firstLine="709"/>
        <w:rPr>
          <w:sz w:val="28"/>
          <w:szCs w:val="28"/>
          <w:lang w:val="ru-RU"/>
        </w:rPr>
      </w:pPr>
      <w:proofErr w:type="spellStart"/>
      <w:r w:rsidRPr="00152BE3">
        <w:rPr>
          <w:sz w:val="28"/>
          <w:szCs w:val="28"/>
          <w:lang w:val="ru-RU"/>
        </w:rPr>
        <w:t>Орендар</w:t>
      </w:r>
      <w:proofErr w:type="spellEnd"/>
      <w:r w:rsidRPr="00152BE3">
        <w:rPr>
          <w:sz w:val="28"/>
          <w:szCs w:val="28"/>
          <w:lang w:val="ru-RU"/>
        </w:rPr>
        <w:t xml:space="preserve"> </w:t>
      </w:r>
      <w:proofErr w:type="spellStart"/>
      <w:r w:rsidRPr="00152BE3">
        <w:rPr>
          <w:sz w:val="28"/>
          <w:szCs w:val="28"/>
          <w:lang w:val="ru-RU"/>
        </w:rPr>
        <w:t>зобов'язаний</w:t>
      </w:r>
      <w:proofErr w:type="spellEnd"/>
      <w:r w:rsidRPr="00152BE3">
        <w:rPr>
          <w:sz w:val="28"/>
          <w:szCs w:val="28"/>
          <w:lang w:val="ru-RU"/>
        </w:rPr>
        <w:t xml:space="preserve"> </w:t>
      </w:r>
      <w:proofErr w:type="spellStart"/>
      <w:r w:rsidRPr="00152BE3">
        <w:rPr>
          <w:sz w:val="28"/>
          <w:szCs w:val="28"/>
          <w:lang w:val="ru-RU"/>
        </w:rPr>
        <w:t>протягом</w:t>
      </w:r>
      <w:proofErr w:type="spellEnd"/>
      <w:r w:rsidRPr="00152BE3">
        <w:rPr>
          <w:sz w:val="28"/>
          <w:szCs w:val="28"/>
          <w:lang w:val="ru-RU"/>
        </w:rPr>
        <w:t xml:space="preserve"> десяти </w:t>
      </w:r>
      <w:proofErr w:type="spellStart"/>
      <w:r w:rsidRPr="00152BE3">
        <w:rPr>
          <w:sz w:val="28"/>
          <w:szCs w:val="28"/>
          <w:lang w:val="ru-RU"/>
        </w:rPr>
        <w:t>робочих</w:t>
      </w:r>
      <w:proofErr w:type="spellEnd"/>
      <w:r w:rsidRPr="00152BE3">
        <w:rPr>
          <w:sz w:val="28"/>
          <w:szCs w:val="28"/>
          <w:lang w:val="ru-RU"/>
        </w:rPr>
        <w:t xml:space="preserve"> </w:t>
      </w:r>
      <w:proofErr w:type="spellStart"/>
      <w:r w:rsidRPr="00152BE3">
        <w:rPr>
          <w:sz w:val="28"/>
          <w:szCs w:val="28"/>
          <w:lang w:val="ru-RU"/>
        </w:rPr>
        <w:t>днів</w:t>
      </w:r>
      <w:proofErr w:type="spellEnd"/>
      <w:r w:rsidRPr="00152BE3">
        <w:rPr>
          <w:sz w:val="28"/>
          <w:szCs w:val="28"/>
          <w:lang w:val="ru-RU"/>
        </w:rPr>
        <w:t xml:space="preserve"> з моменту </w:t>
      </w:r>
      <w:proofErr w:type="spellStart"/>
      <w:r w:rsidRPr="00152BE3">
        <w:rPr>
          <w:sz w:val="28"/>
          <w:szCs w:val="28"/>
          <w:lang w:val="ru-RU"/>
        </w:rPr>
        <w:t>отримання</w:t>
      </w:r>
      <w:proofErr w:type="spellEnd"/>
      <w:r w:rsidRPr="00152BE3">
        <w:rPr>
          <w:sz w:val="28"/>
          <w:szCs w:val="28"/>
          <w:lang w:val="ru-RU"/>
        </w:rPr>
        <w:t xml:space="preserve"> </w:t>
      </w:r>
      <w:proofErr w:type="spellStart"/>
      <w:r w:rsidRPr="00152BE3">
        <w:rPr>
          <w:sz w:val="28"/>
          <w:szCs w:val="28"/>
          <w:lang w:val="ru-RU"/>
        </w:rPr>
        <w:t>примірників</w:t>
      </w:r>
      <w:proofErr w:type="spellEnd"/>
      <w:r w:rsidRPr="00152BE3">
        <w:rPr>
          <w:sz w:val="28"/>
          <w:szCs w:val="28"/>
          <w:lang w:val="ru-RU"/>
        </w:rPr>
        <w:t xml:space="preserve"> договору про </w:t>
      </w:r>
      <w:proofErr w:type="spellStart"/>
      <w:r w:rsidRPr="00152BE3">
        <w:rPr>
          <w:sz w:val="28"/>
          <w:szCs w:val="28"/>
          <w:lang w:val="ru-RU"/>
        </w:rPr>
        <w:t>відшкодування</w:t>
      </w:r>
      <w:proofErr w:type="spellEnd"/>
      <w:r w:rsidRPr="00152BE3">
        <w:rPr>
          <w:sz w:val="28"/>
          <w:szCs w:val="28"/>
          <w:lang w:val="ru-RU"/>
        </w:rPr>
        <w:t xml:space="preserve"> </w:t>
      </w:r>
      <w:proofErr w:type="spellStart"/>
      <w:r w:rsidRPr="00152BE3">
        <w:rPr>
          <w:sz w:val="28"/>
          <w:szCs w:val="28"/>
          <w:lang w:val="ru-RU"/>
        </w:rPr>
        <w:t>витрат</w:t>
      </w:r>
      <w:proofErr w:type="spellEnd"/>
      <w:r w:rsidRPr="00152BE3">
        <w:rPr>
          <w:sz w:val="28"/>
          <w:szCs w:val="28"/>
          <w:lang w:val="ru-RU"/>
        </w:rPr>
        <w:t xml:space="preserve"> </w:t>
      </w:r>
      <w:proofErr w:type="spellStart"/>
      <w:r w:rsidRPr="00152BE3">
        <w:rPr>
          <w:sz w:val="28"/>
          <w:szCs w:val="28"/>
          <w:lang w:val="ru-RU"/>
        </w:rPr>
        <w:t>Балансоутримувача</w:t>
      </w:r>
      <w:proofErr w:type="spellEnd"/>
      <w:r w:rsidRPr="00152BE3">
        <w:rPr>
          <w:sz w:val="28"/>
          <w:szCs w:val="28"/>
          <w:lang w:val="ru-RU"/>
        </w:rPr>
        <w:t xml:space="preserve"> на </w:t>
      </w:r>
      <w:proofErr w:type="spellStart"/>
      <w:r w:rsidRPr="00152BE3">
        <w:rPr>
          <w:sz w:val="28"/>
          <w:szCs w:val="28"/>
          <w:lang w:val="ru-RU"/>
        </w:rPr>
        <w:t>утримання</w:t>
      </w:r>
      <w:proofErr w:type="spellEnd"/>
      <w:r w:rsidRPr="00152BE3">
        <w:rPr>
          <w:sz w:val="28"/>
          <w:szCs w:val="28"/>
          <w:lang w:val="ru-RU"/>
        </w:rPr>
        <w:t xml:space="preserve"> </w:t>
      </w:r>
      <w:proofErr w:type="spellStart"/>
      <w:r w:rsidRPr="00152BE3">
        <w:rPr>
          <w:sz w:val="28"/>
          <w:szCs w:val="28"/>
          <w:lang w:val="ru-RU"/>
        </w:rPr>
        <w:t>орендованого</w:t>
      </w:r>
      <w:proofErr w:type="spellEnd"/>
      <w:r w:rsidRPr="00152BE3">
        <w:rPr>
          <w:sz w:val="28"/>
          <w:szCs w:val="28"/>
          <w:lang w:val="ru-RU"/>
        </w:rPr>
        <w:t xml:space="preserve"> Майна та </w:t>
      </w:r>
      <w:proofErr w:type="spellStart"/>
      <w:r w:rsidRPr="00152BE3">
        <w:rPr>
          <w:sz w:val="28"/>
          <w:szCs w:val="28"/>
          <w:lang w:val="ru-RU"/>
        </w:rPr>
        <w:t>надання</w:t>
      </w:r>
      <w:proofErr w:type="spellEnd"/>
      <w:r w:rsidRPr="00152BE3">
        <w:rPr>
          <w:sz w:val="28"/>
          <w:szCs w:val="28"/>
          <w:lang w:val="ru-RU"/>
        </w:rPr>
        <w:t xml:space="preserve"> </w:t>
      </w:r>
      <w:proofErr w:type="spellStart"/>
      <w:r w:rsidRPr="00152BE3">
        <w:rPr>
          <w:sz w:val="28"/>
          <w:szCs w:val="28"/>
          <w:lang w:val="ru-RU"/>
        </w:rPr>
        <w:t>комунальних</w:t>
      </w:r>
      <w:proofErr w:type="spellEnd"/>
      <w:r w:rsidRPr="00152BE3">
        <w:rPr>
          <w:sz w:val="28"/>
          <w:szCs w:val="28"/>
          <w:lang w:val="ru-RU"/>
        </w:rPr>
        <w:t xml:space="preserve"> </w:t>
      </w:r>
      <w:proofErr w:type="spellStart"/>
      <w:r w:rsidRPr="00152BE3">
        <w:rPr>
          <w:sz w:val="28"/>
          <w:szCs w:val="28"/>
          <w:lang w:val="ru-RU"/>
        </w:rPr>
        <w:t>послуг</w:t>
      </w:r>
      <w:proofErr w:type="spellEnd"/>
      <w:r w:rsidRPr="00152BE3">
        <w:rPr>
          <w:sz w:val="28"/>
          <w:szCs w:val="28"/>
          <w:lang w:val="ru-RU"/>
        </w:rPr>
        <w:t xml:space="preserve"> </w:t>
      </w:r>
      <w:proofErr w:type="spellStart"/>
      <w:r w:rsidRPr="00152BE3">
        <w:rPr>
          <w:sz w:val="28"/>
          <w:szCs w:val="28"/>
          <w:lang w:val="ru-RU"/>
        </w:rPr>
        <w:t>Орендарю</w:t>
      </w:r>
      <w:proofErr w:type="spellEnd"/>
      <w:r w:rsidRPr="00152BE3">
        <w:rPr>
          <w:sz w:val="28"/>
          <w:szCs w:val="28"/>
          <w:lang w:val="ru-RU"/>
        </w:rPr>
        <w:t>:</w:t>
      </w:r>
    </w:p>
    <w:p w:rsidR="00152BE3" w:rsidRPr="00152BE3" w:rsidRDefault="00152BE3" w:rsidP="00152BE3">
      <w:pPr>
        <w:pStyle w:val="Default"/>
        <w:ind w:firstLine="709"/>
        <w:rPr>
          <w:sz w:val="28"/>
          <w:szCs w:val="28"/>
          <w:lang w:val="ru-RU"/>
        </w:rPr>
      </w:pPr>
      <w:proofErr w:type="spellStart"/>
      <w:r w:rsidRPr="00152BE3">
        <w:rPr>
          <w:sz w:val="28"/>
          <w:szCs w:val="28"/>
          <w:lang w:val="ru-RU"/>
        </w:rPr>
        <w:t>підписати</w:t>
      </w:r>
      <w:proofErr w:type="spellEnd"/>
      <w:r w:rsidRPr="00152BE3">
        <w:rPr>
          <w:sz w:val="28"/>
          <w:szCs w:val="28"/>
          <w:lang w:val="ru-RU"/>
        </w:rPr>
        <w:t xml:space="preserve"> і </w:t>
      </w:r>
      <w:proofErr w:type="spellStart"/>
      <w:r w:rsidRPr="00152BE3">
        <w:rPr>
          <w:sz w:val="28"/>
          <w:szCs w:val="28"/>
          <w:lang w:val="ru-RU"/>
        </w:rPr>
        <w:t>повернути</w:t>
      </w:r>
      <w:proofErr w:type="spellEnd"/>
      <w:r w:rsidRPr="00152BE3">
        <w:rPr>
          <w:sz w:val="28"/>
          <w:szCs w:val="28"/>
          <w:lang w:val="ru-RU"/>
        </w:rPr>
        <w:t xml:space="preserve"> </w:t>
      </w:r>
      <w:proofErr w:type="spellStart"/>
      <w:r w:rsidRPr="00152BE3">
        <w:rPr>
          <w:sz w:val="28"/>
          <w:szCs w:val="28"/>
          <w:lang w:val="ru-RU"/>
        </w:rPr>
        <w:t>Балансоутримувачу</w:t>
      </w:r>
      <w:proofErr w:type="spellEnd"/>
      <w:r w:rsidRPr="00152BE3">
        <w:rPr>
          <w:sz w:val="28"/>
          <w:szCs w:val="28"/>
          <w:lang w:val="ru-RU"/>
        </w:rPr>
        <w:t xml:space="preserve"> </w:t>
      </w:r>
      <w:proofErr w:type="spellStart"/>
      <w:r w:rsidRPr="00152BE3">
        <w:rPr>
          <w:sz w:val="28"/>
          <w:szCs w:val="28"/>
          <w:lang w:val="ru-RU"/>
        </w:rPr>
        <w:t>примірник</w:t>
      </w:r>
      <w:proofErr w:type="spellEnd"/>
      <w:r w:rsidRPr="00152BE3">
        <w:rPr>
          <w:sz w:val="28"/>
          <w:szCs w:val="28"/>
          <w:lang w:val="ru-RU"/>
        </w:rPr>
        <w:t xml:space="preserve"> договору; </w:t>
      </w:r>
      <w:proofErr w:type="spellStart"/>
      <w:r w:rsidRPr="00152BE3">
        <w:rPr>
          <w:sz w:val="28"/>
          <w:szCs w:val="28"/>
          <w:lang w:val="ru-RU"/>
        </w:rPr>
        <w:t>або</w:t>
      </w:r>
      <w:proofErr w:type="spellEnd"/>
    </w:p>
    <w:p w:rsidR="00152BE3" w:rsidRPr="00152BE3" w:rsidRDefault="00152BE3" w:rsidP="00152BE3">
      <w:pPr>
        <w:pStyle w:val="Default"/>
        <w:ind w:firstLine="709"/>
        <w:rPr>
          <w:sz w:val="28"/>
          <w:szCs w:val="28"/>
          <w:lang w:val="ru-RU"/>
        </w:rPr>
      </w:pPr>
      <w:r w:rsidRPr="00152BE3">
        <w:rPr>
          <w:sz w:val="28"/>
          <w:szCs w:val="28"/>
          <w:lang w:val="ru-RU"/>
        </w:rPr>
        <w:t xml:space="preserve">подати </w:t>
      </w:r>
      <w:proofErr w:type="spellStart"/>
      <w:r w:rsidRPr="00152BE3">
        <w:rPr>
          <w:sz w:val="28"/>
          <w:szCs w:val="28"/>
          <w:lang w:val="ru-RU"/>
        </w:rPr>
        <w:t>Балансоутримувачу</w:t>
      </w:r>
      <w:proofErr w:type="spellEnd"/>
      <w:r w:rsidRPr="00152BE3">
        <w:rPr>
          <w:sz w:val="28"/>
          <w:szCs w:val="28"/>
          <w:lang w:val="ru-RU"/>
        </w:rPr>
        <w:t xml:space="preserve"> </w:t>
      </w:r>
      <w:proofErr w:type="spellStart"/>
      <w:r w:rsidRPr="00152BE3">
        <w:rPr>
          <w:sz w:val="28"/>
          <w:szCs w:val="28"/>
          <w:lang w:val="ru-RU"/>
        </w:rPr>
        <w:t>обґрунтовані</w:t>
      </w:r>
      <w:proofErr w:type="spellEnd"/>
      <w:r w:rsidRPr="00152BE3">
        <w:rPr>
          <w:sz w:val="28"/>
          <w:szCs w:val="28"/>
          <w:lang w:val="ru-RU"/>
        </w:rPr>
        <w:t xml:space="preserve"> </w:t>
      </w:r>
      <w:proofErr w:type="spellStart"/>
      <w:r w:rsidRPr="00152BE3">
        <w:rPr>
          <w:sz w:val="28"/>
          <w:szCs w:val="28"/>
          <w:lang w:val="ru-RU"/>
        </w:rPr>
        <w:t>зауваження</w:t>
      </w:r>
      <w:proofErr w:type="spellEnd"/>
      <w:r w:rsidRPr="00152BE3">
        <w:rPr>
          <w:sz w:val="28"/>
          <w:szCs w:val="28"/>
          <w:lang w:val="ru-RU"/>
        </w:rPr>
        <w:t xml:space="preserve"> до </w:t>
      </w:r>
      <w:proofErr w:type="spellStart"/>
      <w:r w:rsidRPr="00152BE3">
        <w:rPr>
          <w:sz w:val="28"/>
          <w:szCs w:val="28"/>
          <w:lang w:val="ru-RU"/>
        </w:rPr>
        <w:t>сум</w:t>
      </w:r>
      <w:proofErr w:type="spellEnd"/>
      <w:r w:rsidRPr="00152BE3">
        <w:rPr>
          <w:sz w:val="28"/>
          <w:szCs w:val="28"/>
          <w:lang w:val="ru-RU"/>
        </w:rPr>
        <w:t xml:space="preserve"> </w:t>
      </w:r>
      <w:proofErr w:type="spellStart"/>
      <w:r w:rsidRPr="00152BE3">
        <w:rPr>
          <w:sz w:val="28"/>
          <w:szCs w:val="28"/>
          <w:lang w:val="ru-RU"/>
        </w:rPr>
        <w:t>витрат</w:t>
      </w:r>
      <w:proofErr w:type="spellEnd"/>
      <w:r w:rsidRPr="00152BE3">
        <w:rPr>
          <w:sz w:val="28"/>
          <w:szCs w:val="28"/>
          <w:lang w:val="ru-RU"/>
        </w:rPr>
        <w:t xml:space="preserve">, </w:t>
      </w:r>
      <w:proofErr w:type="spellStart"/>
      <w:r w:rsidRPr="00152BE3">
        <w:rPr>
          <w:sz w:val="28"/>
          <w:szCs w:val="28"/>
          <w:lang w:val="ru-RU"/>
        </w:rPr>
        <w:t>які</w:t>
      </w:r>
      <w:proofErr w:type="spellEnd"/>
      <w:r w:rsidRPr="00152BE3">
        <w:rPr>
          <w:sz w:val="28"/>
          <w:szCs w:val="28"/>
          <w:lang w:val="ru-RU"/>
        </w:rPr>
        <w:t xml:space="preserve"> </w:t>
      </w:r>
      <w:proofErr w:type="spellStart"/>
      <w:r w:rsidRPr="00152BE3">
        <w:rPr>
          <w:sz w:val="28"/>
          <w:szCs w:val="28"/>
          <w:lang w:val="ru-RU"/>
        </w:rPr>
        <w:t>підлягають</w:t>
      </w:r>
      <w:proofErr w:type="spellEnd"/>
      <w:r w:rsidRPr="00152BE3">
        <w:rPr>
          <w:sz w:val="28"/>
          <w:szCs w:val="28"/>
          <w:lang w:val="ru-RU"/>
        </w:rPr>
        <w:t xml:space="preserve"> </w:t>
      </w:r>
      <w:proofErr w:type="spellStart"/>
      <w:r w:rsidRPr="00152BE3">
        <w:rPr>
          <w:sz w:val="28"/>
          <w:szCs w:val="28"/>
          <w:lang w:val="ru-RU"/>
        </w:rPr>
        <w:t>відшкодуванню</w:t>
      </w:r>
      <w:proofErr w:type="spellEnd"/>
      <w:r w:rsidRPr="00152BE3">
        <w:rPr>
          <w:sz w:val="28"/>
          <w:szCs w:val="28"/>
          <w:lang w:val="ru-RU"/>
        </w:rPr>
        <w:t xml:space="preserve"> </w:t>
      </w:r>
      <w:proofErr w:type="spellStart"/>
      <w:r w:rsidRPr="00152BE3">
        <w:rPr>
          <w:sz w:val="28"/>
          <w:szCs w:val="28"/>
          <w:lang w:val="ru-RU"/>
        </w:rPr>
        <w:t>Орендарем</w:t>
      </w:r>
      <w:proofErr w:type="spellEnd"/>
      <w:r w:rsidRPr="00152BE3">
        <w:rPr>
          <w:sz w:val="28"/>
          <w:szCs w:val="28"/>
          <w:lang w:val="ru-RU"/>
        </w:rPr>
        <w:t xml:space="preserve"> за договором.</w:t>
      </w:r>
    </w:p>
    <w:p w:rsidR="00D827D4" w:rsidRPr="009E7244" w:rsidRDefault="00152BE3" w:rsidP="00152BE3">
      <w:pPr>
        <w:pStyle w:val="Default"/>
        <w:ind w:firstLine="709"/>
        <w:jc w:val="both"/>
        <w:rPr>
          <w:color w:val="auto"/>
          <w:sz w:val="28"/>
          <w:szCs w:val="28"/>
        </w:rPr>
      </w:pPr>
      <w:r w:rsidRPr="00152BE3">
        <w:rPr>
          <w:color w:val="auto"/>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r w:rsidR="00D827D4" w:rsidRPr="009E7244">
        <w:rPr>
          <w:color w:val="auto"/>
          <w:sz w:val="28"/>
          <w:szCs w:val="28"/>
        </w:rPr>
        <w:t xml:space="preserve">. </w:t>
      </w:r>
    </w:p>
    <w:p w:rsidR="00D827D4" w:rsidRPr="009E7244" w:rsidRDefault="00D827D4" w:rsidP="009F6E8F">
      <w:pPr>
        <w:pStyle w:val="Default"/>
        <w:ind w:firstLine="709"/>
        <w:jc w:val="both"/>
        <w:rPr>
          <w:color w:val="auto"/>
          <w:sz w:val="28"/>
          <w:szCs w:val="28"/>
        </w:rPr>
      </w:pPr>
      <w:r w:rsidRPr="009E7244">
        <w:rPr>
          <w:color w:val="auto"/>
          <w:sz w:val="28"/>
          <w:szCs w:val="28"/>
        </w:rPr>
        <w:t xml:space="preserve">6.6. Якщо Майном є пам’ятка культурної спадщини, щойно виявлений об'єкт культурної спадщини чи її (його) частина, Орендар зобов’язаний виконувати усі обов’язки Балансоутримувача за охоронним договором, який є Додатком до цього Договору. </w:t>
      </w:r>
    </w:p>
    <w:p w:rsidR="00D827D4" w:rsidRPr="009E7244" w:rsidRDefault="00D827D4" w:rsidP="009F6E8F">
      <w:pPr>
        <w:pStyle w:val="Default"/>
        <w:ind w:firstLine="709"/>
        <w:jc w:val="both"/>
        <w:rPr>
          <w:color w:val="auto"/>
          <w:sz w:val="28"/>
          <w:szCs w:val="28"/>
        </w:rPr>
      </w:pPr>
      <w:r w:rsidRPr="009E7244">
        <w:rPr>
          <w:i/>
          <w:iCs/>
          <w:color w:val="auto"/>
          <w:sz w:val="28"/>
          <w:szCs w:val="28"/>
        </w:rPr>
        <w:t xml:space="preserve">У разі, якщо об'єкт оренди підлягав екологічному аудиту і у звіті про екологічний аудит вказується на певні невідповідності вимогам законодавства </w:t>
      </w:r>
      <w:r w:rsidRPr="009E7244">
        <w:rPr>
          <w:i/>
          <w:iCs/>
          <w:color w:val="auto"/>
          <w:sz w:val="28"/>
          <w:szCs w:val="28"/>
        </w:rPr>
        <w:lastRenderedPageBreak/>
        <w:t xml:space="preserve">і висуваються певні вимоги або надаються рекомендації, до Договору включається пункт 6.7 такого змісту: </w:t>
      </w:r>
    </w:p>
    <w:p w:rsidR="00D827D4" w:rsidRPr="009E7244" w:rsidRDefault="00D827D4" w:rsidP="009F6E8F">
      <w:pPr>
        <w:pStyle w:val="Default"/>
        <w:ind w:firstLine="709"/>
        <w:jc w:val="both"/>
        <w:rPr>
          <w:color w:val="auto"/>
          <w:sz w:val="28"/>
          <w:szCs w:val="28"/>
        </w:rPr>
      </w:pPr>
      <w:r w:rsidRPr="009E7244">
        <w:rPr>
          <w:color w:val="auto"/>
          <w:sz w:val="28"/>
          <w:szCs w:val="28"/>
        </w:rPr>
        <w:t xml:space="preserve">«6.7. Протягом ________________________ здійснити заходи щодо усунення </w:t>
      </w:r>
      <w:r w:rsidRPr="009E7244">
        <w:rPr>
          <w:i/>
          <w:iCs/>
          <w:color w:val="auto"/>
          <w:sz w:val="28"/>
          <w:szCs w:val="28"/>
        </w:rPr>
        <w:t xml:space="preserve">(період) </w:t>
      </w:r>
    </w:p>
    <w:p w:rsidR="00D827D4" w:rsidRPr="009E7244" w:rsidRDefault="00D827D4" w:rsidP="009F6E8F">
      <w:pPr>
        <w:pStyle w:val="Default"/>
        <w:ind w:firstLine="709"/>
        <w:jc w:val="both"/>
        <w:rPr>
          <w:color w:val="auto"/>
          <w:sz w:val="28"/>
          <w:szCs w:val="28"/>
        </w:rPr>
      </w:pPr>
      <w:r w:rsidRPr="009E7244">
        <w:rPr>
          <w:color w:val="auto"/>
          <w:sz w:val="28"/>
          <w:szCs w:val="28"/>
        </w:rPr>
        <w:t xml:space="preserve">невідповідностей вимогам чинного законодавства, виявлених екологічним аудитом, відповідно до рекомендацій (вимог), наданих у звіті про екологічний аудит». </w:t>
      </w:r>
    </w:p>
    <w:p w:rsidR="009F6E8F" w:rsidRPr="005C43C1" w:rsidRDefault="009F6E8F" w:rsidP="00DB4BD0">
      <w:pPr>
        <w:pStyle w:val="Default"/>
        <w:ind w:firstLine="709"/>
        <w:jc w:val="center"/>
        <w:rPr>
          <w:color w:val="auto"/>
          <w:sz w:val="28"/>
          <w:szCs w:val="28"/>
          <w:highlight w:val="yellow"/>
        </w:rPr>
      </w:pPr>
    </w:p>
    <w:p w:rsidR="00D827D4" w:rsidRPr="009E7244" w:rsidRDefault="00D827D4" w:rsidP="00DB4BD0">
      <w:pPr>
        <w:pStyle w:val="Default"/>
        <w:jc w:val="center"/>
        <w:rPr>
          <w:b/>
          <w:bCs/>
          <w:color w:val="auto"/>
          <w:sz w:val="28"/>
          <w:szCs w:val="28"/>
        </w:rPr>
      </w:pPr>
      <w:r w:rsidRPr="009E7244">
        <w:rPr>
          <w:b/>
          <w:bCs/>
          <w:color w:val="auto"/>
          <w:sz w:val="28"/>
          <w:szCs w:val="28"/>
        </w:rPr>
        <w:t>7. Страхування об’єкта Оренди і обов’язок Орендаря з відшкодування витрат на оцінку Майна</w:t>
      </w:r>
    </w:p>
    <w:p w:rsidR="009F6E8F" w:rsidRPr="009E7244" w:rsidRDefault="009F6E8F" w:rsidP="00D827D4">
      <w:pPr>
        <w:pStyle w:val="Default"/>
        <w:rPr>
          <w:color w:val="auto"/>
          <w:sz w:val="16"/>
          <w:szCs w:val="16"/>
        </w:rPr>
      </w:pPr>
    </w:p>
    <w:p w:rsidR="00DB4BD0" w:rsidRPr="009E7244" w:rsidRDefault="00D827D4" w:rsidP="00DB4BD0">
      <w:pPr>
        <w:pStyle w:val="Default"/>
        <w:ind w:firstLine="709"/>
        <w:jc w:val="both"/>
        <w:rPr>
          <w:color w:val="auto"/>
          <w:sz w:val="28"/>
          <w:szCs w:val="28"/>
        </w:rPr>
      </w:pPr>
      <w:r w:rsidRPr="009E7244">
        <w:rPr>
          <w:color w:val="auto"/>
          <w:sz w:val="28"/>
          <w:szCs w:val="28"/>
        </w:rPr>
        <w:t xml:space="preserve">7.1. Орендар зобов’язаний: </w:t>
      </w:r>
    </w:p>
    <w:p w:rsidR="00D827D4" w:rsidRPr="009E7244" w:rsidRDefault="00DB4BD0" w:rsidP="00DB4BD0">
      <w:pPr>
        <w:pStyle w:val="Default"/>
        <w:ind w:firstLine="709"/>
        <w:jc w:val="both"/>
        <w:rPr>
          <w:color w:val="auto"/>
          <w:sz w:val="28"/>
          <w:szCs w:val="28"/>
        </w:rPr>
      </w:pPr>
      <w:r w:rsidRPr="009E7244">
        <w:rPr>
          <w:color w:val="auto"/>
          <w:sz w:val="28"/>
          <w:szCs w:val="28"/>
        </w:rPr>
        <w:t xml:space="preserve">- </w:t>
      </w:r>
      <w:r w:rsidR="00D827D4" w:rsidRPr="009E7244">
        <w:rPr>
          <w:color w:val="auto"/>
          <w:sz w:val="28"/>
          <w:szCs w:val="28"/>
        </w:rPr>
        <w:t>протягом 10 календарних днів з дня укладення цього Договору застрахувати Майно на суму його страхової вартості, визначеної у пункті 6.</w:t>
      </w:r>
      <w:r w:rsidR="009E7244" w:rsidRPr="009E7244">
        <w:rPr>
          <w:color w:val="auto"/>
          <w:sz w:val="28"/>
          <w:szCs w:val="28"/>
        </w:rPr>
        <w:t>2</w:t>
      </w:r>
      <w:r w:rsidR="00D827D4" w:rsidRPr="009E7244">
        <w:rPr>
          <w:color w:val="auto"/>
          <w:sz w:val="28"/>
          <w:szCs w:val="28"/>
        </w:rPr>
        <w:t xml:space="preserve">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платіжного доручення (платіжних доручень) про сплату страхового платежу (страхових платежів); </w:t>
      </w:r>
    </w:p>
    <w:p w:rsidR="00D827D4" w:rsidRPr="00FD3872" w:rsidRDefault="00DB4BD0" w:rsidP="00DB4BD0">
      <w:pPr>
        <w:pStyle w:val="Default"/>
        <w:ind w:firstLine="709"/>
        <w:jc w:val="both"/>
        <w:rPr>
          <w:color w:val="auto"/>
          <w:sz w:val="28"/>
          <w:szCs w:val="28"/>
        </w:rPr>
      </w:pPr>
      <w:r w:rsidRPr="00FD3872">
        <w:rPr>
          <w:color w:val="auto"/>
          <w:sz w:val="28"/>
          <w:szCs w:val="28"/>
        </w:rPr>
        <w:t xml:space="preserve">- </w:t>
      </w:r>
      <w:r w:rsidR="00D827D4" w:rsidRPr="00FD3872">
        <w:rPr>
          <w:color w:val="auto"/>
          <w:sz w:val="28"/>
          <w:szCs w:val="28"/>
        </w:rPr>
        <w:t xml:space="preserve">постійно поновлювати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доказів сплати страхового платежу. </w:t>
      </w:r>
    </w:p>
    <w:p w:rsidR="00D827D4" w:rsidRPr="00FD3872" w:rsidRDefault="00D827D4" w:rsidP="00DB4BD0">
      <w:pPr>
        <w:pStyle w:val="Default"/>
        <w:ind w:firstLine="709"/>
        <w:jc w:val="both"/>
        <w:rPr>
          <w:color w:val="auto"/>
          <w:sz w:val="28"/>
          <w:szCs w:val="28"/>
        </w:rPr>
      </w:pPr>
      <w:r w:rsidRPr="00FD3872">
        <w:rPr>
          <w:color w:val="auto"/>
          <w:sz w:val="28"/>
          <w:szCs w:val="28"/>
        </w:rPr>
        <w:t xml:space="preserve">Оплата послуг страховика здійснюється за рахунок Орендаря (страхувальника); </w:t>
      </w:r>
    </w:p>
    <w:p w:rsidR="00D827D4" w:rsidRPr="00FD3872" w:rsidRDefault="00D827D4" w:rsidP="00DB4BD0">
      <w:pPr>
        <w:pStyle w:val="Default"/>
        <w:ind w:firstLine="709"/>
        <w:jc w:val="both"/>
        <w:rPr>
          <w:color w:val="auto"/>
          <w:sz w:val="28"/>
          <w:szCs w:val="28"/>
        </w:rPr>
      </w:pPr>
      <w:r w:rsidRPr="00FD3872">
        <w:rPr>
          <w:color w:val="auto"/>
          <w:sz w:val="28"/>
          <w:szCs w:val="28"/>
        </w:rPr>
        <w:t xml:space="preserve">7.2. Протягом 10 робочих днів з дня укладання цього Договору Орендар зобов’язаний компенсувати Балансоутримувачу витрати, пов'язані з проведенням незалежної оцінки Майна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 </w:t>
      </w:r>
    </w:p>
    <w:p w:rsidR="00DB4BD0" w:rsidRPr="005C43C1" w:rsidRDefault="00DB4BD0" w:rsidP="00D827D4">
      <w:pPr>
        <w:pStyle w:val="Default"/>
        <w:rPr>
          <w:color w:val="auto"/>
          <w:sz w:val="28"/>
          <w:szCs w:val="28"/>
          <w:highlight w:val="yellow"/>
        </w:rPr>
      </w:pPr>
    </w:p>
    <w:p w:rsidR="00D827D4" w:rsidRPr="00FD3872" w:rsidRDefault="00D827D4" w:rsidP="00DB4BD0">
      <w:pPr>
        <w:pStyle w:val="Default"/>
        <w:jc w:val="center"/>
        <w:rPr>
          <w:color w:val="auto"/>
          <w:sz w:val="28"/>
          <w:szCs w:val="28"/>
        </w:rPr>
      </w:pPr>
      <w:r w:rsidRPr="00FD3872">
        <w:rPr>
          <w:b/>
          <w:bCs/>
          <w:color w:val="auto"/>
          <w:sz w:val="28"/>
          <w:szCs w:val="28"/>
        </w:rPr>
        <w:t>8. Суборенда</w:t>
      </w:r>
    </w:p>
    <w:p w:rsidR="00D827D4" w:rsidRPr="00FD3872" w:rsidRDefault="00D827D4" w:rsidP="00D827D4">
      <w:pPr>
        <w:pStyle w:val="Default"/>
        <w:rPr>
          <w:color w:val="auto"/>
          <w:sz w:val="16"/>
          <w:szCs w:val="16"/>
        </w:rPr>
      </w:pPr>
    </w:p>
    <w:p w:rsidR="00D827D4" w:rsidRPr="00FD3872" w:rsidRDefault="00D827D4" w:rsidP="00DB4BD0">
      <w:pPr>
        <w:pStyle w:val="Default"/>
        <w:ind w:firstLine="709"/>
        <w:jc w:val="both"/>
        <w:rPr>
          <w:color w:val="auto"/>
          <w:sz w:val="28"/>
          <w:szCs w:val="28"/>
        </w:rPr>
      </w:pPr>
      <w:r w:rsidRPr="00FD3872">
        <w:rPr>
          <w:color w:val="auto"/>
          <w:sz w:val="28"/>
          <w:szCs w:val="28"/>
        </w:rPr>
        <w:t xml:space="preserve">8.1. Орендар має право передати Майно в суборенду, якщо Орендар отримав Майно за результатами аукціону (у тому числі внаслідок проводження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 </w:t>
      </w:r>
    </w:p>
    <w:p w:rsidR="00D827D4" w:rsidRPr="00FD3872" w:rsidRDefault="00D827D4" w:rsidP="00DB4BD0">
      <w:pPr>
        <w:pStyle w:val="Default"/>
        <w:ind w:firstLine="709"/>
        <w:jc w:val="both"/>
        <w:rPr>
          <w:color w:val="auto"/>
          <w:sz w:val="28"/>
          <w:szCs w:val="28"/>
        </w:rPr>
      </w:pPr>
      <w:r w:rsidRPr="00FD3872">
        <w:rPr>
          <w:color w:val="auto"/>
          <w:sz w:val="28"/>
          <w:szCs w:val="28"/>
        </w:rPr>
        <w:t xml:space="preserve">8.2. Орендар може укладати договір суборенди лише з особами, які відповідають вимогам статті 4 Закону. </w:t>
      </w:r>
    </w:p>
    <w:p w:rsidR="00D827D4" w:rsidRPr="00FD3872" w:rsidRDefault="00D827D4" w:rsidP="00DB4BD0">
      <w:pPr>
        <w:pStyle w:val="Default"/>
        <w:ind w:firstLine="709"/>
        <w:jc w:val="both"/>
        <w:rPr>
          <w:color w:val="auto"/>
          <w:sz w:val="28"/>
          <w:szCs w:val="28"/>
        </w:rPr>
      </w:pPr>
      <w:r w:rsidRPr="00FD3872">
        <w:rPr>
          <w:color w:val="auto"/>
          <w:sz w:val="28"/>
          <w:szCs w:val="28"/>
        </w:rPr>
        <w:t xml:space="preserve">8.3. Орендар протягом 3 робочих днів з моменту укладення договору суборенди зобов’язаний надати Орендодавцю інформацію про суборендаря та </w:t>
      </w:r>
      <w:r w:rsidRPr="00FD3872">
        <w:rPr>
          <w:color w:val="auto"/>
          <w:sz w:val="28"/>
          <w:szCs w:val="28"/>
        </w:rPr>
        <w:lastRenderedPageBreak/>
        <w:t xml:space="preserve">один примірник договору суборенди для його оприлюднення Орендодавцем в електронній торговій системі. </w:t>
      </w:r>
    </w:p>
    <w:p w:rsidR="00DB4BD0" w:rsidRPr="005C43C1" w:rsidRDefault="00DB4BD0" w:rsidP="00D7363E">
      <w:pPr>
        <w:pStyle w:val="Default"/>
        <w:jc w:val="center"/>
        <w:rPr>
          <w:color w:val="auto"/>
          <w:sz w:val="28"/>
          <w:szCs w:val="28"/>
          <w:highlight w:val="yellow"/>
        </w:rPr>
      </w:pPr>
    </w:p>
    <w:p w:rsidR="00D827D4" w:rsidRPr="00FD3872" w:rsidRDefault="00D827D4" w:rsidP="00D7363E">
      <w:pPr>
        <w:pStyle w:val="Default"/>
        <w:jc w:val="center"/>
        <w:rPr>
          <w:color w:val="auto"/>
          <w:sz w:val="28"/>
          <w:szCs w:val="28"/>
        </w:rPr>
      </w:pPr>
      <w:r w:rsidRPr="00FD3872">
        <w:rPr>
          <w:b/>
          <w:bCs/>
          <w:color w:val="auto"/>
          <w:sz w:val="28"/>
          <w:szCs w:val="28"/>
        </w:rPr>
        <w:t>9. Запевнення Сторін</w:t>
      </w:r>
    </w:p>
    <w:p w:rsidR="00D827D4" w:rsidRPr="00FD3872" w:rsidRDefault="00D827D4" w:rsidP="00D827D4">
      <w:pPr>
        <w:pStyle w:val="Default"/>
        <w:rPr>
          <w:color w:val="auto"/>
          <w:sz w:val="16"/>
          <w:szCs w:val="16"/>
        </w:rPr>
      </w:pPr>
    </w:p>
    <w:p w:rsidR="00D827D4" w:rsidRPr="00FD3872" w:rsidRDefault="00D827D4" w:rsidP="00D7363E">
      <w:pPr>
        <w:pStyle w:val="Default"/>
        <w:ind w:firstLine="709"/>
        <w:jc w:val="both"/>
        <w:rPr>
          <w:color w:val="auto"/>
          <w:sz w:val="28"/>
          <w:szCs w:val="28"/>
        </w:rPr>
      </w:pPr>
      <w:r w:rsidRPr="00FD3872">
        <w:rPr>
          <w:b/>
          <w:bCs/>
          <w:color w:val="auto"/>
          <w:sz w:val="28"/>
          <w:szCs w:val="28"/>
        </w:rPr>
        <w:t xml:space="preserve">А. Запевнення Балансоутримувача і Орендодавця </w:t>
      </w:r>
    </w:p>
    <w:p w:rsidR="00D827D4" w:rsidRPr="00FD3872" w:rsidRDefault="00D827D4" w:rsidP="00D7363E">
      <w:pPr>
        <w:pStyle w:val="Default"/>
        <w:ind w:firstLine="709"/>
        <w:jc w:val="both"/>
        <w:rPr>
          <w:color w:val="auto"/>
          <w:sz w:val="28"/>
          <w:szCs w:val="28"/>
        </w:rPr>
      </w:pPr>
      <w:r w:rsidRPr="00FD3872">
        <w:rPr>
          <w:color w:val="auto"/>
          <w:sz w:val="28"/>
          <w:szCs w:val="28"/>
        </w:rPr>
        <w:t xml:space="preserve">9.1. Балансоутримувач і Орендодавець запевняють Орендаря, що: </w:t>
      </w:r>
    </w:p>
    <w:p w:rsidR="00D827D4" w:rsidRPr="00FD3872" w:rsidRDefault="00D827D4" w:rsidP="00D7363E">
      <w:pPr>
        <w:pStyle w:val="Default"/>
        <w:ind w:firstLine="709"/>
        <w:jc w:val="both"/>
        <w:rPr>
          <w:color w:val="auto"/>
          <w:sz w:val="28"/>
          <w:szCs w:val="28"/>
        </w:rPr>
      </w:pPr>
      <w:r w:rsidRPr="00FD3872">
        <w:rPr>
          <w:color w:val="auto"/>
          <w:sz w:val="28"/>
          <w:szCs w:val="28"/>
        </w:rPr>
        <w:t xml:space="preserve">9.1.1. 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Акта приймання-передачі разом із комплектом ключів від Об’єкту у кількості, зазначеній в Акті приймання-передачі. </w:t>
      </w:r>
    </w:p>
    <w:p w:rsidR="00D827D4" w:rsidRPr="00FD3872" w:rsidRDefault="00D827D4" w:rsidP="00D7363E">
      <w:pPr>
        <w:pStyle w:val="Default"/>
        <w:ind w:firstLine="709"/>
        <w:jc w:val="both"/>
        <w:rPr>
          <w:color w:val="auto"/>
          <w:sz w:val="28"/>
          <w:szCs w:val="28"/>
        </w:rPr>
      </w:pPr>
      <w:r w:rsidRPr="00FD3872">
        <w:rPr>
          <w:color w:val="auto"/>
          <w:sz w:val="28"/>
          <w:szCs w:val="28"/>
        </w:rPr>
        <w:t xml:space="preserve">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116 або пунктом 27 Порядку), посилання на яке зазначене у пункті 4.6 Умов, відповідає дійсності, за виключенням обставин, відображених в Акті приймання-передачі. </w:t>
      </w:r>
    </w:p>
    <w:p w:rsidR="00D827D4" w:rsidRPr="00FD3872" w:rsidRDefault="00D827D4" w:rsidP="00D7363E">
      <w:pPr>
        <w:pStyle w:val="Default"/>
        <w:ind w:firstLine="709"/>
        <w:jc w:val="both"/>
        <w:rPr>
          <w:color w:val="auto"/>
          <w:sz w:val="28"/>
          <w:szCs w:val="28"/>
        </w:rPr>
      </w:pPr>
      <w:r w:rsidRPr="00FD3872">
        <w:rPr>
          <w:color w:val="auto"/>
          <w:sz w:val="28"/>
          <w:szCs w:val="28"/>
        </w:rPr>
        <w:t xml:space="preserve">9.2. Балансоутримувач (власник або уповноважений ним орган (особа)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 </w:t>
      </w:r>
    </w:p>
    <w:p w:rsidR="00D7363E" w:rsidRPr="005C43C1" w:rsidRDefault="00D7363E" w:rsidP="00D7363E">
      <w:pPr>
        <w:pStyle w:val="Default"/>
        <w:ind w:firstLine="709"/>
        <w:jc w:val="both"/>
        <w:rPr>
          <w:color w:val="auto"/>
          <w:sz w:val="28"/>
          <w:szCs w:val="28"/>
          <w:highlight w:val="yellow"/>
        </w:rPr>
      </w:pPr>
    </w:p>
    <w:p w:rsidR="00D827D4" w:rsidRPr="00FD3872" w:rsidRDefault="00D827D4" w:rsidP="00D7363E">
      <w:pPr>
        <w:pStyle w:val="Default"/>
        <w:ind w:firstLine="709"/>
        <w:jc w:val="both"/>
        <w:rPr>
          <w:color w:val="auto"/>
          <w:sz w:val="28"/>
          <w:szCs w:val="28"/>
        </w:rPr>
      </w:pPr>
      <w:r w:rsidRPr="00FD3872">
        <w:rPr>
          <w:b/>
          <w:bCs/>
          <w:color w:val="auto"/>
          <w:sz w:val="28"/>
          <w:szCs w:val="28"/>
        </w:rPr>
        <w:t xml:space="preserve">Б. Запевнення Орендаря </w:t>
      </w:r>
    </w:p>
    <w:p w:rsidR="00D827D4" w:rsidRPr="00FD3872" w:rsidRDefault="00D827D4" w:rsidP="00D7363E">
      <w:pPr>
        <w:pStyle w:val="Default"/>
        <w:ind w:firstLine="709"/>
        <w:jc w:val="both"/>
        <w:rPr>
          <w:color w:val="auto"/>
          <w:sz w:val="28"/>
          <w:szCs w:val="28"/>
        </w:rPr>
      </w:pPr>
      <w:r w:rsidRPr="00FD3872">
        <w:rPr>
          <w:color w:val="auto"/>
          <w:sz w:val="28"/>
          <w:szCs w:val="28"/>
        </w:rPr>
        <w:t xml:space="preserve">9.3. 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 </w:t>
      </w:r>
    </w:p>
    <w:p w:rsidR="00D827D4" w:rsidRPr="00FD3872" w:rsidRDefault="00D827D4" w:rsidP="00D7363E">
      <w:pPr>
        <w:pStyle w:val="Default"/>
        <w:ind w:firstLine="709"/>
        <w:jc w:val="both"/>
        <w:rPr>
          <w:color w:val="auto"/>
          <w:sz w:val="28"/>
          <w:szCs w:val="28"/>
        </w:rPr>
      </w:pPr>
      <w:r w:rsidRPr="00FD3872">
        <w:rPr>
          <w:color w:val="auto"/>
          <w:sz w:val="28"/>
          <w:szCs w:val="28"/>
        </w:rPr>
        <w:t xml:space="preserve">9.4. Одночасно або до дати укладання цього Договору Орендар повністю сплатив авансовий платіж в розмірі, визначеному у пункті 10 Умов. </w:t>
      </w:r>
    </w:p>
    <w:p w:rsidR="00D827D4" w:rsidRPr="00FD3872" w:rsidRDefault="00D827D4" w:rsidP="00D7363E">
      <w:pPr>
        <w:pStyle w:val="Default"/>
        <w:ind w:firstLine="709"/>
        <w:jc w:val="both"/>
        <w:rPr>
          <w:color w:val="auto"/>
          <w:sz w:val="28"/>
          <w:szCs w:val="28"/>
        </w:rPr>
      </w:pPr>
      <w:r w:rsidRPr="00FD3872">
        <w:rPr>
          <w:color w:val="auto"/>
          <w:sz w:val="28"/>
          <w:szCs w:val="28"/>
        </w:rPr>
        <w:t xml:space="preserve">9.5. Одночасно або до укладання цього Договору Орендар повністю сплатив забезпечувальний депозит в розмірі, визначеному у пункті 11 Умов. </w:t>
      </w:r>
    </w:p>
    <w:p w:rsidR="00D7363E" w:rsidRPr="005C43C1" w:rsidRDefault="00D7363E" w:rsidP="00D7363E">
      <w:pPr>
        <w:pStyle w:val="Default"/>
        <w:ind w:firstLine="709"/>
        <w:jc w:val="both"/>
        <w:rPr>
          <w:color w:val="auto"/>
          <w:sz w:val="28"/>
          <w:szCs w:val="28"/>
          <w:highlight w:val="yellow"/>
        </w:rPr>
      </w:pPr>
    </w:p>
    <w:p w:rsidR="00D827D4" w:rsidRPr="00114B0E" w:rsidRDefault="00D827D4" w:rsidP="00E75B51">
      <w:pPr>
        <w:pStyle w:val="Default"/>
        <w:jc w:val="center"/>
        <w:rPr>
          <w:color w:val="auto"/>
          <w:sz w:val="28"/>
          <w:szCs w:val="28"/>
        </w:rPr>
      </w:pPr>
      <w:r w:rsidRPr="00114B0E">
        <w:rPr>
          <w:b/>
          <w:bCs/>
          <w:color w:val="auto"/>
          <w:sz w:val="28"/>
          <w:szCs w:val="28"/>
        </w:rPr>
        <w:t>10. Додаткові умови оренди</w:t>
      </w:r>
    </w:p>
    <w:p w:rsidR="00D827D4" w:rsidRPr="00114B0E" w:rsidRDefault="00D827D4" w:rsidP="00D827D4">
      <w:pPr>
        <w:pStyle w:val="Default"/>
        <w:rPr>
          <w:color w:val="auto"/>
          <w:sz w:val="16"/>
          <w:szCs w:val="16"/>
        </w:rPr>
      </w:pPr>
    </w:p>
    <w:p w:rsidR="00D827D4" w:rsidRPr="00114B0E" w:rsidRDefault="00D827D4" w:rsidP="00E75B51">
      <w:pPr>
        <w:pStyle w:val="Default"/>
        <w:ind w:firstLine="709"/>
        <w:jc w:val="both"/>
        <w:rPr>
          <w:color w:val="auto"/>
          <w:sz w:val="28"/>
          <w:szCs w:val="28"/>
        </w:rPr>
      </w:pPr>
      <w:r w:rsidRPr="00114B0E">
        <w:rPr>
          <w:color w:val="auto"/>
          <w:sz w:val="28"/>
          <w:szCs w:val="28"/>
        </w:rPr>
        <w:t xml:space="preserve">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w:t>
      </w:r>
    </w:p>
    <w:p w:rsidR="00E75B51" w:rsidRPr="005C43C1" w:rsidRDefault="00E75B51" w:rsidP="00D827D4">
      <w:pPr>
        <w:pStyle w:val="Default"/>
        <w:rPr>
          <w:b/>
          <w:bCs/>
          <w:color w:val="auto"/>
          <w:sz w:val="28"/>
          <w:szCs w:val="28"/>
          <w:highlight w:val="yellow"/>
        </w:rPr>
      </w:pPr>
    </w:p>
    <w:p w:rsidR="00D827D4" w:rsidRPr="00114B0E" w:rsidRDefault="00D827D4" w:rsidP="00E75B51">
      <w:pPr>
        <w:pStyle w:val="Default"/>
        <w:jc w:val="center"/>
        <w:rPr>
          <w:color w:val="auto"/>
          <w:sz w:val="28"/>
          <w:szCs w:val="28"/>
        </w:rPr>
      </w:pPr>
      <w:r w:rsidRPr="00114B0E">
        <w:rPr>
          <w:b/>
          <w:bCs/>
          <w:color w:val="auto"/>
          <w:sz w:val="28"/>
          <w:szCs w:val="28"/>
        </w:rPr>
        <w:t>11. Відповідальність і вирішення спорів за Договором</w:t>
      </w:r>
    </w:p>
    <w:p w:rsidR="00D827D4" w:rsidRPr="00114B0E" w:rsidRDefault="00D827D4" w:rsidP="00D827D4">
      <w:pPr>
        <w:pStyle w:val="Default"/>
        <w:rPr>
          <w:color w:val="auto"/>
          <w:sz w:val="16"/>
          <w:szCs w:val="16"/>
        </w:rPr>
      </w:pPr>
    </w:p>
    <w:p w:rsidR="00E75B51" w:rsidRPr="00114B0E" w:rsidRDefault="00D827D4" w:rsidP="00E75B51">
      <w:pPr>
        <w:pStyle w:val="Default"/>
        <w:ind w:firstLine="709"/>
        <w:jc w:val="both"/>
        <w:rPr>
          <w:color w:val="auto"/>
          <w:sz w:val="28"/>
          <w:szCs w:val="28"/>
        </w:rPr>
      </w:pPr>
      <w:r w:rsidRPr="00114B0E">
        <w:rPr>
          <w:color w:val="auto"/>
          <w:sz w:val="28"/>
          <w:szCs w:val="28"/>
        </w:rPr>
        <w:t xml:space="preserve">11.1. За невиконання або неналежне виконання зобов'язань за цим Договором Сторони несуть відповідальність згідно із законодавством України та Договором. </w:t>
      </w:r>
    </w:p>
    <w:p w:rsidR="00D827D4" w:rsidRPr="00114B0E" w:rsidRDefault="00D827D4" w:rsidP="00E75B51">
      <w:pPr>
        <w:pStyle w:val="Default"/>
        <w:ind w:firstLine="709"/>
        <w:jc w:val="both"/>
        <w:rPr>
          <w:color w:val="auto"/>
          <w:sz w:val="28"/>
          <w:szCs w:val="28"/>
        </w:rPr>
      </w:pPr>
      <w:r w:rsidRPr="00114B0E">
        <w:rPr>
          <w:color w:val="auto"/>
          <w:sz w:val="28"/>
          <w:szCs w:val="28"/>
        </w:rPr>
        <w:lastRenderedPageBreak/>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w:t>
      </w:r>
    </w:p>
    <w:p w:rsidR="00D827D4" w:rsidRPr="00114B0E" w:rsidRDefault="00D827D4" w:rsidP="00E75B51">
      <w:pPr>
        <w:pStyle w:val="Default"/>
        <w:ind w:firstLine="709"/>
        <w:jc w:val="both"/>
        <w:rPr>
          <w:color w:val="auto"/>
          <w:sz w:val="28"/>
          <w:szCs w:val="28"/>
        </w:rPr>
      </w:pPr>
      <w:r w:rsidRPr="00114B0E">
        <w:rPr>
          <w:color w:val="auto"/>
          <w:sz w:val="28"/>
          <w:szCs w:val="28"/>
        </w:rPr>
        <w:t xml:space="preserve">11.3. Спори, які виникають за цим Договором або в зв'язку з ним, не вирішені шляхом переговорів, вирішуються в судовому порядку. </w:t>
      </w:r>
    </w:p>
    <w:p w:rsidR="00D827D4" w:rsidRPr="00114B0E" w:rsidRDefault="00D827D4" w:rsidP="00E75B51">
      <w:pPr>
        <w:pStyle w:val="Default"/>
        <w:ind w:firstLine="709"/>
        <w:jc w:val="both"/>
        <w:rPr>
          <w:color w:val="auto"/>
          <w:sz w:val="28"/>
          <w:szCs w:val="28"/>
        </w:rPr>
      </w:pPr>
      <w:r w:rsidRPr="00114B0E">
        <w:rPr>
          <w:color w:val="auto"/>
          <w:sz w:val="28"/>
          <w:szCs w:val="28"/>
        </w:rPr>
        <w:t xml:space="preserve">11.4. Стягнення заборгованості з оплати орендної плати може здійснюватись в безспірному порядку на підставі виконавчого напису нотаріуса. </w:t>
      </w:r>
    </w:p>
    <w:p w:rsidR="00E75B51" w:rsidRPr="005C43C1" w:rsidRDefault="00E75B51" w:rsidP="00E75B51">
      <w:pPr>
        <w:pStyle w:val="Default"/>
        <w:ind w:firstLine="709"/>
        <w:jc w:val="both"/>
        <w:rPr>
          <w:color w:val="auto"/>
          <w:sz w:val="28"/>
          <w:szCs w:val="28"/>
          <w:highlight w:val="yellow"/>
        </w:rPr>
      </w:pPr>
    </w:p>
    <w:p w:rsidR="00D827D4" w:rsidRPr="00114B0E" w:rsidRDefault="00D827D4" w:rsidP="00E75B51">
      <w:pPr>
        <w:pStyle w:val="Default"/>
        <w:jc w:val="center"/>
        <w:rPr>
          <w:b/>
          <w:bCs/>
          <w:color w:val="auto"/>
          <w:sz w:val="28"/>
          <w:szCs w:val="28"/>
        </w:rPr>
      </w:pPr>
      <w:r w:rsidRPr="00114B0E">
        <w:rPr>
          <w:b/>
          <w:bCs/>
          <w:color w:val="auto"/>
          <w:sz w:val="28"/>
          <w:szCs w:val="28"/>
        </w:rPr>
        <w:t>12. Строк чинності, умови зміни та припинення Договору</w:t>
      </w:r>
    </w:p>
    <w:p w:rsidR="00E75B51" w:rsidRPr="00114B0E" w:rsidRDefault="00E75B51" w:rsidP="00E75B51">
      <w:pPr>
        <w:pStyle w:val="Default"/>
        <w:jc w:val="center"/>
        <w:rPr>
          <w:color w:val="auto"/>
          <w:sz w:val="16"/>
          <w:szCs w:val="16"/>
        </w:rPr>
      </w:pPr>
    </w:p>
    <w:p w:rsidR="00D827D4" w:rsidRPr="00114B0E" w:rsidRDefault="00D827D4" w:rsidP="00E75B51">
      <w:pPr>
        <w:pStyle w:val="Default"/>
        <w:ind w:firstLine="709"/>
        <w:jc w:val="both"/>
        <w:rPr>
          <w:color w:val="auto"/>
          <w:sz w:val="28"/>
          <w:szCs w:val="28"/>
        </w:rPr>
      </w:pPr>
      <w:r w:rsidRPr="00114B0E">
        <w:rPr>
          <w:color w:val="auto"/>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D827D4" w:rsidRPr="00114B0E" w:rsidRDefault="00D827D4" w:rsidP="00E75B51">
      <w:pPr>
        <w:pStyle w:val="Default"/>
        <w:ind w:firstLine="709"/>
        <w:jc w:val="both"/>
        <w:rPr>
          <w:color w:val="auto"/>
          <w:sz w:val="28"/>
          <w:szCs w:val="28"/>
        </w:rPr>
      </w:pPr>
      <w:r w:rsidRPr="00114B0E">
        <w:rPr>
          <w:color w:val="auto"/>
          <w:sz w:val="28"/>
          <w:szCs w:val="28"/>
        </w:rPr>
        <w:t xml:space="preserve">12.2. 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 </w:t>
      </w:r>
    </w:p>
    <w:p w:rsidR="00D827D4" w:rsidRPr="00114B0E" w:rsidRDefault="00D827D4" w:rsidP="00E75B51">
      <w:pPr>
        <w:pStyle w:val="Default"/>
        <w:ind w:firstLine="709"/>
        <w:jc w:val="both"/>
        <w:rPr>
          <w:color w:val="auto"/>
          <w:sz w:val="28"/>
          <w:szCs w:val="28"/>
        </w:rPr>
      </w:pPr>
      <w:r w:rsidRPr="00114B0E">
        <w:rPr>
          <w:color w:val="auto"/>
          <w:sz w:val="28"/>
          <w:szCs w:val="28"/>
        </w:rPr>
        <w:t xml:space="preserve">12.3. Зміни і доповнення до Договору здійснюються з урахуванням встановлених статтею 16 Закону та Порядком умов та обмежень за взаємною згодою сторін до закінчення строку його дії. </w:t>
      </w:r>
    </w:p>
    <w:p w:rsidR="00E75B51" w:rsidRPr="002167E5" w:rsidRDefault="00D827D4" w:rsidP="00E75B51">
      <w:pPr>
        <w:pStyle w:val="Default"/>
        <w:ind w:firstLine="709"/>
        <w:jc w:val="both"/>
        <w:rPr>
          <w:color w:val="auto"/>
          <w:sz w:val="28"/>
          <w:szCs w:val="28"/>
        </w:rPr>
      </w:pPr>
      <w:r w:rsidRPr="002167E5">
        <w:rPr>
          <w:color w:val="auto"/>
          <w:sz w:val="28"/>
          <w:szCs w:val="28"/>
        </w:rPr>
        <w:t xml:space="preserve">12.4. Продовження цього Договору здійснюється з урахуванням вимог, встановлених статтею 18 Закону та Порядком.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Орендар, який бажає продовжити цей договір на новий строк, має звернутись до Орендодавця за 3 місяці до закінчення строку дії договору і подати документи, передбачені частиною 8 статті 18 Закону. Пропуск цього строку Орендарем є підставою для </w:t>
      </w:r>
      <w:proofErr w:type="spellStart"/>
      <w:r w:rsidRPr="002167E5">
        <w:rPr>
          <w:color w:val="auto"/>
          <w:sz w:val="28"/>
          <w:szCs w:val="28"/>
        </w:rPr>
        <w:t>непродовження</w:t>
      </w:r>
      <w:proofErr w:type="spellEnd"/>
      <w:r w:rsidRPr="002167E5">
        <w:rPr>
          <w:color w:val="auto"/>
          <w:sz w:val="28"/>
          <w:szCs w:val="28"/>
        </w:rPr>
        <w:t xml:space="preserve"> цього Договору.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Орендар має переважне право на продовження цього Договору, яке може бути реалізовано ним у визначений в Порядку спосіб.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не продовження договору оренди на новий строк.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12.5. 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12.6. Договір припиняється: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12.6.1 з підстав, передбачених частиною першою статті 24 Закону, і при цьому: </w:t>
      </w:r>
    </w:p>
    <w:p w:rsidR="00D827D4" w:rsidRPr="002167E5" w:rsidRDefault="00D827D4" w:rsidP="00E75B51">
      <w:pPr>
        <w:pStyle w:val="Default"/>
        <w:ind w:firstLine="709"/>
        <w:jc w:val="both"/>
        <w:rPr>
          <w:color w:val="auto"/>
          <w:sz w:val="28"/>
          <w:szCs w:val="28"/>
        </w:rPr>
      </w:pPr>
      <w:r w:rsidRPr="002167E5">
        <w:rPr>
          <w:color w:val="auto"/>
          <w:sz w:val="28"/>
          <w:szCs w:val="28"/>
        </w:rPr>
        <w:lastRenderedPageBreak/>
        <w:t xml:space="preserve">12.6.1.1. 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(а) з дати закінчення строку, на який він був укладений, на підставі (1) рішення уповноваженого органу 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відмову у проводженні цього Договору з підстав пропуску Орендарем строку на подачу заяви про продовження цього Договору, передбаченого частиною 3 статті 18 Закону;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(б) з дати, визначеної у частині 3 п. 152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12.6.1.2. якщо підставою припинення Договору є обставини, передбачені абзацами 3-8 частини першої статті 24 Закону, Договір вважається припиненим з дати настання відповідної обставини на підставі рішення Орендодавця;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12.6.2 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 </w:t>
      </w:r>
    </w:p>
    <w:p w:rsidR="00E75B51" w:rsidRPr="002167E5" w:rsidRDefault="00D827D4" w:rsidP="00E75B51">
      <w:pPr>
        <w:pStyle w:val="Default"/>
        <w:ind w:firstLine="709"/>
        <w:jc w:val="both"/>
        <w:rPr>
          <w:color w:val="auto"/>
          <w:sz w:val="28"/>
          <w:szCs w:val="28"/>
        </w:rPr>
      </w:pPr>
      <w:r w:rsidRPr="002167E5">
        <w:rPr>
          <w:color w:val="auto"/>
          <w:sz w:val="28"/>
          <w:szCs w:val="28"/>
        </w:rPr>
        <w:t xml:space="preserve">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 У такому випадку договір вважається припиненим: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з дати набуття законної сили рішенням суду про відмову у позові Орендаря.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Орендодавця;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12.6.4. на вимогу Орендодавця з підстав, передбачених пунктом 12.7 цього Договору, і при цьому Договір вважається припиненим в дату, визначену відповідно до пункту 12.8 цього Договору;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12.6.5. на вимогу Орендаря з підстав, передбачених пунктом 12.9 цього Договору, і при цьому Договір вважається припиненим в дату, визначену відповідно до пункту 12.10 цього Договору; </w:t>
      </w:r>
    </w:p>
    <w:p w:rsidR="00D827D4" w:rsidRPr="00CD3134" w:rsidRDefault="00D827D4" w:rsidP="00E75B51">
      <w:pPr>
        <w:pStyle w:val="Default"/>
        <w:ind w:firstLine="709"/>
        <w:jc w:val="both"/>
        <w:rPr>
          <w:color w:val="auto"/>
          <w:sz w:val="28"/>
          <w:szCs w:val="28"/>
        </w:rPr>
      </w:pPr>
      <w:r w:rsidRPr="00CD3134">
        <w:rPr>
          <w:color w:val="auto"/>
          <w:sz w:val="28"/>
          <w:szCs w:val="28"/>
        </w:rPr>
        <w:lastRenderedPageBreak/>
        <w:t xml:space="preserve">12.6.6. за згодою сторін на підставі договору про розірвання з дати підписання Акту повернення Майна з оренди;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12.6.7. на вимогу будь-якої із сторін цього Договору за рішенням суду з підстав, передбачених законодавством.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12.7. Договір може бути достроково припинений на вимогу Орендодавця, якщо Орендар: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12.7.1.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12.7.2. використовує Майно не за цільовим призначенням або використовує Майно за забороненим цільовим призначенням;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 12.7.4. уклав договір суборенди з особами, які не відповідають вимогам статті 4 Закону;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12.7.5. перешкоджає співробітникам Орендодавця, та/або Балансоутримувача здійснювати контроль за використанням Майна, виконанням умов цього Договору; </w:t>
      </w:r>
    </w:p>
    <w:p w:rsidR="00D827D4" w:rsidRPr="00CD3134" w:rsidRDefault="00D827D4" w:rsidP="00E75B51">
      <w:pPr>
        <w:pStyle w:val="Default"/>
        <w:ind w:firstLine="709"/>
        <w:jc w:val="both"/>
        <w:rPr>
          <w:color w:val="auto"/>
          <w:sz w:val="28"/>
          <w:szCs w:val="28"/>
        </w:rPr>
      </w:pPr>
      <w:r w:rsidRPr="00CD3134">
        <w:rPr>
          <w:color w:val="auto"/>
          <w:sz w:val="28"/>
          <w:szCs w:val="28"/>
        </w:rPr>
        <w:t>12.7.6. порушує додаткові умови оренди, зазначені у п. 1</w:t>
      </w:r>
      <w:r w:rsidR="00CD3134" w:rsidRPr="00CD3134">
        <w:rPr>
          <w:color w:val="auto"/>
          <w:sz w:val="28"/>
          <w:szCs w:val="28"/>
        </w:rPr>
        <w:t>4</w:t>
      </w:r>
      <w:r w:rsidRPr="00CD3134">
        <w:rPr>
          <w:color w:val="auto"/>
          <w:sz w:val="28"/>
          <w:szCs w:val="28"/>
        </w:rPr>
        <w:t xml:space="preserve"> Умов;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12.7.7. порушує умови цього Договору або охоронного договору, укладеного відносно Майна, і копія якого є Додатком до цього Договору або передана Орендарю відповідно до вимог частини 8 статті 6 Закону;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12.7.8. відмовився внести зміни до цього Договору у випадку виникнення підстав, передбачених пунктом 3.7 цього Договору.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30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w:t>
      </w:r>
      <w:r w:rsidRPr="00CD3134">
        <w:rPr>
          <w:color w:val="auto"/>
          <w:sz w:val="28"/>
          <w:szCs w:val="28"/>
        </w:rPr>
        <w:lastRenderedPageBreak/>
        <w:t xml:space="preserve">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 </w:t>
      </w:r>
    </w:p>
    <w:p w:rsidR="00D827D4" w:rsidRPr="001931A5" w:rsidRDefault="00D827D4" w:rsidP="00E75B51">
      <w:pPr>
        <w:pStyle w:val="Default"/>
        <w:ind w:firstLine="709"/>
        <w:jc w:val="both"/>
        <w:rPr>
          <w:color w:val="auto"/>
          <w:sz w:val="28"/>
          <w:szCs w:val="28"/>
        </w:rPr>
      </w:pPr>
      <w:r w:rsidRPr="001931A5">
        <w:rPr>
          <w:color w:val="auto"/>
          <w:sz w:val="28"/>
          <w:szCs w:val="28"/>
        </w:rPr>
        <w:t xml:space="preserve">12.9. Цей Договір може бути достроково припинений на вимогу Орендаря, якщо: </w:t>
      </w:r>
    </w:p>
    <w:p w:rsidR="00D827D4" w:rsidRPr="001931A5" w:rsidRDefault="00D827D4" w:rsidP="00E75B51">
      <w:pPr>
        <w:pStyle w:val="Default"/>
        <w:ind w:firstLine="709"/>
        <w:jc w:val="both"/>
        <w:rPr>
          <w:color w:val="auto"/>
          <w:sz w:val="28"/>
          <w:szCs w:val="28"/>
        </w:rPr>
      </w:pPr>
      <w:r w:rsidRPr="001931A5">
        <w:rPr>
          <w:color w:val="auto"/>
          <w:sz w:val="28"/>
          <w:szCs w:val="28"/>
        </w:rPr>
        <w:t xml:space="preserve">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 </w:t>
      </w:r>
    </w:p>
    <w:p w:rsidR="00D827D4" w:rsidRPr="001931A5" w:rsidRDefault="00D827D4" w:rsidP="00E75B51">
      <w:pPr>
        <w:pStyle w:val="Default"/>
        <w:ind w:firstLine="709"/>
        <w:jc w:val="both"/>
        <w:rPr>
          <w:color w:val="auto"/>
          <w:sz w:val="28"/>
          <w:szCs w:val="28"/>
        </w:rPr>
      </w:pPr>
      <w:r w:rsidRPr="001931A5">
        <w:rPr>
          <w:color w:val="auto"/>
          <w:sz w:val="28"/>
          <w:szCs w:val="28"/>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 </w:t>
      </w:r>
    </w:p>
    <w:p w:rsidR="00D827D4" w:rsidRPr="001931A5" w:rsidRDefault="00D827D4" w:rsidP="00E75B51">
      <w:pPr>
        <w:pStyle w:val="Default"/>
        <w:ind w:firstLine="709"/>
        <w:jc w:val="both"/>
        <w:rPr>
          <w:color w:val="auto"/>
          <w:sz w:val="28"/>
          <w:szCs w:val="28"/>
        </w:rPr>
      </w:pPr>
      <w:r w:rsidRPr="001931A5">
        <w:rPr>
          <w:color w:val="auto"/>
          <w:sz w:val="28"/>
          <w:szCs w:val="28"/>
        </w:rPr>
        <w:t xml:space="preserve">12.10. Про виявлення обставин, які дають право Орендарю на розірвання договору відповідно до пункту 12.9 цього Договору, Орендар має повідомити Орендодавця і Балансоутримувача із наданням відповідних доказів протягом 3 робочих днів після закінчення термінів,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 </w:t>
      </w:r>
    </w:p>
    <w:p w:rsidR="00D827D4" w:rsidRPr="001931A5" w:rsidRDefault="00D827D4" w:rsidP="00E75B51">
      <w:pPr>
        <w:pStyle w:val="Default"/>
        <w:ind w:firstLine="709"/>
        <w:jc w:val="both"/>
        <w:rPr>
          <w:color w:val="auto"/>
          <w:sz w:val="28"/>
          <w:szCs w:val="28"/>
        </w:rPr>
      </w:pPr>
      <w:r w:rsidRPr="001931A5">
        <w:rPr>
          <w:color w:val="auto"/>
          <w:sz w:val="28"/>
          <w:szCs w:val="28"/>
        </w:rPr>
        <w:t xml:space="preserve">Договір вважається припиненим на десятий робочий день після надіслання Орендодавцем Орендарю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 </w:t>
      </w:r>
    </w:p>
    <w:p w:rsidR="00D827D4" w:rsidRPr="001931A5" w:rsidRDefault="00D827D4" w:rsidP="00E75B51">
      <w:pPr>
        <w:pStyle w:val="Default"/>
        <w:ind w:firstLine="709"/>
        <w:jc w:val="both"/>
        <w:rPr>
          <w:color w:val="auto"/>
          <w:sz w:val="28"/>
          <w:szCs w:val="28"/>
        </w:rPr>
      </w:pPr>
      <w:r w:rsidRPr="001931A5">
        <w:rPr>
          <w:color w:val="auto"/>
          <w:sz w:val="28"/>
          <w:szCs w:val="28"/>
        </w:rPr>
        <w:t xml:space="preserve">За відсутності зауважень Орендаря або Балансоутримувача, передбачених абзацом другим цього пункту: </w:t>
      </w:r>
    </w:p>
    <w:p w:rsidR="00D827D4" w:rsidRPr="001931A5" w:rsidRDefault="00D827D4" w:rsidP="00E75B51">
      <w:pPr>
        <w:pStyle w:val="Default"/>
        <w:ind w:firstLine="709"/>
        <w:jc w:val="both"/>
        <w:rPr>
          <w:color w:val="auto"/>
          <w:sz w:val="28"/>
          <w:szCs w:val="28"/>
        </w:rPr>
      </w:pPr>
      <w:r w:rsidRPr="001931A5">
        <w:rPr>
          <w:color w:val="auto"/>
          <w:sz w:val="28"/>
          <w:szCs w:val="28"/>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Акту повернення Майна з оренди; </w:t>
      </w:r>
    </w:p>
    <w:p w:rsidR="00D827D4" w:rsidRPr="001931A5" w:rsidRDefault="00D827D4" w:rsidP="00E75B51">
      <w:pPr>
        <w:pStyle w:val="Default"/>
        <w:ind w:firstLine="709"/>
        <w:jc w:val="both"/>
        <w:rPr>
          <w:color w:val="auto"/>
          <w:sz w:val="28"/>
          <w:szCs w:val="28"/>
        </w:rPr>
      </w:pPr>
      <w:r w:rsidRPr="001931A5">
        <w:rPr>
          <w:color w:val="auto"/>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w:t>
      </w:r>
      <w:r w:rsidR="001931A5" w:rsidRPr="001931A5">
        <w:rPr>
          <w:color w:val="auto"/>
          <w:sz w:val="28"/>
          <w:szCs w:val="28"/>
        </w:rPr>
        <w:t xml:space="preserve"> Акту повернення Майна з оренди</w:t>
      </w:r>
      <w:r w:rsidRPr="001931A5">
        <w:rPr>
          <w:color w:val="auto"/>
          <w:sz w:val="28"/>
          <w:szCs w:val="28"/>
        </w:rPr>
        <w:t xml:space="preserve">. </w:t>
      </w:r>
    </w:p>
    <w:p w:rsidR="00D827D4" w:rsidRPr="001931A5" w:rsidRDefault="00D827D4" w:rsidP="00E75B51">
      <w:pPr>
        <w:pStyle w:val="Default"/>
        <w:ind w:firstLine="709"/>
        <w:jc w:val="both"/>
        <w:rPr>
          <w:color w:val="auto"/>
          <w:sz w:val="28"/>
          <w:szCs w:val="28"/>
        </w:rPr>
      </w:pPr>
      <w:r w:rsidRPr="001931A5">
        <w:rPr>
          <w:color w:val="auto"/>
          <w:sz w:val="28"/>
          <w:szCs w:val="28"/>
        </w:rPr>
        <w:lastRenderedPageBreak/>
        <w:t xml:space="preserve">12.11. У разі припинення або розірвання Договору: </w:t>
      </w:r>
    </w:p>
    <w:p w:rsidR="00D827D4" w:rsidRPr="001931A5" w:rsidRDefault="00D827D4" w:rsidP="00E75B51">
      <w:pPr>
        <w:pStyle w:val="Default"/>
        <w:ind w:firstLine="709"/>
        <w:jc w:val="both"/>
        <w:rPr>
          <w:color w:val="auto"/>
          <w:sz w:val="28"/>
          <w:szCs w:val="28"/>
        </w:rPr>
      </w:pPr>
      <w:r w:rsidRPr="001931A5">
        <w:rPr>
          <w:color w:val="auto"/>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w:t>
      </w:r>
      <w:r w:rsidR="009D33D8" w:rsidRPr="001931A5">
        <w:rPr>
          <w:color w:val="auto"/>
          <w:sz w:val="28"/>
          <w:szCs w:val="28"/>
        </w:rPr>
        <w:t>громади</w:t>
      </w:r>
      <w:r w:rsidRPr="001931A5">
        <w:rPr>
          <w:color w:val="auto"/>
          <w:sz w:val="28"/>
          <w:szCs w:val="28"/>
        </w:rPr>
        <w:t xml:space="preserve">; </w:t>
      </w:r>
    </w:p>
    <w:p w:rsidR="00D827D4" w:rsidRPr="001931A5" w:rsidRDefault="00D827D4" w:rsidP="00E75B51">
      <w:pPr>
        <w:pStyle w:val="Default"/>
        <w:ind w:firstLine="709"/>
        <w:jc w:val="both"/>
        <w:rPr>
          <w:color w:val="auto"/>
          <w:sz w:val="28"/>
          <w:szCs w:val="28"/>
        </w:rPr>
      </w:pPr>
      <w:r w:rsidRPr="001931A5">
        <w:rPr>
          <w:color w:val="auto"/>
          <w:sz w:val="28"/>
          <w:szCs w:val="28"/>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9D33D8" w:rsidRPr="001931A5">
        <w:rPr>
          <w:color w:val="auto"/>
          <w:sz w:val="28"/>
          <w:szCs w:val="28"/>
        </w:rPr>
        <w:t>громади</w:t>
      </w:r>
      <w:r w:rsidRPr="001931A5">
        <w:rPr>
          <w:color w:val="auto"/>
          <w:sz w:val="28"/>
          <w:szCs w:val="28"/>
        </w:rPr>
        <w:t xml:space="preserve"> та їх вартість компенсації не підлягає. </w:t>
      </w:r>
    </w:p>
    <w:p w:rsidR="00D827D4" w:rsidRPr="001931A5" w:rsidRDefault="00D827D4" w:rsidP="00E75B51">
      <w:pPr>
        <w:pStyle w:val="Default"/>
        <w:ind w:firstLine="709"/>
        <w:jc w:val="both"/>
        <w:rPr>
          <w:color w:val="auto"/>
          <w:sz w:val="28"/>
          <w:szCs w:val="28"/>
        </w:rPr>
      </w:pPr>
      <w:r w:rsidRPr="001931A5">
        <w:rPr>
          <w:color w:val="auto"/>
          <w:sz w:val="28"/>
          <w:szCs w:val="28"/>
        </w:rPr>
        <w:t xml:space="preserve">12.12. Майно вважається поверненим Орендодавцю/Балансоутримувачу з моменту підписання Балансоутримувачем та Орендарем </w:t>
      </w:r>
      <w:proofErr w:type="spellStart"/>
      <w:r w:rsidRPr="001931A5">
        <w:rPr>
          <w:color w:val="auto"/>
          <w:sz w:val="28"/>
          <w:szCs w:val="28"/>
        </w:rPr>
        <w:t>Акта</w:t>
      </w:r>
      <w:proofErr w:type="spellEnd"/>
      <w:r w:rsidRPr="001931A5">
        <w:rPr>
          <w:color w:val="auto"/>
          <w:sz w:val="28"/>
          <w:szCs w:val="28"/>
        </w:rPr>
        <w:t xml:space="preserve"> повернення з оренди орендованого Майна. </w:t>
      </w:r>
    </w:p>
    <w:p w:rsidR="00E75B51" w:rsidRPr="005C43C1" w:rsidRDefault="00E75B51" w:rsidP="009D33D8">
      <w:pPr>
        <w:pStyle w:val="Default"/>
        <w:jc w:val="center"/>
        <w:rPr>
          <w:color w:val="auto"/>
          <w:highlight w:val="yellow"/>
        </w:rPr>
      </w:pPr>
    </w:p>
    <w:p w:rsidR="00D827D4" w:rsidRPr="00952718" w:rsidRDefault="00D827D4" w:rsidP="009D33D8">
      <w:pPr>
        <w:pStyle w:val="Default"/>
        <w:jc w:val="center"/>
        <w:rPr>
          <w:color w:val="auto"/>
          <w:sz w:val="28"/>
          <w:szCs w:val="28"/>
        </w:rPr>
      </w:pPr>
      <w:r w:rsidRPr="00952718">
        <w:rPr>
          <w:b/>
          <w:bCs/>
          <w:color w:val="auto"/>
          <w:sz w:val="28"/>
          <w:szCs w:val="28"/>
        </w:rPr>
        <w:t>13. Інше</w:t>
      </w:r>
    </w:p>
    <w:p w:rsidR="00D827D4" w:rsidRPr="00952718" w:rsidRDefault="00D827D4" w:rsidP="00D827D4">
      <w:pPr>
        <w:pStyle w:val="Default"/>
        <w:rPr>
          <w:color w:val="auto"/>
          <w:sz w:val="16"/>
          <w:szCs w:val="16"/>
        </w:rPr>
      </w:pPr>
    </w:p>
    <w:p w:rsidR="00D827D4" w:rsidRPr="00952718" w:rsidRDefault="00D827D4" w:rsidP="009D33D8">
      <w:pPr>
        <w:pStyle w:val="Default"/>
        <w:ind w:firstLine="709"/>
        <w:jc w:val="both"/>
        <w:rPr>
          <w:color w:val="auto"/>
          <w:sz w:val="28"/>
          <w:szCs w:val="28"/>
        </w:rPr>
      </w:pPr>
      <w:r w:rsidRPr="00952718">
        <w:rPr>
          <w:color w:val="auto"/>
          <w:sz w:val="28"/>
          <w:szCs w:val="28"/>
        </w:rPr>
        <w:t xml:space="preserve">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 Орендаря про відповідні зміни письмово або на адресу електронної пошти. </w:t>
      </w:r>
    </w:p>
    <w:p w:rsidR="00D827D4" w:rsidRPr="00952718" w:rsidRDefault="00D827D4" w:rsidP="009D33D8">
      <w:pPr>
        <w:pStyle w:val="Default"/>
        <w:ind w:firstLine="709"/>
        <w:jc w:val="both"/>
        <w:rPr>
          <w:color w:val="auto"/>
          <w:sz w:val="28"/>
          <w:szCs w:val="28"/>
        </w:rPr>
      </w:pPr>
      <w:r w:rsidRPr="00952718">
        <w:rPr>
          <w:color w:val="auto"/>
          <w:sz w:val="28"/>
          <w:szCs w:val="28"/>
        </w:rPr>
        <w:t xml:space="preserve">13.2. Якщо цей Договір підлягає нотаріальному посвідченню, витрати на таке посвідчення несе Орендар. </w:t>
      </w:r>
    </w:p>
    <w:p w:rsidR="00D827D4" w:rsidRPr="00952718" w:rsidRDefault="00D827D4" w:rsidP="009D33D8">
      <w:pPr>
        <w:pStyle w:val="Default"/>
        <w:ind w:firstLine="709"/>
        <w:jc w:val="both"/>
        <w:rPr>
          <w:color w:val="auto"/>
          <w:sz w:val="28"/>
          <w:szCs w:val="28"/>
        </w:rPr>
      </w:pPr>
      <w:r w:rsidRPr="00952718">
        <w:rPr>
          <w:color w:val="auto"/>
          <w:sz w:val="28"/>
          <w:szCs w:val="28"/>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Акта про заміну сторони у договорі оренди </w:t>
      </w:r>
      <w:r w:rsidR="009D33D8" w:rsidRPr="00952718">
        <w:rPr>
          <w:color w:val="auto"/>
          <w:sz w:val="28"/>
          <w:szCs w:val="28"/>
        </w:rPr>
        <w:t>комунального</w:t>
      </w:r>
      <w:r w:rsidRPr="00952718">
        <w:rPr>
          <w:color w:val="auto"/>
          <w:sz w:val="28"/>
          <w:szCs w:val="28"/>
        </w:rPr>
        <w:t xml:space="preserve"> майна (далі – Акт про заміну сторони, або Акт) за формою, що розробляється </w:t>
      </w:r>
      <w:r w:rsidR="009D33D8" w:rsidRPr="00952718">
        <w:rPr>
          <w:color w:val="auto"/>
          <w:sz w:val="28"/>
          <w:szCs w:val="28"/>
        </w:rPr>
        <w:t>органом місцевого самоврядування</w:t>
      </w:r>
      <w:r w:rsidRPr="00952718">
        <w:rPr>
          <w:color w:val="auto"/>
          <w:sz w:val="28"/>
          <w:szCs w:val="28"/>
        </w:rPr>
        <w:t xml:space="preserve">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Акт у електронній торговій системі (ЕТС). Орендодавець або Балансоутримувач за цим Договором вважається заміненим з моменту опублікування Акту в ЕТС. </w:t>
      </w:r>
    </w:p>
    <w:p w:rsidR="00D827D4" w:rsidRPr="00952718" w:rsidRDefault="00D827D4" w:rsidP="009D33D8">
      <w:pPr>
        <w:pStyle w:val="Default"/>
        <w:ind w:firstLine="709"/>
        <w:jc w:val="both"/>
        <w:rPr>
          <w:color w:val="auto"/>
          <w:sz w:val="28"/>
          <w:szCs w:val="28"/>
        </w:rPr>
      </w:pPr>
      <w:r w:rsidRPr="00952718">
        <w:rPr>
          <w:color w:val="auto"/>
          <w:sz w:val="28"/>
          <w:szCs w:val="28"/>
        </w:rPr>
        <w:t xml:space="preserve">В разі якщо Договір нотаріально посвідчено, то підпис посадових осіб попереднього і нового орендодавців на Акті про заміну сторони підлягають нотаріальному посвідченню. </w:t>
      </w:r>
    </w:p>
    <w:p w:rsidR="00D827D4" w:rsidRPr="00952718" w:rsidRDefault="00D827D4" w:rsidP="009D33D8">
      <w:pPr>
        <w:pStyle w:val="Default"/>
        <w:ind w:firstLine="709"/>
        <w:jc w:val="both"/>
        <w:rPr>
          <w:color w:val="auto"/>
          <w:sz w:val="28"/>
          <w:szCs w:val="28"/>
        </w:rPr>
      </w:pPr>
      <w:r w:rsidRPr="00952718">
        <w:rPr>
          <w:color w:val="auto"/>
          <w:sz w:val="28"/>
          <w:szCs w:val="28"/>
        </w:rPr>
        <w:t xml:space="preserve">13.4. У разі реорганізації Орендаря (крім виділу з юридичної особи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 </w:t>
      </w:r>
    </w:p>
    <w:p w:rsidR="00D827D4" w:rsidRPr="00952718" w:rsidRDefault="00D827D4" w:rsidP="009D33D8">
      <w:pPr>
        <w:pStyle w:val="Default"/>
        <w:ind w:firstLine="709"/>
        <w:jc w:val="both"/>
        <w:rPr>
          <w:color w:val="auto"/>
          <w:sz w:val="28"/>
          <w:szCs w:val="28"/>
        </w:rPr>
      </w:pPr>
      <w:r w:rsidRPr="00952718">
        <w:rPr>
          <w:color w:val="auto"/>
          <w:sz w:val="28"/>
          <w:szCs w:val="28"/>
        </w:rPr>
        <w:t xml:space="preserve">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 </w:t>
      </w:r>
    </w:p>
    <w:p w:rsidR="00D827D4" w:rsidRPr="00952718" w:rsidRDefault="00D827D4" w:rsidP="009D33D8">
      <w:pPr>
        <w:pStyle w:val="Default"/>
        <w:ind w:firstLine="709"/>
        <w:jc w:val="both"/>
        <w:rPr>
          <w:color w:val="auto"/>
          <w:sz w:val="28"/>
          <w:szCs w:val="28"/>
        </w:rPr>
      </w:pPr>
      <w:r w:rsidRPr="00952718">
        <w:rPr>
          <w:color w:val="auto"/>
          <w:sz w:val="28"/>
          <w:szCs w:val="28"/>
        </w:rPr>
        <w:t xml:space="preserve">Заміна сторони Орендаря набуває чинності з моменту внесення змін до цього Договору. </w:t>
      </w:r>
    </w:p>
    <w:p w:rsidR="00D827D4" w:rsidRPr="00952718" w:rsidRDefault="00D827D4" w:rsidP="009D33D8">
      <w:pPr>
        <w:pStyle w:val="Default"/>
        <w:ind w:firstLine="709"/>
        <w:jc w:val="both"/>
        <w:rPr>
          <w:color w:val="auto"/>
          <w:sz w:val="28"/>
          <w:szCs w:val="28"/>
        </w:rPr>
      </w:pPr>
      <w:r w:rsidRPr="00952718">
        <w:rPr>
          <w:color w:val="auto"/>
          <w:sz w:val="28"/>
          <w:szCs w:val="28"/>
        </w:rPr>
        <w:t xml:space="preserve">Заміна Орендаря, інша ніж передбачена цим пунктом, не допускається. </w:t>
      </w:r>
    </w:p>
    <w:p w:rsidR="00D827D4" w:rsidRPr="00952718" w:rsidRDefault="00D827D4" w:rsidP="009D33D8">
      <w:pPr>
        <w:pStyle w:val="Default"/>
        <w:ind w:firstLine="709"/>
        <w:jc w:val="both"/>
        <w:rPr>
          <w:color w:val="auto"/>
          <w:sz w:val="28"/>
          <w:szCs w:val="28"/>
        </w:rPr>
      </w:pPr>
      <w:r w:rsidRPr="00952718">
        <w:rPr>
          <w:color w:val="auto"/>
          <w:sz w:val="28"/>
          <w:szCs w:val="28"/>
        </w:rPr>
        <w:lastRenderedPageBreak/>
        <w:t xml:space="preserve">13.5. Цей Договір укладено в трьох примірниках, кожен з яких має однакову юридичну силу, по одному для Орендаря, Орендодавця і Балансоутримувача. </w:t>
      </w:r>
    </w:p>
    <w:tbl>
      <w:tblPr>
        <w:tblW w:w="0" w:type="auto"/>
        <w:tblBorders>
          <w:top w:val="nil"/>
          <w:left w:val="nil"/>
          <w:bottom w:val="nil"/>
          <w:right w:val="nil"/>
        </w:tblBorders>
        <w:tblLayout w:type="fixed"/>
        <w:tblLook w:val="0000" w:firstRow="0" w:lastRow="0" w:firstColumn="0" w:lastColumn="0" w:noHBand="0" w:noVBand="0"/>
      </w:tblPr>
      <w:tblGrid>
        <w:gridCol w:w="3652"/>
        <w:gridCol w:w="3064"/>
      </w:tblGrid>
      <w:tr w:rsidR="00D827D4" w:rsidRPr="00952718" w:rsidTr="00033D85">
        <w:trPr>
          <w:trHeight w:val="127"/>
        </w:trPr>
        <w:tc>
          <w:tcPr>
            <w:tcW w:w="3652" w:type="dxa"/>
          </w:tcPr>
          <w:p w:rsidR="009D33D8" w:rsidRPr="00952718" w:rsidRDefault="009D33D8">
            <w:pPr>
              <w:pStyle w:val="Default"/>
              <w:rPr>
                <w:b/>
                <w:bCs/>
                <w:color w:val="auto"/>
                <w:sz w:val="28"/>
                <w:szCs w:val="28"/>
              </w:rPr>
            </w:pPr>
          </w:p>
          <w:p w:rsidR="009D33D8" w:rsidRPr="00952718" w:rsidRDefault="009D33D8">
            <w:pPr>
              <w:pStyle w:val="Default"/>
              <w:rPr>
                <w:b/>
                <w:bCs/>
                <w:color w:val="auto"/>
                <w:sz w:val="28"/>
                <w:szCs w:val="28"/>
              </w:rPr>
            </w:pPr>
          </w:p>
          <w:p w:rsidR="009D33D8" w:rsidRPr="00952718" w:rsidRDefault="009D33D8">
            <w:pPr>
              <w:pStyle w:val="Default"/>
              <w:rPr>
                <w:b/>
                <w:bCs/>
                <w:color w:val="auto"/>
                <w:sz w:val="28"/>
                <w:szCs w:val="28"/>
              </w:rPr>
            </w:pPr>
          </w:p>
          <w:p w:rsidR="009D33D8" w:rsidRPr="00952718" w:rsidRDefault="00D827D4">
            <w:pPr>
              <w:pStyle w:val="Default"/>
              <w:rPr>
                <w:b/>
                <w:bCs/>
                <w:color w:val="auto"/>
                <w:sz w:val="28"/>
                <w:szCs w:val="28"/>
              </w:rPr>
            </w:pPr>
            <w:r w:rsidRPr="00952718">
              <w:rPr>
                <w:b/>
                <w:bCs/>
                <w:color w:val="auto"/>
                <w:sz w:val="28"/>
                <w:szCs w:val="28"/>
              </w:rPr>
              <w:t xml:space="preserve">Підписи Сторін: </w:t>
            </w:r>
          </w:p>
          <w:p w:rsidR="00033D85" w:rsidRDefault="00033D85">
            <w:pPr>
              <w:pStyle w:val="Default"/>
              <w:rPr>
                <w:b/>
                <w:bCs/>
                <w:sz w:val="28"/>
                <w:szCs w:val="28"/>
              </w:rPr>
            </w:pPr>
          </w:p>
          <w:p w:rsidR="00D827D4" w:rsidRPr="00952718" w:rsidRDefault="00D827D4">
            <w:pPr>
              <w:pStyle w:val="Default"/>
              <w:rPr>
                <w:sz w:val="28"/>
                <w:szCs w:val="28"/>
              </w:rPr>
            </w:pPr>
            <w:r w:rsidRPr="00952718">
              <w:rPr>
                <w:b/>
                <w:bCs/>
                <w:sz w:val="28"/>
                <w:szCs w:val="28"/>
              </w:rPr>
              <w:t xml:space="preserve">Від Орендаря: </w:t>
            </w:r>
          </w:p>
        </w:tc>
        <w:tc>
          <w:tcPr>
            <w:tcW w:w="3064" w:type="dxa"/>
          </w:tcPr>
          <w:p w:rsidR="00D827D4" w:rsidRPr="00952718" w:rsidRDefault="00D827D4">
            <w:pPr>
              <w:pStyle w:val="Default"/>
              <w:rPr>
                <w:sz w:val="28"/>
                <w:szCs w:val="28"/>
              </w:rPr>
            </w:pPr>
          </w:p>
        </w:tc>
      </w:tr>
      <w:tr w:rsidR="00D827D4" w:rsidRPr="00952718" w:rsidTr="00033D85">
        <w:trPr>
          <w:trHeight w:val="127"/>
        </w:trPr>
        <w:tc>
          <w:tcPr>
            <w:tcW w:w="3652" w:type="dxa"/>
          </w:tcPr>
          <w:p w:rsidR="009D33D8" w:rsidRPr="00952718" w:rsidRDefault="009D33D8">
            <w:pPr>
              <w:pStyle w:val="Default"/>
              <w:rPr>
                <w:b/>
                <w:bCs/>
                <w:sz w:val="28"/>
                <w:szCs w:val="28"/>
              </w:rPr>
            </w:pPr>
          </w:p>
          <w:p w:rsidR="00D827D4" w:rsidRPr="00952718" w:rsidRDefault="00D827D4">
            <w:pPr>
              <w:pStyle w:val="Default"/>
              <w:rPr>
                <w:sz w:val="28"/>
                <w:szCs w:val="28"/>
              </w:rPr>
            </w:pPr>
            <w:r w:rsidRPr="00952718">
              <w:rPr>
                <w:b/>
                <w:bCs/>
                <w:sz w:val="28"/>
                <w:szCs w:val="28"/>
              </w:rPr>
              <w:t xml:space="preserve">Від Орендодавця: </w:t>
            </w:r>
          </w:p>
        </w:tc>
        <w:tc>
          <w:tcPr>
            <w:tcW w:w="3064" w:type="dxa"/>
          </w:tcPr>
          <w:p w:rsidR="00D827D4" w:rsidRPr="00952718" w:rsidRDefault="00D827D4">
            <w:pPr>
              <w:pStyle w:val="Default"/>
              <w:rPr>
                <w:sz w:val="28"/>
                <w:szCs w:val="28"/>
              </w:rPr>
            </w:pPr>
          </w:p>
        </w:tc>
      </w:tr>
      <w:tr w:rsidR="00D827D4" w:rsidRPr="00952718" w:rsidTr="00033D85">
        <w:trPr>
          <w:trHeight w:val="127"/>
        </w:trPr>
        <w:tc>
          <w:tcPr>
            <w:tcW w:w="3652" w:type="dxa"/>
          </w:tcPr>
          <w:p w:rsidR="009D33D8" w:rsidRPr="00952718" w:rsidRDefault="009D33D8" w:rsidP="009D33D8">
            <w:pPr>
              <w:pStyle w:val="Default"/>
              <w:ind w:right="-1830"/>
              <w:rPr>
                <w:b/>
                <w:bCs/>
                <w:sz w:val="28"/>
                <w:szCs w:val="28"/>
              </w:rPr>
            </w:pPr>
          </w:p>
          <w:p w:rsidR="00D827D4" w:rsidRPr="00952718" w:rsidRDefault="00D827D4" w:rsidP="009D33D8">
            <w:pPr>
              <w:pStyle w:val="Default"/>
              <w:ind w:right="-1830"/>
              <w:rPr>
                <w:sz w:val="28"/>
                <w:szCs w:val="28"/>
              </w:rPr>
            </w:pPr>
            <w:r w:rsidRPr="00952718">
              <w:rPr>
                <w:b/>
                <w:bCs/>
                <w:sz w:val="28"/>
                <w:szCs w:val="28"/>
              </w:rPr>
              <w:t xml:space="preserve">Від Балансоутримувача: </w:t>
            </w:r>
          </w:p>
        </w:tc>
        <w:tc>
          <w:tcPr>
            <w:tcW w:w="3064" w:type="dxa"/>
          </w:tcPr>
          <w:p w:rsidR="00D827D4" w:rsidRPr="00952718" w:rsidRDefault="00D827D4" w:rsidP="00445E9D">
            <w:pPr>
              <w:pStyle w:val="Default"/>
              <w:rPr>
                <w:sz w:val="28"/>
                <w:szCs w:val="28"/>
              </w:rPr>
            </w:pPr>
          </w:p>
        </w:tc>
      </w:tr>
    </w:tbl>
    <w:p w:rsidR="00033D85" w:rsidRPr="00D827D4" w:rsidRDefault="00033D85" w:rsidP="00033D85">
      <w:pPr>
        <w:pStyle w:val="Default"/>
        <w:jc w:val="both"/>
        <w:rPr>
          <w:sz w:val="22"/>
          <w:szCs w:val="22"/>
        </w:rPr>
      </w:pPr>
    </w:p>
    <w:sectPr w:rsidR="00033D85" w:rsidRPr="00D827D4" w:rsidSect="009945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604705"/>
    <w:multiLevelType w:val="hybridMultilevel"/>
    <w:tmpl w:val="D837CC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6369D8"/>
    <w:multiLevelType w:val="hybridMultilevel"/>
    <w:tmpl w:val="56D277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AE4D61"/>
    <w:multiLevelType w:val="hybridMultilevel"/>
    <w:tmpl w:val="9517E8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299647"/>
    <w:multiLevelType w:val="hybridMultilevel"/>
    <w:tmpl w:val="B408F0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D249C53"/>
    <w:multiLevelType w:val="hybridMultilevel"/>
    <w:tmpl w:val="843A0F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D8F80E8"/>
    <w:multiLevelType w:val="hybridMultilevel"/>
    <w:tmpl w:val="0D6943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57A285"/>
    <w:multiLevelType w:val="hybridMultilevel"/>
    <w:tmpl w:val="A18DE2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4113CAA"/>
    <w:multiLevelType w:val="hybridMultilevel"/>
    <w:tmpl w:val="4E4F59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97B97E0"/>
    <w:multiLevelType w:val="hybridMultilevel"/>
    <w:tmpl w:val="B34A3A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53E4B84"/>
    <w:multiLevelType w:val="hybridMultilevel"/>
    <w:tmpl w:val="E1672B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6"/>
  </w:num>
  <w:num w:numId="3">
    <w:abstractNumId w:val="9"/>
  </w:num>
  <w:num w:numId="4">
    <w:abstractNumId w:val="3"/>
  </w:num>
  <w:num w:numId="5">
    <w:abstractNumId w:val="1"/>
  </w:num>
  <w:num w:numId="6">
    <w:abstractNumId w:val="8"/>
  </w:num>
  <w:num w:numId="7">
    <w:abstractNumId w:val="2"/>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2E"/>
    <w:rsid w:val="000235A0"/>
    <w:rsid w:val="000314F0"/>
    <w:rsid w:val="00033D85"/>
    <w:rsid w:val="00035045"/>
    <w:rsid w:val="00067990"/>
    <w:rsid w:val="00077F3C"/>
    <w:rsid w:val="0008304B"/>
    <w:rsid w:val="000919FD"/>
    <w:rsid w:val="000950B6"/>
    <w:rsid w:val="000A5354"/>
    <w:rsid w:val="000C2810"/>
    <w:rsid w:val="000F0FDE"/>
    <w:rsid w:val="00114B0E"/>
    <w:rsid w:val="0011701F"/>
    <w:rsid w:val="001176B1"/>
    <w:rsid w:val="00132BD8"/>
    <w:rsid w:val="00152BE3"/>
    <w:rsid w:val="001804C4"/>
    <w:rsid w:val="0019037F"/>
    <w:rsid w:val="001931A5"/>
    <w:rsid w:val="001C07D5"/>
    <w:rsid w:val="001E6B65"/>
    <w:rsid w:val="002119F7"/>
    <w:rsid w:val="002167E5"/>
    <w:rsid w:val="00217BC2"/>
    <w:rsid w:val="00235FF1"/>
    <w:rsid w:val="00255954"/>
    <w:rsid w:val="00317BFE"/>
    <w:rsid w:val="003273D7"/>
    <w:rsid w:val="00333485"/>
    <w:rsid w:val="00392ED2"/>
    <w:rsid w:val="003A7F41"/>
    <w:rsid w:val="003B5FB1"/>
    <w:rsid w:val="00437600"/>
    <w:rsid w:val="00445E9D"/>
    <w:rsid w:val="00452303"/>
    <w:rsid w:val="00464462"/>
    <w:rsid w:val="004B2F55"/>
    <w:rsid w:val="004D701E"/>
    <w:rsid w:val="005218EB"/>
    <w:rsid w:val="005351AE"/>
    <w:rsid w:val="00591F09"/>
    <w:rsid w:val="00597C89"/>
    <w:rsid w:val="005C43C1"/>
    <w:rsid w:val="005D6E45"/>
    <w:rsid w:val="005E0AAE"/>
    <w:rsid w:val="005F3DF6"/>
    <w:rsid w:val="00612106"/>
    <w:rsid w:val="00651FB1"/>
    <w:rsid w:val="006A7074"/>
    <w:rsid w:val="006E0A28"/>
    <w:rsid w:val="00727096"/>
    <w:rsid w:val="00752D86"/>
    <w:rsid w:val="00756CE6"/>
    <w:rsid w:val="00761D4E"/>
    <w:rsid w:val="00782CEF"/>
    <w:rsid w:val="00795689"/>
    <w:rsid w:val="007D4F71"/>
    <w:rsid w:val="007F0821"/>
    <w:rsid w:val="007F34D1"/>
    <w:rsid w:val="00867897"/>
    <w:rsid w:val="00871875"/>
    <w:rsid w:val="00881464"/>
    <w:rsid w:val="008B48BD"/>
    <w:rsid w:val="008C4874"/>
    <w:rsid w:val="008E1C31"/>
    <w:rsid w:val="008E3D5E"/>
    <w:rsid w:val="009110E2"/>
    <w:rsid w:val="00915352"/>
    <w:rsid w:val="00925596"/>
    <w:rsid w:val="00925814"/>
    <w:rsid w:val="009261A9"/>
    <w:rsid w:val="00952718"/>
    <w:rsid w:val="009707CF"/>
    <w:rsid w:val="00972FD6"/>
    <w:rsid w:val="009867DF"/>
    <w:rsid w:val="00993735"/>
    <w:rsid w:val="00994521"/>
    <w:rsid w:val="009B6465"/>
    <w:rsid w:val="009D33D8"/>
    <w:rsid w:val="009E121B"/>
    <w:rsid w:val="009E7244"/>
    <w:rsid w:val="009F6E8F"/>
    <w:rsid w:val="00A10F17"/>
    <w:rsid w:val="00A4206C"/>
    <w:rsid w:val="00A63BD9"/>
    <w:rsid w:val="00A74E94"/>
    <w:rsid w:val="00A7581E"/>
    <w:rsid w:val="00AB1F5B"/>
    <w:rsid w:val="00AB21D1"/>
    <w:rsid w:val="00AE700E"/>
    <w:rsid w:val="00B258D2"/>
    <w:rsid w:val="00B35586"/>
    <w:rsid w:val="00B437A5"/>
    <w:rsid w:val="00B46E1F"/>
    <w:rsid w:val="00B92E51"/>
    <w:rsid w:val="00BB07AE"/>
    <w:rsid w:val="00BE045A"/>
    <w:rsid w:val="00BF53A3"/>
    <w:rsid w:val="00C12EF6"/>
    <w:rsid w:val="00C20D88"/>
    <w:rsid w:val="00C308FC"/>
    <w:rsid w:val="00C335BE"/>
    <w:rsid w:val="00C56A2E"/>
    <w:rsid w:val="00C67097"/>
    <w:rsid w:val="00C87639"/>
    <w:rsid w:val="00C97C37"/>
    <w:rsid w:val="00CA1005"/>
    <w:rsid w:val="00CA1A6F"/>
    <w:rsid w:val="00CA794E"/>
    <w:rsid w:val="00CA7A29"/>
    <w:rsid w:val="00CD3134"/>
    <w:rsid w:val="00CE4779"/>
    <w:rsid w:val="00CF56E9"/>
    <w:rsid w:val="00D16DD0"/>
    <w:rsid w:val="00D202F4"/>
    <w:rsid w:val="00D30F6D"/>
    <w:rsid w:val="00D7363E"/>
    <w:rsid w:val="00D81EBC"/>
    <w:rsid w:val="00D827D4"/>
    <w:rsid w:val="00D9206C"/>
    <w:rsid w:val="00DA027C"/>
    <w:rsid w:val="00DB4BD0"/>
    <w:rsid w:val="00E268F9"/>
    <w:rsid w:val="00E4385A"/>
    <w:rsid w:val="00E54239"/>
    <w:rsid w:val="00E75B51"/>
    <w:rsid w:val="00E76803"/>
    <w:rsid w:val="00E87986"/>
    <w:rsid w:val="00F075F3"/>
    <w:rsid w:val="00F205E2"/>
    <w:rsid w:val="00F2210C"/>
    <w:rsid w:val="00F9262B"/>
    <w:rsid w:val="00F92DD6"/>
    <w:rsid w:val="00F96BD8"/>
    <w:rsid w:val="00FD3872"/>
    <w:rsid w:val="00FE34BB"/>
    <w:rsid w:val="00FE6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E797"/>
  <w15:docId w15:val="{C282B0AC-B5B2-4E6D-B11C-5835C54D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A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6A2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56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73D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73D7"/>
    <w:rPr>
      <w:rFonts w:ascii="Segoe UI" w:hAnsi="Segoe UI" w:cs="Segoe UI"/>
      <w:sz w:val="18"/>
      <w:szCs w:val="18"/>
    </w:rPr>
  </w:style>
  <w:style w:type="paragraph" w:styleId="a6">
    <w:name w:val="No Spacing"/>
    <w:uiPriority w:val="1"/>
    <w:qFormat/>
    <w:rsid w:val="00152BE3"/>
    <w:pPr>
      <w:spacing w:after="0" w:line="240" w:lineRule="auto"/>
    </w:pPr>
  </w:style>
  <w:style w:type="character" w:styleId="a7">
    <w:name w:val="Hyperlink"/>
    <w:basedOn w:val="a0"/>
    <w:uiPriority w:val="99"/>
    <w:unhideWhenUsed/>
    <w:rsid w:val="00464462"/>
    <w:rPr>
      <w:color w:val="0000FF" w:themeColor="hyperlink"/>
      <w:u w:val="single"/>
    </w:rPr>
  </w:style>
  <w:style w:type="character" w:customStyle="1" w:styleId="UnresolvedMention">
    <w:name w:val="Unresolved Mention"/>
    <w:basedOn w:val="a0"/>
    <w:uiPriority w:val="99"/>
    <w:semiHidden/>
    <w:unhideWhenUsed/>
    <w:rsid w:val="00464462"/>
    <w:rPr>
      <w:color w:val="605E5C"/>
      <w:shd w:val="clear" w:color="auto" w:fill="E1DFDD"/>
    </w:rPr>
  </w:style>
  <w:style w:type="paragraph" w:styleId="a8">
    <w:name w:val="List Paragraph"/>
    <w:basedOn w:val="a"/>
    <w:uiPriority w:val="34"/>
    <w:qFormat/>
    <w:rsid w:val="00867897"/>
    <w:pPr>
      <w:spacing w:after="160" w:line="259"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0-12-17-018264-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2B487-8E30-49E7-B4B4-90C141C8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6395</Words>
  <Characters>36452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6</cp:revision>
  <cp:lastPrinted>2020-12-30T07:05:00Z</cp:lastPrinted>
  <dcterms:created xsi:type="dcterms:W3CDTF">2021-01-23T11:06:00Z</dcterms:created>
  <dcterms:modified xsi:type="dcterms:W3CDTF">2021-01-25T13:50:00Z</dcterms:modified>
</cp:coreProperties>
</file>