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C0" w:rsidRPr="00AF2858" w:rsidRDefault="00F83CC0"/>
    <w:p w:rsidR="00177C29" w:rsidRPr="00AF2858" w:rsidRDefault="00177C29" w:rsidP="0017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29" w:rsidRPr="00AF2858" w:rsidRDefault="00177C29" w:rsidP="00B4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Технічна специфікація</w:t>
      </w:r>
    </w:p>
    <w:p w:rsidR="009B1CAF" w:rsidRPr="00AF2858" w:rsidRDefault="009B1CAF" w:rsidP="009B1CA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858" w:rsidRPr="00AF2858" w:rsidRDefault="00271380" w:rsidP="00AF285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 –  </w:t>
      </w:r>
      <w:r w:rsidR="00CA4E1A" w:rsidRPr="000B4EEE">
        <w:rPr>
          <w:rFonts w:ascii="Times New Roman" w:eastAsia="Times New Roman" w:hAnsi="Times New Roman" w:cs="Times New Roman"/>
          <w:color w:val="000000"/>
        </w:rPr>
        <w:t xml:space="preserve">товар: за кодом ДК 021:2015 14910000-3 (вторинна металева відновлена сировина) – </w:t>
      </w:r>
      <w:r w:rsidR="00CA4E1A" w:rsidRPr="000B4EEE">
        <w:rPr>
          <w:rFonts w:ascii="Times New Roman" w:eastAsia="Times New Roman" w:hAnsi="Times New Roman" w:cs="Times New Roman"/>
          <w:color w:val="000000"/>
          <w:lang w:val="ru-RU"/>
        </w:rPr>
        <w:t>Судно,</w:t>
      </w:r>
      <w:r w:rsidR="00CA4E1A" w:rsidRPr="000B4E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A4E1A" w:rsidRPr="000B4EEE">
        <w:rPr>
          <w:rFonts w:ascii="Times New Roman" w:eastAsia="Times New Roman" w:hAnsi="Times New Roman" w:cs="Times New Roman"/>
          <w:color w:val="000000"/>
        </w:rPr>
        <w:t>призначен</w:t>
      </w:r>
      <w:proofErr w:type="spellEnd"/>
      <w:r w:rsidR="00CA4E1A" w:rsidRPr="000B4EEE">
        <w:rPr>
          <w:rFonts w:ascii="Times New Roman" w:eastAsia="Times New Roman" w:hAnsi="Times New Roman" w:cs="Times New Roman"/>
          <w:color w:val="000000"/>
          <w:lang w:val="ru-RU"/>
        </w:rPr>
        <w:t>е</w:t>
      </w:r>
      <w:r w:rsidR="00CA4E1A" w:rsidRPr="000B4EEE">
        <w:rPr>
          <w:rFonts w:ascii="Times New Roman" w:eastAsia="Times New Roman" w:hAnsi="Times New Roman" w:cs="Times New Roman"/>
          <w:color w:val="000000"/>
        </w:rPr>
        <w:t xml:space="preserve"> на злам (код УКТЗЕД 8908000000), не </w:t>
      </w:r>
      <w:proofErr w:type="spellStart"/>
      <w:r w:rsidR="00CA4E1A" w:rsidRPr="000B4EEE">
        <w:rPr>
          <w:rFonts w:ascii="Times New Roman" w:eastAsia="Times New Roman" w:hAnsi="Times New Roman" w:cs="Times New Roman"/>
          <w:color w:val="000000"/>
        </w:rPr>
        <w:t>придатн</w:t>
      </w:r>
      <w:proofErr w:type="spellEnd"/>
      <w:r w:rsidR="00CA4E1A" w:rsidRPr="000B4EEE">
        <w:rPr>
          <w:rFonts w:ascii="Times New Roman" w:eastAsia="Times New Roman" w:hAnsi="Times New Roman" w:cs="Times New Roman"/>
          <w:color w:val="000000"/>
          <w:lang w:val="ru-RU"/>
        </w:rPr>
        <w:t>е</w:t>
      </w:r>
      <w:r w:rsidR="00CA4E1A" w:rsidRPr="000B4EEE">
        <w:rPr>
          <w:rFonts w:ascii="Times New Roman" w:eastAsia="Times New Roman" w:hAnsi="Times New Roman" w:cs="Times New Roman"/>
          <w:color w:val="000000"/>
        </w:rPr>
        <w:t xml:space="preserve"> для прямого використання та експлуатації </w:t>
      </w:r>
      <w:proofErr w:type="spellStart"/>
      <w:r w:rsidR="00CA4E1A" w:rsidRPr="000B4EEE">
        <w:rPr>
          <w:rFonts w:ascii="Times New Roman" w:eastAsia="Times New Roman" w:hAnsi="Times New Roman" w:cs="Times New Roman"/>
          <w:color w:val="000000"/>
        </w:rPr>
        <w:t>морськ</w:t>
      </w:r>
      <w:proofErr w:type="spellEnd"/>
      <w:r w:rsidR="00CA4E1A" w:rsidRPr="000B4EEE">
        <w:rPr>
          <w:rFonts w:ascii="Times New Roman" w:eastAsia="Times New Roman" w:hAnsi="Times New Roman" w:cs="Times New Roman"/>
          <w:color w:val="000000"/>
          <w:lang w:val="ru-RU"/>
        </w:rPr>
        <w:t>е</w:t>
      </w:r>
      <w:r w:rsidR="00CA4E1A" w:rsidRPr="000B4EEE">
        <w:rPr>
          <w:rFonts w:ascii="Times New Roman" w:eastAsia="Times New Roman" w:hAnsi="Times New Roman" w:cs="Times New Roman"/>
          <w:color w:val="000000"/>
        </w:rPr>
        <w:t xml:space="preserve"> навчально-</w:t>
      </w:r>
      <w:proofErr w:type="spellStart"/>
      <w:r w:rsidR="00CA4E1A" w:rsidRPr="000B4EEE">
        <w:rPr>
          <w:rFonts w:ascii="Times New Roman" w:eastAsia="Times New Roman" w:hAnsi="Times New Roman" w:cs="Times New Roman"/>
          <w:color w:val="000000"/>
        </w:rPr>
        <w:t>виробнич</w:t>
      </w:r>
      <w:proofErr w:type="spellEnd"/>
      <w:r w:rsidR="00CA4E1A" w:rsidRPr="000B4EEE">
        <w:rPr>
          <w:rFonts w:ascii="Times New Roman" w:eastAsia="Times New Roman" w:hAnsi="Times New Roman" w:cs="Times New Roman"/>
          <w:color w:val="000000"/>
          <w:lang w:val="ru-RU"/>
        </w:rPr>
        <w:t>е</w:t>
      </w:r>
      <w:r w:rsidR="00CA4E1A" w:rsidRPr="000B4E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A4E1A" w:rsidRPr="000B4EEE">
        <w:rPr>
          <w:rFonts w:ascii="Times New Roman" w:eastAsia="Times New Roman" w:hAnsi="Times New Roman" w:cs="Times New Roman"/>
          <w:color w:val="000000"/>
        </w:rPr>
        <w:t>судн</w:t>
      </w:r>
      <w:proofErr w:type="spellEnd"/>
      <w:r w:rsidR="00CA4E1A" w:rsidRPr="000B4EEE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="00CA4E1A" w:rsidRPr="000B4EEE">
        <w:rPr>
          <w:rFonts w:ascii="Times New Roman" w:eastAsia="Times New Roman" w:hAnsi="Times New Roman" w:cs="Times New Roman"/>
          <w:color w:val="000000"/>
        </w:rPr>
        <w:t xml:space="preserve"> «Свята Ольга»</w:t>
      </w:r>
    </w:p>
    <w:p w:rsidR="00AF2858" w:rsidRPr="00AF2858" w:rsidRDefault="00AF2858" w:rsidP="00AF285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58">
        <w:rPr>
          <w:rFonts w:ascii="Times New Roman" w:hAnsi="Times New Roman" w:cs="Times New Roman"/>
          <w:color w:val="000000"/>
          <w:sz w:val="24"/>
          <w:szCs w:val="24"/>
        </w:rPr>
        <w:t xml:space="preserve">Назва судна – </w:t>
      </w:r>
      <w:proofErr w:type="spellStart"/>
      <w:r w:rsidR="00CA4E1A" w:rsidRPr="000B4EEE">
        <w:rPr>
          <w:rFonts w:ascii="Times New Roman" w:eastAsia="Times New Roman" w:hAnsi="Times New Roman" w:cs="Times New Roman"/>
          <w:color w:val="000000"/>
        </w:rPr>
        <w:t>морськ</w:t>
      </w:r>
      <w:proofErr w:type="spellEnd"/>
      <w:r w:rsidR="00CA4E1A" w:rsidRPr="000B4EEE">
        <w:rPr>
          <w:rFonts w:ascii="Times New Roman" w:eastAsia="Times New Roman" w:hAnsi="Times New Roman" w:cs="Times New Roman"/>
          <w:color w:val="000000"/>
          <w:lang w:val="ru-RU"/>
        </w:rPr>
        <w:t>е</w:t>
      </w:r>
      <w:r w:rsidR="00CA4E1A" w:rsidRPr="000B4EEE">
        <w:rPr>
          <w:rFonts w:ascii="Times New Roman" w:eastAsia="Times New Roman" w:hAnsi="Times New Roman" w:cs="Times New Roman"/>
          <w:color w:val="000000"/>
        </w:rPr>
        <w:t xml:space="preserve"> навчально-</w:t>
      </w:r>
      <w:proofErr w:type="spellStart"/>
      <w:r w:rsidR="00CA4E1A" w:rsidRPr="000B4EEE">
        <w:rPr>
          <w:rFonts w:ascii="Times New Roman" w:eastAsia="Times New Roman" w:hAnsi="Times New Roman" w:cs="Times New Roman"/>
          <w:color w:val="000000"/>
        </w:rPr>
        <w:t>виробнич</w:t>
      </w:r>
      <w:proofErr w:type="spellEnd"/>
      <w:r w:rsidR="00CA4E1A" w:rsidRPr="000B4EEE">
        <w:rPr>
          <w:rFonts w:ascii="Times New Roman" w:eastAsia="Times New Roman" w:hAnsi="Times New Roman" w:cs="Times New Roman"/>
          <w:color w:val="000000"/>
          <w:lang w:val="ru-RU"/>
        </w:rPr>
        <w:t>е</w:t>
      </w:r>
      <w:r w:rsidR="00CA4E1A" w:rsidRPr="000B4E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A4E1A" w:rsidRPr="000B4EEE">
        <w:rPr>
          <w:rFonts w:ascii="Times New Roman" w:eastAsia="Times New Roman" w:hAnsi="Times New Roman" w:cs="Times New Roman"/>
          <w:color w:val="000000"/>
        </w:rPr>
        <w:t>судн</w:t>
      </w:r>
      <w:proofErr w:type="spellEnd"/>
      <w:r w:rsidR="00CA4E1A" w:rsidRPr="000B4EEE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="00CA4E1A" w:rsidRPr="000B4EEE">
        <w:rPr>
          <w:rFonts w:ascii="Times New Roman" w:eastAsia="Times New Roman" w:hAnsi="Times New Roman" w:cs="Times New Roman"/>
          <w:color w:val="000000"/>
        </w:rPr>
        <w:t xml:space="preserve"> «Свята Ольга»</w:t>
      </w:r>
    </w:p>
    <w:p w:rsidR="00CA4E1A" w:rsidRPr="002F7B89" w:rsidRDefault="00CA4E1A" w:rsidP="00CA4E1A">
      <w:pPr>
        <w:pStyle w:val="a9"/>
        <w:spacing w:before="0" w:beforeAutospacing="0" w:after="0" w:afterAutospacing="0"/>
        <w:ind w:left="709"/>
        <w:rPr>
          <w:sz w:val="22"/>
          <w:szCs w:val="22"/>
          <w:lang w:val="uk-UA"/>
        </w:rPr>
      </w:pPr>
      <w:r w:rsidRPr="002F7B89">
        <w:rPr>
          <w:sz w:val="22"/>
          <w:szCs w:val="22"/>
          <w:lang w:val="uk-UA"/>
        </w:rPr>
        <w:t xml:space="preserve">Рік побудови судна - 1972, Польща </w:t>
      </w:r>
    </w:p>
    <w:p w:rsidR="00CA4E1A" w:rsidRPr="002F7B89" w:rsidRDefault="00CA4E1A" w:rsidP="00CA4E1A">
      <w:pPr>
        <w:pStyle w:val="a9"/>
        <w:spacing w:before="0" w:beforeAutospacing="0" w:after="0" w:afterAutospacing="0"/>
        <w:ind w:left="709"/>
        <w:rPr>
          <w:sz w:val="22"/>
          <w:szCs w:val="22"/>
          <w:lang w:val="uk-UA"/>
        </w:rPr>
      </w:pPr>
      <w:r w:rsidRPr="002F7B89">
        <w:rPr>
          <w:sz w:val="22"/>
          <w:szCs w:val="22"/>
          <w:lang w:val="uk-UA"/>
        </w:rPr>
        <w:t xml:space="preserve">Номер </w:t>
      </w:r>
      <w:r w:rsidRPr="00CA4E1A">
        <w:rPr>
          <w:sz w:val="22"/>
          <w:szCs w:val="22"/>
          <w:lang w:val="uk-UA"/>
        </w:rPr>
        <w:t>IMO</w:t>
      </w:r>
      <w:r w:rsidRPr="002F7B89">
        <w:rPr>
          <w:sz w:val="22"/>
          <w:szCs w:val="22"/>
          <w:lang w:val="uk-UA"/>
        </w:rPr>
        <w:t xml:space="preserve"> – </w:t>
      </w:r>
      <w:r w:rsidRPr="00CA4E1A">
        <w:rPr>
          <w:sz w:val="22"/>
          <w:szCs w:val="22"/>
          <w:lang w:val="uk-UA"/>
        </w:rPr>
        <w:t>7212078</w:t>
      </w:r>
      <w:r w:rsidRPr="002F7B89">
        <w:rPr>
          <w:sz w:val="22"/>
          <w:szCs w:val="22"/>
          <w:lang w:val="uk-UA"/>
        </w:rPr>
        <w:t>.</w:t>
      </w:r>
    </w:p>
    <w:p w:rsidR="00CA4E1A" w:rsidRPr="002F7B89" w:rsidRDefault="00CA4E1A" w:rsidP="00CA4E1A">
      <w:pPr>
        <w:pStyle w:val="a9"/>
        <w:spacing w:before="0" w:beforeAutospacing="0" w:after="0" w:afterAutospacing="0"/>
        <w:ind w:left="709"/>
        <w:rPr>
          <w:sz w:val="22"/>
          <w:szCs w:val="22"/>
          <w:lang w:val="uk-UA"/>
        </w:rPr>
      </w:pPr>
      <w:r w:rsidRPr="002F7B89">
        <w:rPr>
          <w:sz w:val="22"/>
          <w:szCs w:val="22"/>
          <w:lang w:val="uk-UA"/>
        </w:rPr>
        <w:t>Клас судна – КМ</w:t>
      </w:r>
      <w:r w:rsidRPr="00CA4E1A">
        <w:rPr>
          <w:sz w:val="22"/>
          <w:szCs w:val="22"/>
          <w:lang w:val="uk-UA"/>
        </w:rPr>
        <w:t>(*)</w:t>
      </w:r>
      <w:r w:rsidRPr="002F7B89">
        <w:rPr>
          <w:sz w:val="22"/>
          <w:szCs w:val="22"/>
          <w:lang w:val="uk-UA"/>
        </w:rPr>
        <w:t>Л</w:t>
      </w:r>
      <w:r w:rsidRPr="00CA4E1A">
        <w:rPr>
          <w:sz w:val="22"/>
          <w:szCs w:val="22"/>
          <w:lang w:val="uk-UA"/>
        </w:rPr>
        <w:t>3,</w:t>
      </w:r>
      <w:r w:rsidRPr="002F7B89">
        <w:rPr>
          <w:sz w:val="22"/>
          <w:szCs w:val="22"/>
          <w:lang w:val="uk-UA"/>
        </w:rPr>
        <w:t xml:space="preserve"> спец призначення.</w:t>
      </w:r>
    </w:p>
    <w:p w:rsidR="00CA4E1A" w:rsidRPr="002F7B89" w:rsidRDefault="00CA4E1A" w:rsidP="00CA4E1A">
      <w:pPr>
        <w:pStyle w:val="a9"/>
        <w:spacing w:before="0" w:beforeAutospacing="0" w:after="0" w:afterAutospacing="0"/>
        <w:ind w:left="709"/>
        <w:rPr>
          <w:sz w:val="22"/>
          <w:szCs w:val="22"/>
          <w:lang w:val="uk-UA"/>
        </w:rPr>
      </w:pPr>
      <w:r w:rsidRPr="002F7B89">
        <w:rPr>
          <w:sz w:val="22"/>
          <w:szCs w:val="22"/>
          <w:lang w:val="uk-UA"/>
        </w:rPr>
        <w:t xml:space="preserve">Головні розміри: </w:t>
      </w:r>
    </w:p>
    <w:p w:rsidR="00CA4E1A" w:rsidRPr="002F7B89" w:rsidRDefault="00CA4E1A" w:rsidP="00CA4E1A">
      <w:pPr>
        <w:pStyle w:val="a9"/>
        <w:spacing w:before="0" w:beforeAutospacing="0" w:after="0" w:afterAutospacing="0"/>
        <w:ind w:left="709"/>
        <w:rPr>
          <w:sz w:val="22"/>
          <w:szCs w:val="22"/>
          <w:lang w:val="uk-UA"/>
        </w:rPr>
      </w:pPr>
      <w:r w:rsidRPr="002F7B89">
        <w:rPr>
          <w:sz w:val="22"/>
          <w:szCs w:val="22"/>
          <w:lang w:val="uk-UA"/>
        </w:rPr>
        <w:t xml:space="preserve">- довжина - </w:t>
      </w:r>
      <w:smartTag w:uri="urn:schemas-microsoft-com:office:smarttags" w:element="metricconverter">
        <w:smartTagPr>
          <w:attr w:name="ProductID" w:val="112,9 м"/>
        </w:smartTagPr>
        <w:r w:rsidRPr="002F7B89">
          <w:rPr>
            <w:sz w:val="22"/>
            <w:szCs w:val="22"/>
            <w:lang w:val="uk-UA"/>
          </w:rPr>
          <w:t>112,9 м</w:t>
        </w:r>
      </w:smartTag>
    </w:p>
    <w:p w:rsidR="00CA4E1A" w:rsidRPr="002F7B89" w:rsidRDefault="00CA4E1A" w:rsidP="00CA4E1A">
      <w:pPr>
        <w:pStyle w:val="a9"/>
        <w:spacing w:before="0" w:beforeAutospacing="0" w:after="0" w:afterAutospacing="0"/>
        <w:ind w:left="709"/>
        <w:rPr>
          <w:sz w:val="22"/>
          <w:szCs w:val="22"/>
          <w:lang w:val="uk-UA"/>
        </w:rPr>
      </w:pPr>
      <w:r w:rsidRPr="002F7B89">
        <w:rPr>
          <w:sz w:val="22"/>
          <w:szCs w:val="22"/>
          <w:lang w:val="uk-UA"/>
        </w:rPr>
        <w:t xml:space="preserve">- ширина  </w:t>
      </w:r>
      <w:smartTag w:uri="urn:schemas-microsoft-com:office:smarttags" w:element="metricconverter">
        <w:smartTagPr>
          <w:attr w:name="ProductID" w:val="17,0 м"/>
        </w:smartTagPr>
        <w:r w:rsidRPr="002F7B89">
          <w:rPr>
            <w:sz w:val="22"/>
            <w:szCs w:val="22"/>
            <w:lang w:val="uk-UA"/>
          </w:rPr>
          <w:t>17,0 м</w:t>
        </w:r>
      </w:smartTag>
    </w:p>
    <w:p w:rsidR="00CA4E1A" w:rsidRPr="002F7B89" w:rsidRDefault="00CA4E1A" w:rsidP="00CA4E1A">
      <w:pPr>
        <w:pStyle w:val="a9"/>
        <w:spacing w:before="0" w:beforeAutospacing="0" w:after="0" w:afterAutospacing="0"/>
        <w:ind w:left="709"/>
        <w:rPr>
          <w:sz w:val="22"/>
          <w:szCs w:val="22"/>
          <w:lang w:val="uk-UA"/>
        </w:rPr>
      </w:pPr>
      <w:r w:rsidRPr="002F7B89">
        <w:rPr>
          <w:sz w:val="22"/>
          <w:szCs w:val="22"/>
          <w:lang w:val="uk-UA"/>
        </w:rPr>
        <w:t xml:space="preserve">- висота борту - </w:t>
      </w:r>
      <w:smartTag w:uri="urn:schemas-microsoft-com:office:smarttags" w:element="metricconverter">
        <w:smartTagPr>
          <w:attr w:name="ProductID" w:val="9,9 м"/>
        </w:smartTagPr>
        <w:r w:rsidRPr="002F7B89">
          <w:rPr>
            <w:sz w:val="22"/>
            <w:szCs w:val="22"/>
            <w:lang w:val="uk-UA"/>
          </w:rPr>
          <w:t>9,9 м</w:t>
        </w:r>
      </w:smartTag>
    </w:p>
    <w:p w:rsidR="00CA4E1A" w:rsidRPr="002F7B89" w:rsidRDefault="00CA4E1A" w:rsidP="00CA4E1A">
      <w:pPr>
        <w:pStyle w:val="a9"/>
        <w:spacing w:before="0" w:beforeAutospacing="0" w:after="0" w:afterAutospacing="0"/>
        <w:ind w:left="709"/>
        <w:rPr>
          <w:sz w:val="22"/>
          <w:szCs w:val="22"/>
          <w:lang w:val="uk-UA"/>
        </w:rPr>
      </w:pPr>
      <w:r w:rsidRPr="002F7B89">
        <w:rPr>
          <w:sz w:val="22"/>
          <w:szCs w:val="22"/>
          <w:lang w:val="uk-UA"/>
        </w:rPr>
        <w:t xml:space="preserve">- осадка - </w:t>
      </w:r>
      <w:smartTag w:uri="urn:schemas-microsoft-com:office:smarttags" w:element="metricconverter">
        <w:smartTagPr>
          <w:attr w:name="ProductID" w:val="7,36 м"/>
        </w:smartTagPr>
        <w:r w:rsidRPr="002F7B89">
          <w:rPr>
            <w:sz w:val="22"/>
            <w:szCs w:val="22"/>
            <w:lang w:val="uk-UA"/>
          </w:rPr>
          <w:t>7,36 м</w:t>
        </w:r>
      </w:smartTag>
    </w:p>
    <w:p w:rsidR="00CA4E1A" w:rsidRPr="002F7B89" w:rsidRDefault="00CA4E1A" w:rsidP="00CA4E1A">
      <w:pPr>
        <w:pStyle w:val="a9"/>
        <w:spacing w:before="0" w:beforeAutospacing="0" w:after="0" w:afterAutospacing="0"/>
        <w:ind w:left="709"/>
        <w:rPr>
          <w:sz w:val="22"/>
          <w:szCs w:val="22"/>
          <w:lang w:val="uk-UA"/>
        </w:rPr>
      </w:pPr>
      <w:r w:rsidRPr="002F7B89">
        <w:rPr>
          <w:sz w:val="22"/>
          <w:szCs w:val="22"/>
          <w:lang w:val="uk-UA"/>
        </w:rPr>
        <w:t>Валова місткість – 6 127 т</w:t>
      </w:r>
    </w:p>
    <w:p w:rsidR="00CA4E1A" w:rsidRPr="002F7B89" w:rsidRDefault="00CA4E1A" w:rsidP="00CA4E1A">
      <w:pPr>
        <w:pStyle w:val="a9"/>
        <w:spacing w:before="0" w:beforeAutospacing="0" w:after="0" w:afterAutospacing="0"/>
        <w:ind w:left="709"/>
        <w:rPr>
          <w:sz w:val="22"/>
          <w:szCs w:val="22"/>
          <w:lang w:val="uk-UA"/>
        </w:rPr>
      </w:pPr>
      <w:r w:rsidRPr="002F7B89">
        <w:rPr>
          <w:sz w:val="22"/>
          <w:szCs w:val="22"/>
          <w:lang w:val="uk-UA"/>
        </w:rPr>
        <w:t xml:space="preserve">Тип, кількість та потужність головних двигунів:  </w:t>
      </w:r>
      <w:proofErr w:type="spellStart"/>
      <w:r w:rsidRPr="002F7B89">
        <w:rPr>
          <w:sz w:val="22"/>
          <w:szCs w:val="22"/>
          <w:lang w:val="uk-UA"/>
        </w:rPr>
        <w:t>Зульцер</w:t>
      </w:r>
      <w:proofErr w:type="spellEnd"/>
      <w:r w:rsidRPr="002F7B89">
        <w:rPr>
          <w:sz w:val="22"/>
          <w:szCs w:val="22"/>
          <w:lang w:val="uk-UA"/>
        </w:rPr>
        <w:t xml:space="preserve"> </w:t>
      </w:r>
      <w:proofErr w:type="spellStart"/>
      <w:r w:rsidRPr="002F7B89">
        <w:rPr>
          <w:sz w:val="22"/>
          <w:szCs w:val="22"/>
          <w:lang w:val="uk-UA"/>
        </w:rPr>
        <w:t>Цегельски</w:t>
      </w:r>
      <w:proofErr w:type="spellEnd"/>
      <w:r w:rsidRPr="002F7B89">
        <w:rPr>
          <w:sz w:val="22"/>
          <w:szCs w:val="22"/>
          <w:lang w:val="uk-UA"/>
        </w:rPr>
        <w:t xml:space="preserve"> 5РД68, 1х4 050 кВт</w:t>
      </w:r>
    </w:p>
    <w:p w:rsidR="00CA4E1A" w:rsidRPr="002F7B89" w:rsidRDefault="00CA4E1A" w:rsidP="00CA4E1A">
      <w:pPr>
        <w:pStyle w:val="a9"/>
        <w:spacing w:before="0" w:beforeAutospacing="0" w:after="0" w:afterAutospacing="0"/>
        <w:ind w:left="709"/>
        <w:rPr>
          <w:sz w:val="22"/>
          <w:szCs w:val="22"/>
          <w:lang w:val="uk-UA"/>
        </w:rPr>
      </w:pPr>
      <w:r w:rsidRPr="002F7B89">
        <w:rPr>
          <w:sz w:val="22"/>
          <w:szCs w:val="22"/>
          <w:lang w:val="uk-UA"/>
        </w:rPr>
        <w:t>Матеріал корпусу -  сталь.</w:t>
      </w:r>
    </w:p>
    <w:p w:rsidR="00CA4E1A" w:rsidRPr="002F7B89" w:rsidRDefault="00CA4E1A" w:rsidP="00CA4E1A">
      <w:pPr>
        <w:pStyle w:val="a9"/>
        <w:spacing w:before="0" w:beforeAutospacing="0" w:after="0" w:afterAutospacing="0"/>
        <w:ind w:left="709"/>
        <w:rPr>
          <w:sz w:val="22"/>
          <w:szCs w:val="22"/>
          <w:lang w:val="uk-UA"/>
        </w:rPr>
      </w:pPr>
      <w:r w:rsidRPr="002F7B89">
        <w:rPr>
          <w:sz w:val="22"/>
          <w:szCs w:val="22"/>
          <w:lang w:val="uk-UA"/>
        </w:rPr>
        <w:t xml:space="preserve">Експлуатаційний стан судна – у </w:t>
      </w:r>
      <w:proofErr w:type="spellStart"/>
      <w:r w:rsidRPr="002F7B89">
        <w:rPr>
          <w:sz w:val="22"/>
          <w:szCs w:val="22"/>
          <w:lang w:val="uk-UA"/>
        </w:rPr>
        <w:t>відстої</w:t>
      </w:r>
      <w:proofErr w:type="spellEnd"/>
      <w:r w:rsidRPr="002F7B89">
        <w:rPr>
          <w:sz w:val="22"/>
          <w:szCs w:val="22"/>
          <w:lang w:val="uk-UA"/>
        </w:rPr>
        <w:t xml:space="preserve"> з 01.07.2012 р.</w:t>
      </w:r>
    </w:p>
    <w:p w:rsidR="00CA4E1A" w:rsidRDefault="00CA4E1A" w:rsidP="00CA4E1A">
      <w:pPr>
        <w:pStyle w:val="a9"/>
        <w:spacing w:before="0" w:beforeAutospacing="0" w:after="0" w:afterAutospacing="0"/>
        <w:ind w:left="709"/>
        <w:rPr>
          <w:color w:val="000000"/>
          <w:lang w:val="uk-UA"/>
        </w:rPr>
      </w:pPr>
      <w:r w:rsidRPr="002F7B89">
        <w:rPr>
          <w:sz w:val="22"/>
          <w:szCs w:val="22"/>
          <w:lang w:val="uk-UA"/>
        </w:rPr>
        <w:t>Технічний стан НВС «Свята Ольга» – «Непридатний», судно не підлягає відновленню.</w:t>
      </w:r>
    </w:p>
    <w:p w:rsidR="00271380" w:rsidRPr="00AF2858" w:rsidRDefault="004763AA" w:rsidP="00271380">
      <w:pPr>
        <w:pStyle w:val="a3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2858">
        <w:rPr>
          <w:rFonts w:ascii="Times New Roman" w:eastAsia="Times New Roman" w:hAnsi="Times New Roman" w:cs="Times New Roman"/>
          <w:sz w:val="24"/>
          <w:szCs w:val="28"/>
          <w:lang w:eastAsia="ru-RU"/>
        </w:rPr>
        <w:t>Загальна кількість</w:t>
      </w:r>
      <w:r w:rsidR="00AF2858" w:rsidRPr="00AF2858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AF2858" w:rsidRPr="00AF2858" w:rsidRDefault="006519E3" w:rsidP="00AF2858">
      <w:pPr>
        <w:pStyle w:val="a3"/>
        <w:spacing w:after="0" w:line="276" w:lineRule="auto"/>
        <w:rPr>
          <w:rFonts w:ascii="Times New Roman" w:eastAsia="Calibri" w:hAnsi="Times New Roman" w:cs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lang w:val="ru-RU"/>
        </w:rPr>
        <w:t>Брухт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чорних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металів</w:t>
      </w:r>
      <w:proofErr w:type="spellEnd"/>
      <w:r>
        <w:rPr>
          <w:rFonts w:ascii="Times New Roman" w:hAnsi="Times New Roman"/>
          <w:lang w:val="ru-RU"/>
        </w:rPr>
        <w:t xml:space="preserve"> (без </w:t>
      </w:r>
      <w:proofErr w:type="spellStart"/>
      <w:r>
        <w:rPr>
          <w:rFonts w:ascii="Times New Roman" w:hAnsi="Times New Roman"/>
          <w:lang w:val="ru-RU"/>
        </w:rPr>
        <w:t>врахування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брухту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нержавійочої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ru-RU"/>
        </w:rPr>
        <w:t>сталі</w:t>
      </w:r>
      <w:proofErr w:type="spellEnd"/>
      <w:r>
        <w:rPr>
          <w:rFonts w:ascii="Times New Roman" w:hAnsi="Times New Roman"/>
          <w:lang w:val="ru-RU"/>
        </w:rPr>
        <w:t>)</w:t>
      </w:r>
      <w:r w:rsidR="00CA4E1A">
        <w:rPr>
          <w:rFonts w:ascii="Times New Roman" w:hAnsi="Times New Roman"/>
        </w:rPr>
        <w:t xml:space="preserve"> </w:t>
      </w:r>
      <w:r w:rsidR="00AF2858" w:rsidRPr="00AF2858">
        <w:rPr>
          <w:rFonts w:ascii="Times New Roman" w:hAnsi="Times New Roman"/>
        </w:rPr>
        <w:t xml:space="preserve"> –</w:t>
      </w:r>
      <w:proofErr w:type="gramEnd"/>
      <w:r w:rsidR="00AF2858" w:rsidRPr="00AF2858">
        <w:rPr>
          <w:rFonts w:ascii="Times New Roman" w:hAnsi="Times New Roman"/>
        </w:rPr>
        <w:t xml:space="preserve"> </w:t>
      </w:r>
      <w:r w:rsidR="00AF2858" w:rsidRPr="00AF2858">
        <w:rPr>
          <w:rFonts w:ascii="Times New Roman" w:eastAsia="Calibri" w:hAnsi="Times New Roman" w:cs="Times New Roman"/>
          <w:color w:val="000000"/>
          <w:lang w:eastAsia="ru-RU"/>
        </w:rPr>
        <w:t>3</w:t>
      </w:r>
      <w:r w:rsidR="00CA4E1A">
        <w:rPr>
          <w:rFonts w:ascii="Times New Roman" w:eastAsia="Calibri" w:hAnsi="Times New Roman" w:cs="Times New Roman"/>
          <w:color w:val="000000"/>
          <w:lang w:eastAsia="ru-RU"/>
        </w:rPr>
        <w:t>448,00 т</w:t>
      </w:r>
    </w:p>
    <w:p w:rsidR="00AF2858" w:rsidRPr="00AF2858" w:rsidRDefault="006519E3" w:rsidP="00AF2858">
      <w:pPr>
        <w:pStyle w:val="a3"/>
        <w:spacing w:after="0" w:line="276" w:lineRule="auto"/>
        <w:rPr>
          <w:rFonts w:ascii="Times New Roman" w:hAnsi="Times New Roman"/>
        </w:rPr>
      </w:pPr>
      <w:r w:rsidRPr="006519E3">
        <w:rPr>
          <w:rFonts w:ascii="Times New Roman" w:hAnsi="Times New Roman"/>
        </w:rPr>
        <w:t>Брухт а</w:t>
      </w:r>
      <w:r w:rsidR="00AF2858" w:rsidRPr="00AF2858">
        <w:rPr>
          <w:rFonts w:ascii="Times New Roman" w:hAnsi="Times New Roman"/>
        </w:rPr>
        <w:t>люміні</w:t>
      </w:r>
      <w:r w:rsidRPr="006519E3">
        <w:rPr>
          <w:rFonts w:ascii="Times New Roman" w:hAnsi="Times New Roman"/>
        </w:rPr>
        <w:t>ю</w:t>
      </w:r>
      <w:r w:rsidR="00AF2858" w:rsidRPr="00AF2858">
        <w:rPr>
          <w:rFonts w:ascii="Times New Roman" w:hAnsi="Times New Roman"/>
        </w:rPr>
        <w:t xml:space="preserve">  – </w:t>
      </w:r>
      <w:r w:rsidR="00CA4E1A">
        <w:rPr>
          <w:rFonts w:ascii="Times New Roman" w:hAnsi="Times New Roman"/>
        </w:rPr>
        <w:t>2,00 т.</w:t>
      </w:r>
    </w:p>
    <w:p w:rsidR="00AF2858" w:rsidRPr="00AF2858" w:rsidRDefault="006519E3" w:rsidP="00AF2858">
      <w:pPr>
        <w:pStyle w:val="a3"/>
        <w:spacing w:after="0" w:line="276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6519E3">
        <w:rPr>
          <w:rFonts w:ascii="Times New Roman" w:hAnsi="Times New Roman"/>
        </w:rPr>
        <w:t>Брухт м</w:t>
      </w:r>
      <w:r w:rsidR="00AF2858" w:rsidRPr="00AF2858">
        <w:rPr>
          <w:rFonts w:ascii="Times New Roman" w:hAnsi="Times New Roman"/>
        </w:rPr>
        <w:t>ід</w:t>
      </w:r>
      <w:r w:rsidRPr="006519E3">
        <w:rPr>
          <w:rFonts w:ascii="Times New Roman" w:hAnsi="Times New Roman"/>
        </w:rPr>
        <w:t>і</w:t>
      </w:r>
      <w:r w:rsidR="00AF2858" w:rsidRPr="00AF2858">
        <w:rPr>
          <w:rFonts w:ascii="Times New Roman" w:hAnsi="Times New Roman"/>
        </w:rPr>
        <w:t xml:space="preserve"> – </w:t>
      </w:r>
      <w:r w:rsidR="00CA4E1A">
        <w:rPr>
          <w:rFonts w:ascii="Times New Roman" w:hAnsi="Times New Roman"/>
        </w:rPr>
        <w:t>7,00</w:t>
      </w:r>
      <w:r w:rsidR="00AF2858" w:rsidRPr="00AF2858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="00A87405">
        <w:rPr>
          <w:rFonts w:ascii="Times New Roman" w:eastAsia="Calibri" w:hAnsi="Times New Roman" w:cs="Times New Roman"/>
          <w:color w:val="000000"/>
          <w:lang w:eastAsia="ru-RU"/>
        </w:rPr>
        <w:t>т</w:t>
      </w:r>
    </w:p>
    <w:p w:rsidR="00AF2858" w:rsidRDefault="006519E3" w:rsidP="00AF2858">
      <w:pPr>
        <w:pStyle w:val="a3"/>
        <w:spacing w:after="0" w:line="276" w:lineRule="auto"/>
        <w:rPr>
          <w:rFonts w:ascii="Times New Roman" w:hAnsi="Times New Roman"/>
        </w:rPr>
      </w:pPr>
      <w:r w:rsidRPr="006519E3">
        <w:rPr>
          <w:rFonts w:ascii="Times New Roman" w:hAnsi="Times New Roman"/>
        </w:rPr>
        <w:t>Брухт б</w:t>
      </w:r>
      <w:r w:rsidR="00CA4E1A">
        <w:rPr>
          <w:rFonts w:ascii="Times New Roman" w:hAnsi="Times New Roman"/>
        </w:rPr>
        <w:t>ронз</w:t>
      </w:r>
      <w:r w:rsidRPr="006519E3">
        <w:rPr>
          <w:rFonts w:ascii="Times New Roman" w:hAnsi="Times New Roman"/>
        </w:rPr>
        <w:t>и</w:t>
      </w:r>
      <w:r w:rsidR="00AF2858" w:rsidRPr="00AF2858">
        <w:rPr>
          <w:rFonts w:ascii="Times New Roman" w:hAnsi="Times New Roman"/>
        </w:rPr>
        <w:t xml:space="preserve"> – 1</w:t>
      </w:r>
      <w:r w:rsidR="00CA4E1A">
        <w:rPr>
          <w:rFonts w:ascii="Times New Roman" w:hAnsi="Times New Roman"/>
        </w:rPr>
        <w:t>5,00 т</w:t>
      </w:r>
    </w:p>
    <w:p w:rsidR="00CA4E1A" w:rsidRDefault="006519E3" w:rsidP="00AF2858">
      <w:pPr>
        <w:pStyle w:val="a3"/>
        <w:spacing w:after="0"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ru-RU"/>
        </w:rPr>
        <w:t>Брухт</w:t>
      </w:r>
      <w:proofErr w:type="spellEnd"/>
      <w:r>
        <w:rPr>
          <w:rFonts w:ascii="Times New Roman" w:hAnsi="Times New Roman"/>
          <w:lang w:val="ru-RU"/>
        </w:rPr>
        <w:t xml:space="preserve"> н</w:t>
      </w:r>
      <w:proofErr w:type="spellStart"/>
      <w:r>
        <w:rPr>
          <w:rFonts w:ascii="Times New Roman" w:hAnsi="Times New Roman"/>
        </w:rPr>
        <w:t>ержавіюч</w:t>
      </w:r>
      <w:r>
        <w:rPr>
          <w:rFonts w:ascii="Times New Roman" w:hAnsi="Times New Roman"/>
          <w:lang w:val="ru-RU"/>
        </w:rPr>
        <w:t>ої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="00CA4E1A">
        <w:rPr>
          <w:rFonts w:ascii="Times New Roman" w:hAnsi="Times New Roman"/>
        </w:rPr>
        <w:t>стал</w:t>
      </w:r>
      <w:proofErr w:type="spellEnd"/>
      <w:r>
        <w:rPr>
          <w:rFonts w:ascii="Times New Roman" w:hAnsi="Times New Roman"/>
          <w:lang w:val="ru-RU"/>
        </w:rPr>
        <w:t>і</w:t>
      </w:r>
      <w:r w:rsidR="00CA4E1A">
        <w:rPr>
          <w:rFonts w:ascii="Times New Roman" w:hAnsi="Times New Roman"/>
        </w:rPr>
        <w:t xml:space="preserve"> – 4,00 т</w:t>
      </w:r>
    </w:p>
    <w:p w:rsidR="00CA4E1A" w:rsidRPr="00AF2858" w:rsidRDefault="00CA4E1A" w:rsidP="00AF2858">
      <w:pPr>
        <w:pStyle w:val="a3"/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/>
        </w:rPr>
        <w:t>Неметалеві вироби – 575,00 т.</w:t>
      </w:r>
      <w:bookmarkStart w:id="0" w:name="_GoBack"/>
      <w:bookmarkEnd w:id="0"/>
    </w:p>
    <w:p w:rsidR="00271380" w:rsidRPr="00AF2858" w:rsidRDefault="00071CE4" w:rsidP="00271380">
      <w:pPr>
        <w:pStyle w:val="a3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2858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</w:t>
      </w:r>
      <w:r w:rsidR="004763AA" w:rsidRPr="00AF2858">
        <w:rPr>
          <w:rFonts w:ascii="Times New Roman" w:eastAsia="Times New Roman" w:hAnsi="Times New Roman" w:cs="Times New Roman"/>
          <w:sz w:val="24"/>
          <w:szCs w:val="28"/>
          <w:lang w:eastAsia="ru-RU"/>
        </w:rPr>
        <w:t>ядок оплати – 100 % передоплата</w:t>
      </w:r>
    </w:p>
    <w:p w:rsidR="00071CE4" w:rsidRPr="00AF2858" w:rsidRDefault="00071CE4" w:rsidP="00271380">
      <w:pPr>
        <w:pStyle w:val="a3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285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Завантаження, </w:t>
      </w:r>
      <w:proofErr w:type="spellStart"/>
      <w:r w:rsidR="00CA4E1A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порізка</w:t>
      </w:r>
      <w:proofErr w:type="spellEnd"/>
      <w:r w:rsidR="00CA4E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AF285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зважування та </w:t>
      </w:r>
      <w:r w:rsidR="004763AA" w:rsidRPr="00AF2858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доставка – за рахунок Покупця</w:t>
      </w:r>
    </w:p>
    <w:p w:rsidR="00AF2858" w:rsidRPr="004923D4" w:rsidRDefault="00071CE4" w:rsidP="00AF285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58">
        <w:rPr>
          <w:rFonts w:ascii="Times New Roman" w:hAnsi="Times New Roman"/>
          <w:lang w:eastAsia="ru-RU"/>
        </w:rPr>
        <w:t>Оформлення перепусток на територію підприємства – за рахунок Покупця</w:t>
      </w:r>
    </w:p>
    <w:p w:rsidR="00AF2858" w:rsidRPr="00AF2858" w:rsidRDefault="00AF2858" w:rsidP="00AF285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Основні умови вивозу:</w:t>
      </w:r>
    </w:p>
    <w:p w:rsidR="00AF2858" w:rsidRPr="00AF2858" w:rsidRDefault="00AF2858" w:rsidP="00AF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Вага кожного виду брухту чорног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кольорови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металів визначається брутто (</w:t>
      </w:r>
      <w:r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відсоток засміченості </w:t>
      </w:r>
      <w:r w:rsidR="007B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наявності</w:t>
      </w:r>
      <w:r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F2858" w:rsidRPr="00AF2858" w:rsidRDefault="00AF2858" w:rsidP="00AF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Обсяги, зазначені в оголошенні, є орієнтовними та остаточно визначаються після зважування, після якого складається та підписується двосторонній </w:t>
      </w:r>
      <w:r w:rsidR="00CA4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A4E1A" w:rsidRPr="000B4EEE">
        <w:rPr>
          <w:rFonts w:ascii="Times New Roman" w:hAnsi="Times New Roman" w:cs="Times New Roman"/>
        </w:rPr>
        <w:t>кт про визначення ваги</w:t>
      </w:r>
      <w:r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858" w:rsidRPr="00AF2858" w:rsidRDefault="00AF2858" w:rsidP="00AF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рахунок Покупця здійснюється:</w:t>
      </w:r>
    </w:p>
    <w:p w:rsidR="00AF2858" w:rsidRPr="00AF2858" w:rsidRDefault="00AF2858" w:rsidP="00AF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надання вантажного транспорту;</w:t>
      </w:r>
    </w:p>
    <w:p w:rsidR="00AF2858" w:rsidRPr="00AF2858" w:rsidRDefault="00AF2858" w:rsidP="00AF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різка металу;</w:t>
      </w:r>
    </w:p>
    <w:p w:rsidR="00AF2858" w:rsidRPr="00AF2858" w:rsidRDefault="00AF2858" w:rsidP="00AF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надання техніки та працівників для навантаження на транспорт;</w:t>
      </w:r>
    </w:p>
    <w:p w:rsidR="00AF2858" w:rsidRPr="00AF2858" w:rsidRDefault="00AF2858" w:rsidP="00AF2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зважування товару на</w:t>
      </w:r>
      <w:r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4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повіренних</w:t>
      </w:r>
      <w:proofErr w:type="spellEnd"/>
      <w:r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документами, які засвідчують повірку.</w:t>
      </w:r>
    </w:p>
    <w:p w:rsidR="00AF2858" w:rsidRPr="00AF2858" w:rsidRDefault="004923D4" w:rsidP="004923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AF2858"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 Покупця відповідає за порушення правил охорони праці, охорони навколишнього середовища, правил пропускного та </w:t>
      </w:r>
      <w:proofErr w:type="spellStart"/>
      <w:r w:rsidR="00AF2858"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внутрішньооб’єктового</w:t>
      </w:r>
      <w:proofErr w:type="spellEnd"/>
      <w:r w:rsidR="00AF2858" w:rsidRPr="00AF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режиму та морської безпеки, правил безпеки дорожнього руху. </w:t>
      </w:r>
    </w:p>
    <w:p w:rsidR="003D2CE1" w:rsidRPr="00AF2858" w:rsidRDefault="00A36936" w:rsidP="00CA4E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2858">
        <w:rPr>
          <w:rFonts w:ascii="Times New Roman" w:hAnsi="Times New Roman"/>
          <w:sz w:val="20"/>
          <w:lang w:eastAsia="ru-RU"/>
        </w:rPr>
        <w:t xml:space="preserve">  </w:t>
      </w:r>
    </w:p>
    <w:p w:rsidR="003D2CE1" w:rsidRPr="00AF2858" w:rsidRDefault="003D2CE1" w:rsidP="00246E5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3D2CE1" w:rsidRPr="00AF2858" w:rsidRDefault="003D2CE1" w:rsidP="00246E5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3D2CE1" w:rsidRPr="00AF2858" w:rsidRDefault="003D2CE1" w:rsidP="00246E5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3D2CE1" w:rsidRPr="00AF2858" w:rsidRDefault="003D2CE1" w:rsidP="00246E5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3D2CE1" w:rsidRPr="00AF2858" w:rsidRDefault="003D2CE1" w:rsidP="00246E5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3D2CE1" w:rsidRPr="00AF2858" w:rsidRDefault="003D2CE1" w:rsidP="00246E5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p w:rsidR="003D2CE1" w:rsidRPr="00AF2858" w:rsidRDefault="003D2CE1" w:rsidP="00246E5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</w:p>
    <w:sectPr w:rsidR="003D2CE1" w:rsidRPr="00AF2858" w:rsidSect="00A57FED">
      <w:pgSz w:w="11906" w:h="16838"/>
      <w:pgMar w:top="1135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045"/>
    <w:multiLevelType w:val="hybridMultilevel"/>
    <w:tmpl w:val="A1A6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3979"/>
    <w:multiLevelType w:val="multilevel"/>
    <w:tmpl w:val="47E6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61684"/>
    <w:multiLevelType w:val="hybridMultilevel"/>
    <w:tmpl w:val="50566B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F2747"/>
    <w:multiLevelType w:val="hybridMultilevel"/>
    <w:tmpl w:val="E0FE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E4191"/>
    <w:multiLevelType w:val="hybridMultilevel"/>
    <w:tmpl w:val="30D4BB18"/>
    <w:lvl w:ilvl="0" w:tplc="8734398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55B6938"/>
    <w:multiLevelType w:val="hybridMultilevel"/>
    <w:tmpl w:val="BA3C1EA6"/>
    <w:lvl w:ilvl="0" w:tplc="B0261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843BC8"/>
    <w:multiLevelType w:val="hybridMultilevel"/>
    <w:tmpl w:val="9FFE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E5F71"/>
    <w:multiLevelType w:val="hybridMultilevel"/>
    <w:tmpl w:val="2A8E0670"/>
    <w:lvl w:ilvl="0" w:tplc="374262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63793"/>
    <w:multiLevelType w:val="multilevel"/>
    <w:tmpl w:val="954E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0F432F"/>
    <w:multiLevelType w:val="hybridMultilevel"/>
    <w:tmpl w:val="01B8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60AF2"/>
    <w:multiLevelType w:val="hybridMultilevel"/>
    <w:tmpl w:val="260E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28"/>
    <w:rsid w:val="000047A5"/>
    <w:rsid w:val="00013454"/>
    <w:rsid w:val="00013F8D"/>
    <w:rsid w:val="00014F7A"/>
    <w:rsid w:val="00035787"/>
    <w:rsid w:val="00036AEF"/>
    <w:rsid w:val="00061EEC"/>
    <w:rsid w:val="000669D7"/>
    <w:rsid w:val="00071CE4"/>
    <w:rsid w:val="000A5D08"/>
    <w:rsid w:val="000B609E"/>
    <w:rsid w:val="000D29CB"/>
    <w:rsid w:val="000E48D5"/>
    <w:rsid w:val="000F1EA9"/>
    <w:rsid w:val="000F5F08"/>
    <w:rsid w:val="0010440C"/>
    <w:rsid w:val="00107A10"/>
    <w:rsid w:val="00121170"/>
    <w:rsid w:val="00133E14"/>
    <w:rsid w:val="0014511A"/>
    <w:rsid w:val="00150E6E"/>
    <w:rsid w:val="00153243"/>
    <w:rsid w:val="00172232"/>
    <w:rsid w:val="001747F7"/>
    <w:rsid w:val="00175829"/>
    <w:rsid w:val="00176DE2"/>
    <w:rsid w:val="00177224"/>
    <w:rsid w:val="00177C29"/>
    <w:rsid w:val="001A4B5B"/>
    <w:rsid w:val="001A57CB"/>
    <w:rsid w:val="001C04C2"/>
    <w:rsid w:val="001C3738"/>
    <w:rsid w:val="001C3B20"/>
    <w:rsid w:val="001C4855"/>
    <w:rsid w:val="001C591E"/>
    <w:rsid w:val="001E039B"/>
    <w:rsid w:val="001E1CAD"/>
    <w:rsid w:val="001E624D"/>
    <w:rsid w:val="00221CFA"/>
    <w:rsid w:val="00224460"/>
    <w:rsid w:val="00233509"/>
    <w:rsid w:val="0023581C"/>
    <w:rsid w:val="002401B6"/>
    <w:rsid w:val="00246E52"/>
    <w:rsid w:val="00262AEB"/>
    <w:rsid w:val="00271380"/>
    <w:rsid w:val="00284596"/>
    <w:rsid w:val="002846F2"/>
    <w:rsid w:val="00291693"/>
    <w:rsid w:val="002A1F21"/>
    <w:rsid w:val="002B30E9"/>
    <w:rsid w:val="002B4F2A"/>
    <w:rsid w:val="002C16A9"/>
    <w:rsid w:val="002C4A82"/>
    <w:rsid w:val="002E5ADD"/>
    <w:rsid w:val="002E5DE9"/>
    <w:rsid w:val="002E67FE"/>
    <w:rsid w:val="002F5E53"/>
    <w:rsid w:val="00311D9F"/>
    <w:rsid w:val="0031305E"/>
    <w:rsid w:val="00315025"/>
    <w:rsid w:val="00326B98"/>
    <w:rsid w:val="00327C0C"/>
    <w:rsid w:val="00330CC0"/>
    <w:rsid w:val="00334F79"/>
    <w:rsid w:val="00342C3A"/>
    <w:rsid w:val="00366395"/>
    <w:rsid w:val="00372FBA"/>
    <w:rsid w:val="00375D99"/>
    <w:rsid w:val="0038714C"/>
    <w:rsid w:val="003B3495"/>
    <w:rsid w:val="003B5A5A"/>
    <w:rsid w:val="003D2CE1"/>
    <w:rsid w:val="003F1E97"/>
    <w:rsid w:val="0040708C"/>
    <w:rsid w:val="004110BC"/>
    <w:rsid w:val="004209A2"/>
    <w:rsid w:val="00425828"/>
    <w:rsid w:val="0043045D"/>
    <w:rsid w:val="0046345B"/>
    <w:rsid w:val="004670D2"/>
    <w:rsid w:val="004763AA"/>
    <w:rsid w:val="0048049F"/>
    <w:rsid w:val="004923D4"/>
    <w:rsid w:val="004924E8"/>
    <w:rsid w:val="004A4519"/>
    <w:rsid w:val="004A5B9D"/>
    <w:rsid w:val="004A69AF"/>
    <w:rsid w:val="004B1FAD"/>
    <w:rsid w:val="004C3B68"/>
    <w:rsid w:val="004D1B7B"/>
    <w:rsid w:val="004D33FC"/>
    <w:rsid w:val="004D3586"/>
    <w:rsid w:val="004D3FA1"/>
    <w:rsid w:val="004D61E7"/>
    <w:rsid w:val="004E6704"/>
    <w:rsid w:val="004E7E87"/>
    <w:rsid w:val="004F6084"/>
    <w:rsid w:val="00500CBD"/>
    <w:rsid w:val="00502B8E"/>
    <w:rsid w:val="00526518"/>
    <w:rsid w:val="00526B35"/>
    <w:rsid w:val="00527D25"/>
    <w:rsid w:val="00534132"/>
    <w:rsid w:val="005343FC"/>
    <w:rsid w:val="0054106F"/>
    <w:rsid w:val="00544B8D"/>
    <w:rsid w:val="0055761A"/>
    <w:rsid w:val="00561FEB"/>
    <w:rsid w:val="00564483"/>
    <w:rsid w:val="0057092F"/>
    <w:rsid w:val="005760C3"/>
    <w:rsid w:val="005814F3"/>
    <w:rsid w:val="00593651"/>
    <w:rsid w:val="005951B5"/>
    <w:rsid w:val="0059620F"/>
    <w:rsid w:val="005A02EA"/>
    <w:rsid w:val="005C310E"/>
    <w:rsid w:val="005C49DE"/>
    <w:rsid w:val="005C6A37"/>
    <w:rsid w:val="005C7563"/>
    <w:rsid w:val="005D64E1"/>
    <w:rsid w:val="005E6047"/>
    <w:rsid w:val="005F7C23"/>
    <w:rsid w:val="00600F06"/>
    <w:rsid w:val="00617C18"/>
    <w:rsid w:val="00621BE5"/>
    <w:rsid w:val="006247FA"/>
    <w:rsid w:val="00632306"/>
    <w:rsid w:val="00635E28"/>
    <w:rsid w:val="006462FA"/>
    <w:rsid w:val="006519E3"/>
    <w:rsid w:val="00654B89"/>
    <w:rsid w:val="006575DD"/>
    <w:rsid w:val="006613FC"/>
    <w:rsid w:val="0069083B"/>
    <w:rsid w:val="00692211"/>
    <w:rsid w:val="006A0B3E"/>
    <w:rsid w:val="006B1C11"/>
    <w:rsid w:val="006B4051"/>
    <w:rsid w:val="006B7F15"/>
    <w:rsid w:val="006C75F9"/>
    <w:rsid w:val="006E285B"/>
    <w:rsid w:val="006F0B99"/>
    <w:rsid w:val="0070036B"/>
    <w:rsid w:val="007003A2"/>
    <w:rsid w:val="0070101D"/>
    <w:rsid w:val="007033FB"/>
    <w:rsid w:val="00720944"/>
    <w:rsid w:val="0072516E"/>
    <w:rsid w:val="0073443A"/>
    <w:rsid w:val="0074294C"/>
    <w:rsid w:val="00752849"/>
    <w:rsid w:val="00757E0A"/>
    <w:rsid w:val="007633D6"/>
    <w:rsid w:val="00767838"/>
    <w:rsid w:val="007750A6"/>
    <w:rsid w:val="0077576C"/>
    <w:rsid w:val="007763C9"/>
    <w:rsid w:val="00777B17"/>
    <w:rsid w:val="0078316A"/>
    <w:rsid w:val="00786CD8"/>
    <w:rsid w:val="007A51EE"/>
    <w:rsid w:val="007A7196"/>
    <w:rsid w:val="007B50B4"/>
    <w:rsid w:val="007D4886"/>
    <w:rsid w:val="00814B12"/>
    <w:rsid w:val="008246EE"/>
    <w:rsid w:val="00830F09"/>
    <w:rsid w:val="008334B0"/>
    <w:rsid w:val="0083524C"/>
    <w:rsid w:val="00851180"/>
    <w:rsid w:val="00851677"/>
    <w:rsid w:val="0085339A"/>
    <w:rsid w:val="008538A6"/>
    <w:rsid w:val="00870CDE"/>
    <w:rsid w:val="0088083C"/>
    <w:rsid w:val="008810E8"/>
    <w:rsid w:val="00885757"/>
    <w:rsid w:val="0088701E"/>
    <w:rsid w:val="008872D9"/>
    <w:rsid w:val="008C4173"/>
    <w:rsid w:val="008D1034"/>
    <w:rsid w:val="008D1266"/>
    <w:rsid w:val="008E00CC"/>
    <w:rsid w:val="008E483D"/>
    <w:rsid w:val="008E52FF"/>
    <w:rsid w:val="008F1093"/>
    <w:rsid w:val="009011D2"/>
    <w:rsid w:val="00903471"/>
    <w:rsid w:val="0090431C"/>
    <w:rsid w:val="00914A3F"/>
    <w:rsid w:val="0091528C"/>
    <w:rsid w:val="00923163"/>
    <w:rsid w:val="00935FD0"/>
    <w:rsid w:val="0094520F"/>
    <w:rsid w:val="009463F8"/>
    <w:rsid w:val="00946FA2"/>
    <w:rsid w:val="00952598"/>
    <w:rsid w:val="009568D0"/>
    <w:rsid w:val="009969D1"/>
    <w:rsid w:val="009A03F0"/>
    <w:rsid w:val="009B1CAF"/>
    <w:rsid w:val="009B5AC4"/>
    <w:rsid w:val="009B7428"/>
    <w:rsid w:val="009C0E97"/>
    <w:rsid w:val="009C1D6E"/>
    <w:rsid w:val="009C5391"/>
    <w:rsid w:val="009D03F5"/>
    <w:rsid w:val="009D2B4E"/>
    <w:rsid w:val="00A0267F"/>
    <w:rsid w:val="00A04484"/>
    <w:rsid w:val="00A11034"/>
    <w:rsid w:val="00A14EC9"/>
    <w:rsid w:val="00A334AD"/>
    <w:rsid w:val="00A36936"/>
    <w:rsid w:val="00A453FE"/>
    <w:rsid w:val="00A472EC"/>
    <w:rsid w:val="00A56692"/>
    <w:rsid w:val="00A566E6"/>
    <w:rsid w:val="00A57FED"/>
    <w:rsid w:val="00A705A1"/>
    <w:rsid w:val="00A758E5"/>
    <w:rsid w:val="00A76B64"/>
    <w:rsid w:val="00A771F1"/>
    <w:rsid w:val="00A86144"/>
    <w:rsid w:val="00A87405"/>
    <w:rsid w:val="00A97E4F"/>
    <w:rsid w:val="00AA0A6D"/>
    <w:rsid w:val="00AB4DF4"/>
    <w:rsid w:val="00AD587B"/>
    <w:rsid w:val="00AE348E"/>
    <w:rsid w:val="00AF2858"/>
    <w:rsid w:val="00AF65FD"/>
    <w:rsid w:val="00B06F14"/>
    <w:rsid w:val="00B12F9C"/>
    <w:rsid w:val="00B2215D"/>
    <w:rsid w:val="00B44777"/>
    <w:rsid w:val="00B47F84"/>
    <w:rsid w:val="00B51E3E"/>
    <w:rsid w:val="00B75FEF"/>
    <w:rsid w:val="00B81262"/>
    <w:rsid w:val="00B81A9E"/>
    <w:rsid w:val="00B84723"/>
    <w:rsid w:val="00B95822"/>
    <w:rsid w:val="00B97713"/>
    <w:rsid w:val="00BA5B59"/>
    <w:rsid w:val="00BA638F"/>
    <w:rsid w:val="00BB4145"/>
    <w:rsid w:val="00BC5896"/>
    <w:rsid w:val="00BE44E1"/>
    <w:rsid w:val="00BF3962"/>
    <w:rsid w:val="00C0488E"/>
    <w:rsid w:val="00C073CC"/>
    <w:rsid w:val="00C12A04"/>
    <w:rsid w:val="00C362EA"/>
    <w:rsid w:val="00C56974"/>
    <w:rsid w:val="00C73649"/>
    <w:rsid w:val="00C74A90"/>
    <w:rsid w:val="00C834BD"/>
    <w:rsid w:val="00C83FF7"/>
    <w:rsid w:val="00C86670"/>
    <w:rsid w:val="00C866CF"/>
    <w:rsid w:val="00C87A34"/>
    <w:rsid w:val="00C9477E"/>
    <w:rsid w:val="00CA4E1A"/>
    <w:rsid w:val="00CB348C"/>
    <w:rsid w:val="00CC22FF"/>
    <w:rsid w:val="00CC77FC"/>
    <w:rsid w:val="00CD3FE8"/>
    <w:rsid w:val="00CE5D36"/>
    <w:rsid w:val="00D028BC"/>
    <w:rsid w:val="00D0319B"/>
    <w:rsid w:val="00D1022B"/>
    <w:rsid w:val="00D1377A"/>
    <w:rsid w:val="00D15ADD"/>
    <w:rsid w:val="00D15ED6"/>
    <w:rsid w:val="00D25D04"/>
    <w:rsid w:val="00D30E56"/>
    <w:rsid w:val="00D31D0F"/>
    <w:rsid w:val="00D41F16"/>
    <w:rsid w:val="00D439C2"/>
    <w:rsid w:val="00D505C9"/>
    <w:rsid w:val="00D5498E"/>
    <w:rsid w:val="00D6239F"/>
    <w:rsid w:val="00D628A0"/>
    <w:rsid w:val="00D64A80"/>
    <w:rsid w:val="00D64C92"/>
    <w:rsid w:val="00D72545"/>
    <w:rsid w:val="00D82026"/>
    <w:rsid w:val="00D92310"/>
    <w:rsid w:val="00D96890"/>
    <w:rsid w:val="00DB1703"/>
    <w:rsid w:val="00DB7A32"/>
    <w:rsid w:val="00DC2082"/>
    <w:rsid w:val="00DC267E"/>
    <w:rsid w:val="00DC749F"/>
    <w:rsid w:val="00DE3108"/>
    <w:rsid w:val="00E056C1"/>
    <w:rsid w:val="00E11411"/>
    <w:rsid w:val="00E20310"/>
    <w:rsid w:val="00E3667A"/>
    <w:rsid w:val="00E41860"/>
    <w:rsid w:val="00E425DA"/>
    <w:rsid w:val="00E50E8F"/>
    <w:rsid w:val="00E645D7"/>
    <w:rsid w:val="00E721B1"/>
    <w:rsid w:val="00E75D05"/>
    <w:rsid w:val="00E969F9"/>
    <w:rsid w:val="00E975AD"/>
    <w:rsid w:val="00EB057B"/>
    <w:rsid w:val="00EC3CE7"/>
    <w:rsid w:val="00EC56D6"/>
    <w:rsid w:val="00ED1861"/>
    <w:rsid w:val="00ED4D25"/>
    <w:rsid w:val="00ED7130"/>
    <w:rsid w:val="00ED788E"/>
    <w:rsid w:val="00EE4CBA"/>
    <w:rsid w:val="00EE4CCD"/>
    <w:rsid w:val="00EE5EB7"/>
    <w:rsid w:val="00EE7655"/>
    <w:rsid w:val="00EE7AC0"/>
    <w:rsid w:val="00EF2C86"/>
    <w:rsid w:val="00EF53AD"/>
    <w:rsid w:val="00F11297"/>
    <w:rsid w:val="00F155C8"/>
    <w:rsid w:val="00F1733E"/>
    <w:rsid w:val="00F22BEC"/>
    <w:rsid w:val="00F40442"/>
    <w:rsid w:val="00F43A08"/>
    <w:rsid w:val="00F5188C"/>
    <w:rsid w:val="00F6580E"/>
    <w:rsid w:val="00F83CC0"/>
    <w:rsid w:val="00F86EDB"/>
    <w:rsid w:val="00F916FD"/>
    <w:rsid w:val="00F96602"/>
    <w:rsid w:val="00FA1548"/>
    <w:rsid w:val="00FB40A5"/>
    <w:rsid w:val="00FC4111"/>
    <w:rsid w:val="00FC4CF0"/>
    <w:rsid w:val="00FD102E"/>
    <w:rsid w:val="00FE0C10"/>
    <w:rsid w:val="00FE1EAE"/>
    <w:rsid w:val="00FE2E4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7B90CB9"/>
  <w15:docId w15:val="{ABB18AC2-ED86-4AFA-B6B5-0E9852BE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1A"/>
    <w:pPr>
      <w:ind w:left="720"/>
      <w:contextualSpacing/>
    </w:pPr>
  </w:style>
  <w:style w:type="table" w:styleId="a4">
    <w:name w:val="Table Grid"/>
    <w:basedOn w:val="a1"/>
    <w:uiPriority w:val="39"/>
    <w:rsid w:val="00F155C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30F0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5D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83C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D1034"/>
  </w:style>
  <w:style w:type="numbering" w:customStyle="1" w:styleId="1">
    <w:name w:val="Нет списка1"/>
    <w:next w:val="a2"/>
    <w:uiPriority w:val="99"/>
    <w:semiHidden/>
    <w:unhideWhenUsed/>
    <w:rsid w:val="00C9477E"/>
  </w:style>
  <w:style w:type="character" w:styleId="a8">
    <w:name w:val="FollowedHyperlink"/>
    <w:basedOn w:val="a0"/>
    <w:uiPriority w:val="99"/>
    <w:semiHidden/>
    <w:unhideWhenUsed/>
    <w:rsid w:val="00C9477E"/>
    <w:rPr>
      <w:color w:val="954F72"/>
      <w:u w:val="single"/>
    </w:rPr>
  </w:style>
  <w:style w:type="paragraph" w:customStyle="1" w:styleId="msonormal0">
    <w:name w:val="msonormal"/>
    <w:basedOn w:val="a"/>
    <w:rsid w:val="00C9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C9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font6">
    <w:name w:val="font6"/>
    <w:basedOn w:val="a"/>
    <w:rsid w:val="00C9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val="ru-RU" w:eastAsia="ru-RU"/>
    </w:rPr>
  </w:style>
  <w:style w:type="paragraph" w:customStyle="1" w:styleId="xl65">
    <w:name w:val="xl65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xl66">
    <w:name w:val="xl66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xl69">
    <w:name w:val="xl69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1">
    <w:name w:val="xl71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2">
    <w:name w:val="xl72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3">
    <w:name w:val="xl73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4">
    <w:name w:val="xl74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5">
    <w:name w:val="xl75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val="ru-RU" w:eastAsia="ru-RU"/>
    </w:rPr>
  </w:style>
  <w:style w:type="paragraph" w:customStyle="1" w:styleId="xl76">
    <w:name w:val="xl76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7">
    <w:name w:val="xl77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8">
    <w:name w:val="xl78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9">
    <w:name w:val="xl79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81">
    <w:name w:val="xl81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82">
    <w:name w:val="xl82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83">
    <w:name w:val="xl83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84">
    <w:name w:val="xl84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5">
    <w:name w:val="xl85"/>
    <w:basedOn w:val="a"/>
    <w:rsid w:val="00C947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C947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C947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0F5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val="ru-RU" w:eastAsia="ru-RU"/>
    </w:rPr>
  </w:style>
  <w:style w:type="paragraph" w:customStyle="1" w:styleId="xl89">
    <w:name w:val="xl89"/>
    <w:basedOn w:val="a"/>
    <w:rsid w:val="000F5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val="ru-RU" w:eastAsia="ru-RU"/>
    </w:rPr>
  </w:style>
  <w:style w:type="paragraph" w:customStyle="1" w:styleId="xl90">
    <w:name w:val="xl90"/>
    <w:basedOn w:val="a"/>
    <w:rsid w:val="000F5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docdata">
    <w:name w:val="docdata"/>
    <w:aliases w:val="docy,v5,2459,baiaagaaboqcaaad0qcaaaxfbwaaaaaaaaaaaaaaaaaaaaaaaaaaaaaaaaaaaaaaaaaaaaaaaaaaaaaaaaaaaaaaaaaaaaaaaaaaaaaaaaaaaaaaaaaaaaaaaaaaaaaaaaaaaaaaaaaaaaaaaaaaaaaaaaaaaaaaaaaaaaaaaaaaaaaaaaaaaaaaaaaaaaaaaaaaaaaaaaaaaaaaaaaaaaaaaaaaaaaaaaaaaaaa"/>
    <w:basedOn w:val="a"/>
    <w:rsid w:val="00AF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AF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basedOn w:val="a0"/>
    <w:qFormat/>
    <w:rsid w:val="00CA4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0C0B-D97A-4D54-81F5-C074757E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</dc:creator>
  <cp:lastModifiedBy>Laptop</cp:lastModifiedBy>
  <cp:revision>2</cp:revision>
  <cp:lastPrinted>2017-09-19T13:12:00Z</cp:lastPrinted>
  <dcterms:created xsi:type="dcterms:W3CDTF">2021-04-06T09:01:00Z</dcterms:created>
  <dcterms:modified xsi:type="dcterms:W3CDTF">2021-04-06T09:01:00Z</dcterms:modified>
</cp:coreProperties>
</file>