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DB" w:rsidRPr="00214FDB" w:rsidRDefault="00214FDB" w:rsidP="0021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ОГОЛОШЕННЯ</w:t>
      </w:r>
    </w:p>
    <w:p w:rsidR="00D12F6F" w:rsidRDefault="00D12F6F" w:rsidP="00D12F6F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 xml:space="preserve">про проведення аукціону через </w:t>
      </w:r>
      <w:proofErr w:type="spellStart"/>
      <w:r>
        <w:rPr>
          <w:b/>
        </w:rPr>
        <w:t>електронну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торгову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систему </w:t>
      </w:r>
      <w:proofErr w:type="spellStart"/>
      <w:r>
        <w:rPr>
          <w:b/>
          <w:lang w:val="uk-UA"/>
        </w:rPr>
        <w:t>Pro</w:t>
      </w:r>
      <w:proofErr w:type="spellEnd"/>
      <w:r>
        <w:rPr>
          <w:b/>
          <w:lang w:val="en-US"/>
        </w:rPr>
        <w:t>Z</w:t>
      </w:r>
      <w:proofErr w:type="spellStart"/>
      <w:r>
        <w:rPr>
          <w:b/>
          <w:lang w:val="uk-UA"/>
        </w:rPr>
        <w:t>orro.Продажі</w:t>
      </w:r>
      <w:proofErr w:type="spellEnd"/>
    </w:p>
    <w:p w:rsidR="00D12F6F" w:rsidRDefault="00D12F6F" w:rsidP="00D12F6F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(надалі Оголошення)</w:t>
      </w:r>
    </w:p>
    <w:p w:rsidR="00EA6486" w:rsidRPr="00B9132D" w:rsidRDefault="00EA6486" w:rsidP="00EA6486">
      <w:pPr>
        <w:pStyle w:val="a3"/>
        <w:ind w:firstLine="567"/>
        <w:jc w:val="both"/>
        <w:rPr>
          <w:b/>
          <w:lang w:val="uk-UA"/>
        </w:rPr>
      </w:pPr>
      <w:r w:rsidRPr="00B9132D">
        <w:rPr>
          <w:b/>
          <w:lang w:val="uk-UA"/>
        </w:rPr>
        <w:t xml:space="preserve">1. </w:t>
      </w:r>
      <w:r>
        <w:rPr>
          <w:b/>
          <w:lang w:val="uk-UA"/>
        </w:rPr>
        <w:t>Організатор</w:t>
      </w:r>
      <w:r w:rsidRPr="00B9132D">
        <w:rPr>
          <w:b/>
          <w:lang w:val="uk-UA"/>
        </w:rPr>
        <w:t>:</w:t>
      </w:r>
    </w:p>
    <w:p w:rsidR="00EA6486" w:rsidRPr="00B9132D" w:rsidRDefault="00EA6486" w:rsidP="00EA6486">
      <w:pPr>
        <w:pStyle w:val="a3"/>
        <w:ind w:firstLine="567"/>
        <w:jc w:val="both"/>
        <w:rPr>
          <w:lang w:val="uk-UA"/>
        </w:rPr>
      </w:pPr>
      <w:r w:rsidRPr="00B9132D">
        <w:rPr>
          <w:lang w:val="uk-UA"/>
        </w:rPr>
        <w:t>1.1 Найменування: Державне підприємство «</w:t>
      </w:r>
      <w:r>
        <w:rPr>
          <w:lang w:val="uk-UA"/>
        </w:rPr>
        <w:t>Білгород-Дністровський</w:t>
      </w:r>
      <w:r w:rsidRPr="00B9132D">
        <w:rPr>
          <w:lang w:val="uk-UA"/>
        </w:rPr>
        <w:t xml:space="preserve"> морський торговельний порт»</w:t>
      </w:r>
      <w:r>
        <w:rPr>
          <w:lang w:val="uk-UA"/>
        </w:rPr>
        <w:t>.</w:t>
      </w:r>
    </w:p>
    <w:p w:rsidR="00EA6486" w:rsidRPr="00B9132D" w:rsidRDefault="00EA6486" w:rsidP="00EA6486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1.2 Код за ЄДРПОУ: 01125689.</w:t>
      </w:r>
    </w:p>
    <w:p w:rsidR="00EA6486" w:rsidRDefault="00EA6486" w:rsidP="00EA6486">
      <w:pPr>
        <w:pStyle w:val="a3"/>
        <w:ind w:firstLine="567"/>
        <w:jc w:val="both"/>
        <w:rPr>
          <w:lang w:val="uk-UA"/>
        </w:rPr>
      </w:pPr>
      <w:r w:rsidRPr="00B9132D">
        <w:rPr>
          <w:lang w:val="uk-UA"/>
        </w:rPr>
        <w:t>1.3 Місцезнаходження:</w:t>
      </w:r>
      <w:r>
        <w:rPr>
          <w:lang w:val="uk-UA"/>
        </w:rPr>
        <w:t xml:space="preserve"> 67701</w:t>
      </w:r>
      <w:r w:rsidRPr="00B9132D">
        <w:rPr>
          <w:lang w:val="uk-UA"/>
        </w:rPr>
        <w:t xml:space="preserve">,  </w:t>
      </w:r>
      <w:r>
        <w:t xml:space="preserve">м. </w:t>
      </w:r>
      <w:proofErr w:type="spellStart"/>
      <w:r>
        <w:t>Білгород-Дністровський</w:t>
      </w:r>
      <w:proofErr w:type="spellEnd"/>
      <w:r w:rsidRPr="00B9132D">
        <w:rPr>
          <w:lang w:val="uk-UA"/>
        </w:rPr>
        <w:t xml:space="preserve">, Одеська область, </w:t>
      </w:r>
      <w:proofErr w:type="spellStart"/>
      <w:r>
        <w:t>вул</w:t>
      </w:r>
      <w:proofErr w:type="spellEnd"/>
      <w:r>
        <w:t>. Шабська, 81</w:t>
      </w:r>
    </w:p>
    <w:p w:rsidR="00EA6486" w:rsidRDefault="00EA6486" w:rsidP="00EA6486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 xml:space="preserve">1.4 Контактні особи організатора, уповноважені здійснювати зв'язок з учасниками: </w:t>
      </w:r>
    </w:p>
    <w:p w:rsidR="00EA6486" w:rsidRDefault="00EA6486" w:rsidP="00EA6486">
      <w:pPr>
        <w:pStyle w:val="a3"/>
        <w:ind w:firstLine="567"/>
        <w:jc w:val="both"/>
        <w:rPr>
          <w:bCs/>
          <w:lang w:val="uk-UA"/>
        </w:rPr>
      </w:pPr>
      <w:r w:rsidRPr="00F6593C">
        <w:rPr>
          <w:b/>
          <w:lang w:val="uk-UA"/>
        </w:rPr>
        <w:t>з організаційних питань</w:t>
      </w:r>
      <w:r>
        <w:rPr>
          <w:lang w:val="uk-UA"/>
        </w:rPr>
        <w:t xml:space="preserve"> – Танасієнко Аліна Андріївна, </w:t>
      </w:r>
      <w:r>
        <w:rPr>
          <w:bCs/>
          <w:lang w:val="uk-UA"/>
        </w:rPr>
        <w:t>заступник начальника служби юридичної та договірної роботи державного підприємства «Білгород-Дністровський морський торговельний порт», тел. +380963948198,</w:t>
      </w:r>
      <w:r w:rsidRPr="00681F46">
        <w:rPr>
          <w:bCs/>
          <w:lang w:val="uk-UA"/>
        </w:rPr>
        <w:t xml:space="preserve"> </w:t>
      </w:r>
      <w:r>
        <w:rPr>
          <w:bCs/>
          <w:lang w:val="en-US"/>
        </w:rPr>
        <w:t>e</w:t>
      </w:r>
      <w:r w:rsidRPr="00681F46">
        <w:rPr>
          <w:bCs/>
          <w:lang w:val="uk-UA"/>
        </w:rPr>
        <w:t>-</w:t>
      </w:r>
      <w:r>
        <w:rPr>
          <w:bCs/>
          <w:lang w:val="en-US"/>
        </w:rPr>
        <w:t>mail</w:t>
      </w:r>
      <w:r>
        <w:rPr>
          <w:bCs/>
          <w:lang w:val="uk-UA"/>
        </w:rPr>
        <w:t xml:space="preserve">: </w:t>
      </w:r>
      <w:proofErr w:type="spellStart"/>
      <w:r>
        <w:rPr>
          <w:bCs/>
          <w:lang w:val="en-US"/>
        </w:rPr>
        <w:t>bd</w:t>
      </w:r>
      <w:proofErr w:type="spellEnd"/>
      <w:r w:rsidRPr="00B57949">
        <w:rPr>
          <w:bCs/>
          <w:lang w:val="uk-UA"/>
        </w:rPr>
        <w:t>_</w:t>
      </w:r>
      <w:proofErr w:type="spellStart"/>
      <w:r>
        <w:rPr>
          <w:bCs/>
          <w:lang w:val="en-US"/>
        </w:rPr>
        <w:t>mtp</w:t>
      </w:r>
      <w:proofErr w:type="spellEnd"/>
      <w:r w:rsidRPr="00B57949">
        <w:rPr>
          <w:bCs/>
          <w:lang w:val="uk-UA"/>
        </w:rPr>
        <w:t>@</w:t>
      </w:r>
      <w:proofErr w:type="spellStart"/>
      <w:r>
        <w:rPr>
          <w:bCs/>
          <w:lang w:val="en-US"/>
        </w:rPr>
        <w:t>ukr</w:t>
      </w:r>
      <w:proofErr w:type="spellEnd"/>
      <w:r w:rsidRPr="00B57949">
        <w:rPr>
          <w:bCs/>
          <w:lang w:val="uk-UA"/>
        </w:rPr>
        <w:t>.</w:t>
      </w:r>
      <w:r>
        <w:rPr>
          <w:bCs/>
          <w:lang w:val="en-US"/>
        </w:rPr>
        <w:t>net</w:t>
      </w:r>
      <w:r>
        <w:rPr>
          <w:bCs/>
          <w:lang w:val="uk-UA"/>
        </w:rPr>
        <w:t xml:space="preserve"> </w:t>
      </w:r>
    </w:p>
    <w:p w:rsidR="00EA6486" w:rsidRDefault="00EA6486" w:rsidP="00EA6486">
      <w:pPr>
        <w:pStyle w:val="a3"/>
        <w:ind w:firstLine="567"/>
        <w:jc w:val="both"/>
        <w:rPr>
          <w:bCs/>
          <w:lang w:val="uk-UA"/>
        </w:rPr>
      </w:pPr>
      <w:r w:rsidRPr="00F6593C">
        <w:rPr>
          <w:b/>
          <w:bCs/>
          <w:lang w:val="uk-UA"/>
        </w:rPr>
        <w:t>з питань ознайомлення з об’єктом:</w:t>
      </w:r>
      <w:r>
        <w:rPr>
          <w:bCs/>
          <w:lang w:val="uk-UA"/>
        </w:rPr>
        <w:t xml:space="preserve"> </w:t>
      </w:r>
    </w:p>
    <w:p w:rsidR="00EA6486" w:rsidRDefault="00646073" w:rsidP="00EA6486">
      <w:pPr>
        <w:pStyle w:val="a3"/>
        <w:ind w:firstLine="567"/>
        <w:jc w:val="both"/>
        <w:rPr>
          <w:lang w:val="uk-UA"/>
        </w:rPr>
      </w:pPr>
      <w:r>
        <w:rPr>
          <w:bCs/>
          <w:lang w:val="uk-UA"/>
        </w:rPr>
        <w:t>Білик Ігор Михайлович</w:t>
      </w:r>
      <w:r w:rsidR="00EA6486" w:rsidRPr="005A62AC">
        <w:rPr>
          <w:bCs/>
          <w:lang w:val="uk-UA"/>
        </w:rPr>
        <w:t xml:space="preserve">, </w:t>
      </w:r>
      <w:r>
        <w:rPr>
          <w:bCs/>
          <w:lang w:val="uk-UA"/>
        </w:rPr>
        <w:t>в.о. першого заступника директора</w:t>
      </w:r>
      <w:r w:rsidR="00EA6486">
        <w:rPr>
          <w:bCs/>
          <w:lang w:val="uk-UA"/>
        </w:rPr>
        <w:t xml:space="preserve"> державного підприємства «Білгород-Дністровський морський торговельний порт», тел. +380</w:t>
      </w:r>
      <w:r>
        <w:rPr>
          <w:bCs/>
          <w:lang w:val="uk-UA"/>
        </w:rPr>
        <w:t>674552222</w:t>
      </w:r>
      <w:r w:rsidR="00EA6486">
        <w:rPr>
          <w:bCs/>
          <w:lang w:val="uk-UA"/>
        </w:rPr>
        <w:t xml:space="preserve">, </w:t>
      </w:r>
      <w:r w:rsidR="00EA6486">
        <w:rPr>
          <w:bCs/>
          <w:lang w:val="en-US"/>
        </w:rPr>
        <w:t>e</w:t>
      </w:r>
      <w:r w:rsidR="00EA6486" w:rsidRPr="00681F46">
        <w:rPr>
          <w:bCs/>
          <w:lang w:val="uk-UA"/>
        </w:rPr>
        <w:t>-</w:t>
      </w:r>
      <w:r w:rsidR="00EA6486">
        <w:rPr>
          <w:bCs/>
          <w:lang w:val="en-US"/>
        </w:rPr>
        <w:t>mail</w:t>
      </w:r>
      <w:r w:rsidR="00EA6486">
        <w:rPr>
          <w:bCs/>
          <w:lang w:val="uk-UA"/>
        </w:rPr>
        <w:t xml:space="preserve">: </w:t>
      </w:r>
      <w:proofErr w:type="spellStart"/>
      <w:r w:rsidR="00EA6486">
        <w:rPr>
          <w:bCs/>
          <w:lang w:val="en-US"/>
        </w:rPr>
        <w:t>bd</w:t>
      </w:r>
      <w:proofErr w:type="spellEnd"/>
      <w:r w:rsidR="00EA6486" w:rsidRPr="00B57949">
        <w:rPr>
          <w:bCs/>
          <w:lang w:val="uk-UA"/>
        </w:rPr>
        <w:t>_</w:t>
      </w:r>
      <w:proofErr w:type="spellStart"/>
      <w:r w:rsidR="00EA6486">
        <w:rPr>
          <w:bCs/>
          <w:lang w:val="en-US"/>
        </w:rPr>
        <w:t>mtp</w:t>
      </w:r>
      <w:proofErr w:type="spellEnd"/>
      <w:r w:rsidR="00EA6486" w:rsidRPr="00B57949">
        <w:rPr>
          <w:bCs/>
          <w:lang w:val="uk-UA"/>
        </w:rPr>
        <w:t>@</w:t>
      </w:r>
      <w:proofErr w:type="spellStart"/>
      <w:r w:rsidR="00EA6486">
        <w:rPr>
          <w:bCs/>
          <w:lang w:val="en-US"/>
        </w:rPr>
        <w:t>ukr</w:t>
      </w:r>
      <w:proofErr w:type="spellEnd"/>
      <w:r w:rsidR="00EA6486" w:rsidRPr="00B57949">
        <w:rPr>
          <w:bCs/>
          <w:lang w:val="uk-UA"/>
        </w:rPr>
        <w:t>.</w:t>
      </w:r>
      <w:r w:rsidR="00EA6486">
        <w:rPr>
          <w:bCs/>
          <w:lang w:val="en-US"/>
        </w:rPr>
        <w:t>net</w:t>
      </w:r>
      <w:r w:rsidR="00EA6486">
        <w:rPr>
          <w:bCs/>
          <w:lang w:val="uk-UA"/>
        </w:rPr>
        <w:t xml:space="preserve">, </w:t>
      </w:r>
      <w:r w:rsidR="00EA6486">
        <w:rPr>
          <w:lang w:val="uk-UA"/>
        </w:rPr>
        <w:t>час роботи з 08:00 до 17:00 (понеділок – п’ятниця), обідня перерва з 13:00 год. до 14:00 год.</w:t>
      </w:r>
    </w:p>
    <w:p w:rsidR="00214FDB" w:rsidRPr="00EA6486" w:rsidRDefault="00214FDB" w:rsidP="00EA6486">
      <w:pPr>
        <w:pStyle w:val="a3"/>
        <w:ind w:firstLine="567"/>
        <w:jc w:val="both"/>
        <w:rPr>
          <w:lang w:val="uk-UA"/>
        </w:rPr>
      </w:pPr>
      <w:r w:rsidRPr="00214FDB">
        <w:rPr>
          <w:b/>
          <w:lang w:val="uk-UA"/>
        </w:rPr>
        <w:t xml:space="preserve">2. Предмет продажу: </w:t>
      </w:r>
    </w:p>
    <w:p w:rsidR="00214FDB" w:rsidRPr="00214FDB" w:rsidRDefault="00214FDB" w:rsidP="00EA6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Найменування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майна: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81EBC" w:rsidRPr="00181E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CB3931"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лавкран</w:t>
      </w:r>
      <w:proofErr w:type="spellEnd"/>
      <w:r w:rsidR="00181EBC"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 xml:space="preserve"> «ПК</w:t>
      </w:r>
      <w:r w:rsidR="00CB3931"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-</w:t>
      </w:r>
      <w:r w:rsidRPr="00181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-62</w:t>
      </w:r>
      <w:r w:rsidR="00181EBC"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»</w:t>
      </w:r>
      <w:r w:rsidRPr="00214FDB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 xml:space="preserve"> 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кодом СРV за ДК 021:2015 34510000-5 – Судна).</w:t>
      </w:r>
    </w:p>
    <w:p w:rsidR="00214FDB" w:rsidRPr="00214FDB" w:rsidRDefault="00214FDB" w:rsidP="00EA6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 Місцезнаходження майна: м. Білгород-Дністровський,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Одеська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Шабська, 81.</w:t>
      </w:r>
    </w:p>
    <w:p w:rsidR="00214FDB" w:rsidRPr="00214FDB" w:rsidRDefault="00214FDB" w:rsidP="00EA6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 Детальний опис предмету продажу наведений у Таблиці № 1. </w:t>
      </w:r>
    </w:p>
    <w:p w:rsidR="00214FDB" w:rsidRPr="00214FDB" w:rsidRDefault="00214FDB" w:rsidP="002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Таблиця № 1 </w:t>
      </w:r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Опис технічних характеристик майна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977"/>
        <w:gridCol w:w="1984"/>
        <w:gridCol w:w="1276"/>
        <w:gridCol w:w="1418"/>
      </w:tblGrid>
      <w:tr w:rsidR="00214FDB" w:rsidRPr="00214FDB" w:rsidTr="00EA6486">
        <w:trPr>
          <w:cantSplit/>
          <w:trHeight w:val="521"/>
        </w:trPr>
        <w:tc>
          <w:tcPr>
            <w:tcW w:w="534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1984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майна</w:t>
            </w:r>
          </w:p>
        </w:tc>
        <w:tc>
          <w:tcPr>
            <w:tcW w:w="2977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Технічні характеристики</w:t>
            </w:r>
          </w:p>
        </w:tc>
        <w:tc>
          <w:tcPr>
            <w:tcW w:w="1984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Рік і місце виготовлення</w:t>
            </w:r>
          </w:p>
        </w:tc>
        <w:tc>
          <w:tcPr>
            <w:tcW w:w="1276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Кількість</w:t>
            </w:r>
          </w:p>
        </w:tc>
        <w:tc>
          <w:tcPr>
            <w:tcW w:w="1418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Одиниця виміру</w:t>
            </w:r>
          </w:p>
        </w:tc>
      </w:tr>
      <w:tr w:rsidR="00214FDB" w:rsidRPr="00214FDB" w:rsidTr="00EA6486">
        <w:trPr>
          <w:trHeight w:val="733"/>
        </w:trPr>
        <w:tc>
          <w:tcPr>
            <w:tcW w:w="534" w:type="dxa"/>
          </w:tcPr>
          <w:p w:rsidR="00214FDB" w:rsidRPr="00214FDB" w:rsidRDefault="00214FDB" w:rsidP="00214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1.</w:t>
            </w:r>
          </w:p>
        </w:tc>
        <w:tc>
          <w:tcPr>
            <w:tcW w:w="1984" w:type="dxa"/>
          </w:tcPr>
          <w:p w:rsidR="00181EBC" w:rsidRPr="00181EBC" w:rsidRDefault="00793D51" w:rsidP="00CB2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bidi="uk-UA"/>
              </w:rPr>
            </w:pPr>
            <w:proofErr w:type="spellStart"/>
            <w:r w:rsidRPr="00181EBC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лавкран</w:t>
            </w:r>
            <w:proofErr w:type="spellEnd"/>
            <w:r w:rsidR="00181EBC"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 xml:space="preserve"> </w:t>
            </w:r>
          </w:p>
          <w:p w:rsidR="00214FDB" w:rsidRPr="00214FDB" w:rsidRDefault="00181EBC" w:rsidP="00CB2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«ПК</w:t>
            </w:r>
            <w:r w:rsidR="00793D51"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-</w:t>
            </w:r>
            <w:r w:rsidR="00793D51" w:rsidRPr="00181EBC">
              <w:rPr>
                <w:rFonts w:ascii="Times New Roman" w:eastAsia="Times New Roman" w:hAnsi="Times New Roman" w:cs="Times New Roman"/>
                <w:bCs/>
                <w:lang w:val="en-US"/>
              </w:rPr>
              <w:t>VI</w:t>
            </w:r>
            <w:r w:rsidR="00793D51"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-62</w:t>
            </w:r>
            <w:r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»</w:t>
            </w:r>
            <w:r w:rsidR="00793D51" w:rsidRPr="00793D51">
              <w:rPr>
                <w:rFonts w:ascii="Times New Roman" w:eastAsia="Times New Roman" w:hAnsi="Times New Roman" w:cs="Times New Roman"/>
                <w:bCs/>
                <w:lang w:val="uk-UA" w:bidi="uk-UA"/>
              </w:rPr>
              <w:t xml:space="preserve"> </w:t>
            </w:r>
          </w:p>
        </w:tc>
        <w:tc>
          <w:tcPr>
            <w:tcW w:w="2977" w:type="dxa"/>
          </w:tcPr>
          <w:p w:rsidR="00202525" w:rsidRDefault="00181EBC" w:rsidP="00214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тип – 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кран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плавучий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="00202525" w:rsidRPr="00202525">
              <w:rPr>
                <w:rFonts w:ascii="Times New Roman" w:eastAsia="Times New Roman" w:hAnsi="Times New Roman" w:cs="Times New Roman"/>
                <w:lang w:val="uk-UA"/>
              </w:rPr>
              <w:t>матеріал корпусу — сталь;</w:t>
            </w:r>
            <w:r w:rsidR="0020252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3140D" w:rsidRPr="00214FDB">
              <w:rPr>
                <w:rFonts w:ascii="Times New Roman" w:eastAsia="Times New Roman" w:hAnsi="Times New Roman" w:cs="Times New Roman"/>
                <w:lang w:val="uk-UA"/>
              </w:rPr>
              <w:t xml:space="preserve">клас Регістра судноплавства України: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КМ+ЛП2 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плавкран</w:t>
            </w:r>
            <w:proofErr w:type="spellEnd"/>
            <w:r w:rsidR="00EA34D2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EA34D2" w:rsidRPr="00CA7B6E">
              <w:rPr>
                <w:rFonts w:ascii="Times New Roman" w:hAnsi="Times New Roman"/>
                <w:lang w:val="uk-UA"/>
              </w:rPr>
              <w:t>інвентарний номер</w:t>
            </w:r>
            <w:r w:rsidR="00EA34D2">
              <w:rPr>
                <w:rFonts w:ascii="Times New Roman" w:hAnsi="Times New Roman"/>
                <w:lang w:val="uk-UA"/>
              </w:rPr>
              <w:t xml:space="preserve">: </w:t>
            </w:r>
            <w:r w:rsidR="00EA34D2" w:rsidRPr="00EA34D2">
              <w:rPr>
                <w:rFonts w:ascii="Times New Roman" w:hAnsi="Times New Roman"/>
                <w:lang w:val="uk-UA"/>
              </w:rPr>
              <w:t>644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довжина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 – 38,0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 м; ширина 13,7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 м, </w:t>
            </w:r>
            <w:r w:rsidR="00C3140D" w:rsidRPr="00793D51">
              <w:rPr>
                <w:rFonts w:ascii="Times New Roman" w:eastAsia="Times New Roman" w:hAnsi="Times New Roman" w:cs="Times New Roman"/>
                <w:lang w:val="uk-UA"/>
              </w:rPr>
              <w:t xml:space="preserve">висота борту – 3,5 м;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осадка: 2,21 м.;</w:t>
            </w:r>
            <w:r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3140D" w:rsidRPr="00793D51">
              <w:rPr>
                <w:rFonts w:ascii="Times New Roman" w:eastAsia="Times New Roman" w:hAnsi="Times New Roman" w:cs="Times New Roman"/>
                <w:lang w:val="uk-UA"/>
              </w:rPr>
              <w:t>надводний борт – 1290 мм;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 xml:space="preserve"> валова місткість: 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>615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C3140D">
              <w:rPr>
                <w:rFonts w:ascii="Times New Roman" w:eastAsia="Times New Roman" w:hAnsi="Times New Roman" w:cs="Times New Roman"/>
                <w:lang w:val="uk-UA"/>
              </w:rPr>
              <w:t>рег</w:t>
            </w:r>
            <w:proofErr w:type="spellEnd"/>
            <w:r w:rsidR="00C3140D">
              <w:rPr>
                <w:rFonts w:ascii="Times New Roman" w:eastAsia="Times New Roman" w:hAnsi="Times New Roman" w:cs="Times New Roman"/>
                <w:lang w:val="uk-UA"/>
              </w:rPr>
              <w:t>.  т.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чиста місткість: 185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="00202525"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="00202525" w:rsidRPr="00EA34D2">
              <w:rPr>
                <w:rFonts w:ascii="Times New Roman" w:eastAsia="Times New Roman" w:hAnsi="Times New Roman" w:cs="Times New Roman"/>
                <w:lang w:val="uk-UA"/>
              </w:rPr>
              <w:t>ермін</w:t>
            </w:r>
            <w:r w:rsidR="00202525" w:rsidRPr="00202525">
              <w:rPr>
                <w:rFonts w:ascii="Times New Roman" w:eastAsia="Times New Roman" w:hAnsi="Times New Roman" w:cs="Times New Roman"/>
              </w:rPr>
              <w:t> </w:t>
            </w:r>
            <w:r w:rsidR="00202525" w:rsidRPr="00EA34D2">
              <w:rPr>
                <w:rFonts w:ascii="Times New Roman" w:eastAsia="Times New Roman" w:hAnsi="Times New Roman" w:cs="Times New Roman"/>
                <w:lang w:val="uk-UA"/>
              </w:rPr>
              <w:t>дії</w:t>
            </w:r>
            <w:r w:rsidR="00202525" w:rsidRPr="00202525">
              <w:rPr>
                <w:rFonts w:ascii="Times New Roman" w:eastAsia="Times New Roman" w:hAnsi="Times New Roman" w:cs="Times New Roman"/>
              </w:rPr>
              <w:t> </w:t>
            </w:r>
            <w:r w:rsidR="00202525">
              <w:rPr>
                <w:rFonts w:ascii="Times New Roman" w:eastAsia="Times New Roman" w:hAnsi="Times New Roman" w:cs="Times New Roman"/>
                <w:lang w:val="uk-UA"/>
              </w:rPr>
              <w:t xml:space="preserve">документів </w:t>
            </w:r>
            <w:r w:rsidR="00202525" w:rsidRPr="00202525">
              <w:rPr>
                <w:rFonts w:ascii="Times New Roman" w:eastAsia="Times New Roman" w:hAnsi="Times New Roman" w:cs="Times New Roman"/>
                <w:lang w:val="uk-UA"/>
              </w:rPr>
              <w:t>Регістра судноплавства України</w:t>
            </w:r>
            <w:r w:rsidR="00202525">
              <w:rPr>
                <w:rFonts w:ascii="Times New Roman" w:eastAsia="Times New Roman" w:hAnsi="Times New Roman" w:cs="Times New Roman"/>
              </w:rPr>
              <w:t> </w:t>
            </w:r>
            <w:r w:rsidR="00202525" w:rsidRPr="00EA34D2">
              <w:rPr>
                <w:rFonts w:ascii="Times New Roman" w:eastAsia="Times New Roman" w:hAnsi="Times New Roman" w:cs="Times New Roman"/>
                <w:lang w:val="uk-UA"/>
              </w:rPr>
              <w:t>закінчився</w:t>
            </w:r>
            <w:r w:rsidR="00202525">
              <w:rPr>
                <w:rFonts w:ascii="Times New Roman" w:eastAsia="Times New Roman" w:hAnsi="Times New Roman" w:cs="Times New Roman"/>
              </w:rPr>
              <w:t> </w:t>
            </w:r>
            <w:r w:rsidR="00202525" w:rsidRPr="00EA34D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0252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14FDB" w:rsidRPr="00FD3148" w:rsidRDefault="00202525" w:rsidP="00181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D3148">
              <w:rPr>
                <w:rFonts w:ascii="Times New Roman" w:eastAsia="Times New Roman" w:hAnsi="Times New Roman" w:cs="Times New Roman"/>
                <w:lang w:val="uk-UA"/>
              </w:rPr>
              <w:t>30.08.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FD3148">
              <w:rPr>
                <w:rFonts w:ascii="Times New Roman" w:eastAsia="Times New Roman" w:hAnsi="Times New Roman" w:cs="Times New Roman"/>
                <w:lang w:val="uk-UA"/>
              </w:rPr>
              <w:t>018 р.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214FDB">
              <w:rPr>
                <w:rFonts w:ascii="Times New Roman" w:eastAsia="Times New Roman" w:hAnsi="Times New Roman" w:cs="Times New Roman"/>
                <w:lang w:val="uk-UA"/>
              </w:rPr>
              <w:t>вік судна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: 59 років; </w:t>
            </w:r>
            <w:r w:rsidRPr="00C3140D">
              <w:rPr>
                <w:rFonts w:ascii="Times New Roman" w:eastAsia="Times New Roman" w:hAnsi="Times New Roman" w:cs="Times New Roman"/>
                <w:lang w:val="uk-UA"/>
              </w:rPr>
              <w:t>призначення – потрібен для вивантаження та навантаження судів, а також для виконання робіт при берегових будівництвах (може застосовуватися в режимі роботи як з гаком, так і з грейфером);</w:t>
            </w:r>
            <w:r w:rsidR="00646073">
              <w:rPr>
                <w:rFonts w:ascii="Times New Roman" w:eastAsia="Times New Roman" w:hAnsi="Times New Roman" w:cs="Times New Roman"/>
                <w:lang w:val="uk-UA"/>
              </w:rPr>
              <w:t xml:space="preserve"> Вантажопідйомність 15 т.</w:t>
            </w:r>
          </w:p>
        </w:tc>
        <w:tc>
          <w:tcPr>
            <w:tcW w:w="1984" w:type="dxa"/>
          </w:tcPr>
          <w:p w:rsidR="00214FDB" w:rsidRPr="00214FDB" w:rsidRDefault="00214FDB" w:rsidP="003D2A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="00C3140D">
              <w:rPr>
                <w:rFonts w:ascii="Times New Roman" w:eastAsia="Times New Roman" w:hAnsi="Times New Roman" w:cs="Times New Roman"/>
                <w:lang w:val="uk-UA" w:eastAsia="ru-RU"/>
              </w:rPr>
              <w:t>62</w:t>
            </w: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C314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ДРН, м. </w:t>
            </w:r>
            <w:proofErr w:type="spellStart"/>
            <w:r w:rsidR="00C3140D">
              <w:rPr>
                <w:rFonts w:ascii="Times New Roman" w:eastAsia="Times New Roman" w:hAnsi="Times New Roman" w:cs="Times New Roman"/>
                <w:lang w:val="uk-UA" w:eastAsia="ru-RU"/>
              </w:rPr>
              <w:t>Штральзунд</w:t>
            </w:r>
            <w:proofErr w:type="spellEnd"/>
            <w:r w:rsidR="00793D51">
              <w:rPr>
                <w:rFonts w:ascii="Times New Roman" w:eastAsia="Times New Roman" w:hAnsi="Times New Roman" w:cs="Times New Roman"/>
                <w:lang w:val="uk-UA" w:eastAsia="ru-RU"/>
              </w:rPr>
              <w:t>, Німеччина</w:t>
            </w:r>
          </w:p>
        </w:tc>
        <w:tc>
          <w:tcPr>
            <w:tcW w:w="1276" w:type="dxa"/>
          </w:tcPr>
          <w:p w:rsidR="00214FDB" w:rsidRPr="00214FDB" w:rsidRDefault="00214FDB" w:rsidP="003D2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214FDB" w:rsidRPr="00214FDB" w:rsidRDefault="00214FDB" w:rsidP="003D2A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214FDB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</w:tbl>
    <w:p w:rsidR="00214FDB" w:rsidRPr="00214FDB" w:rsidRDefault="00214FDB" w:rsidP="00214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Інформація про електронний аукціон: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 Дата та час проведення електронного аукціону: відповідно до інформації на майданчику.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3.2 Кінцевий строк подання заяви на участь в електронному аукціоні: відповідно до інформації на майданчику. 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Інформація про умови, на яких здійснюється продаж майна: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 Договір з переможцем електронного</w:t>
      </w:r>
      <w:r w:rsidR="00E75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аукціону укладатиметься за прое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ктом, наведеним у </w:t>
      </w:r>
      <w:r w:rsid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Додатку № 1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цього Оголошення.</w:t>
      </w:r>
    </w:p>
    <w:p w:rsid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 Стартова ціна: </w:t>
      </w:r>
      <w:r w:rsidR="00DE7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1 714 658,00</w:t>
      </w:r>
      <w:r w:rsidR="000A4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грн.</w:t>
      </w:r>
      <w:r w:rsidR="00CB24A4" w:rsidRPr="00CB2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CB2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(один мільйон</w:t>
      </w:r>
      <w:r w:rsidRPr="00214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CB2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сімсот чотирнадцять тисяч</w:t>
      </w:r>
      <w:r w:rsidRPr="00214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CB2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шіс</w:t>
      </w:r>
      <w:r w:rsidR="00EA6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тсот п’ятдесят вісім гривень, 00</w:t>
      </w:r>
      <w:r w:rsidR="0032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копійок) без ПДВ, </w:t>
      </w:r>
      <w:r w:rsidR="00323F7D" w:rsidRPr="0064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обов’язково на суму, яка підлягає сплаті переможцем  після проведення електронного аукціону буде нараховано додатково ПДВ 20%,</w:t>
      </w:r>
      <w:r w:rsidR="0032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323F7D" w:rsidRPr="0064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що підлягає сплаті одночасно зі сплатою товару</w:t>
      </w:r>
      <w:r w:rsidR="004E3511" w:rsidRPr="0064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, незалежно від статусу платника податків Покупця</w:t>
      </w:r>
      <w:r w:rsidRPr="0064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.</w:t>
      </w:r>
      <w:r w:rsidR="0032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При цьому податкова накладна буде зареєстрована лише після приватизації підприємства. </w:t>
      </w:r>
    </w:p>
    <w:p w:rsidR="00054771" w:rsidRDefault="004E3511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4771"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Остаточні розрахунки за Майно по даному Договору здійснюються протягом 30 (тридцяти) календарних днів з дати опублікування Договору в електронній торговій системі.</w:t>
      </w:r>
    </w:p>
    <w:p w:rsidR="006E72EF" w:rsidRDefault="004E3511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4.4 </w:t>
      </w:r>
      <w:r w:rsidR="00214FDB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гарантійного внеску: 10 % від стартової ціни продажу – </w:t>
      </w:r>
      <w:r w:rsidR="00DE7F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171 466</w:t>
      </w:r>
      <w:r w:rsidR="006E7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E7F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6E7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грн. (сто сімдесят одна </w:t>
      </w:r>
      <w:r w:rsid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тисяча чотириста шістдесят шість гривень, 0</w:t>
      </w:r>
      <w:r w:rsidR="006E7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копійок).</w:t>
      </w:r>
    </w:p>
    <w:p w:rsidR="00214FDB" w:rsidRPr="00214FDB" w:rsidRDefault="004E3511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4.5 </w:t>
      </w:r>
      <w:r w:rsidR="00214FDB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Розмір реєстраційного внеску: 1700 грн. (одна тисяча сімсот гривен 00 копійок).</w:t>
      </w:r>
    </w:p>
    <w:p w:rsidR="006E72EF" w:rsidRDefault="004E3511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54771">
        <w:rPr>
          <w:rFonts w:ascii="Times New Roman" w:hAnsi="Times New Roman" w:cs="Times New Roman"/>
          <w:bCs/>
          <w:sz w:val="24"/>
          <w:lang w:val="uk-UA"/>
        </w:rPr>
        <w:t>4.6.</w:t>
      </w:r>
      <w:r w:rsidRPr="00054771">
        <w:rPr>
          <w:bCs/>
          <w:sz w:val="24"/>
          <w:lang w:val="uk-UA"/>
        </w:rPr>
        <w:t xml:space="preserve"> </w:t>
      </w:r>
      <w:r w:rsidR="00214FDB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Крок електронного аукціону: 1 % від стартової ціни продажу – 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 </w:t>
      </w:r>
      <w:r w:rsidR="00DE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DE7F9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DE7F9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00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грн. (сімнадцять тисяч сто сорок </w:t>
      </w:r>
      <w:r w:rsid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сім гривень, 00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копійок)</w:t>
      </w:r>
      <w:r w:rsid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413562" w:rsidRDefault="004E3511" w:rsidP="00A6608E">
      <w:pPr>
        <w:pStyle w:val="a3"/>
        <w:ind w:firstLine="567"/>
        <w:jc w:val="both"/>
        <w:rPr>
          <w:bCs/>
        </w:rPr>
      </w:pPr>
      <w:r>
        <w:rPr>
          <w:bCs/>
          <w:lang w:val="uk-UA"/>
        </w:rPr>
        <w:t xml:space="preserve">4.7. </w:t>
      </w:r>
      <w:proofErr w:type="spellStart"/>
      <w:r w:rsidR="00413562" w:rsidRPr="00413562">
        <w:rPr>
          <w:bCs/>
        </w:rPr>
        <w:t>Податок</w:t>
      </w:r>
      <w:proofErr w:type="spellEnd"/>
      <w:r w:rsidR="00413562" w:rsidRPr="00413562">
        <w:rPr>
          <w:bCs/>
        </w:rPr>
        <w:t xml:space="preserve"> на </w:t>
      </w:r>
      <w:proofErr w:type="spellStart"/>
      <w:r w:rsidR="00413562" w:rsidRPr="00413562">
        <w:rPr>
          <w:bCs/>
        </w:rPr>
        <w:t>додану</w:t>
      </w:r>
      <w:proofErr w:type="spellEnd"/>
      <w:r w:rsidR="00413562" w:rsidRPr="00413562">
        <w:rPr>
          <w:bCs/>
        </w:rPr>
        <w:t xml:space="preserve"> </w:t>
      </w:r>
      <w:proofErr w:type="spellStart"/>
      <w:r w:rsidR="00413562" w:rsidRPr="00413562">
        <w:rPr>
          <w:bCs/>
        </w:rPr>
        <w:t>вартість</w:t>
      </w:r>
      <w:proofErr w:type="spellEnd"/>
      <w:r w:rsidR="00413562" w:rsidRPr="00413562">
        <w:rPr>
          <w:bCs/>
        </w:rPr>
        <w:t xml:space="preserve"> </w:t>
      </w:r>
      <w:proofErr w:type="spellStart"/>
      <w:r w:rsidR="00413562" w:rsidRPr="00413562">
        <w:rPr>
          <w:bCs/>
        </w:rPr>
        <w:t>нараховується</w:t>
      </w:r>
      <w:proofErr w:type="spellEnd"/>
      <w:r w:rsidR="00413562" w:rsidRPr="00413562">
        <w:rPr>
          <w:bCs/>
        </w:rPr>
        <w:t xml:space="preserve"> на </w:t>
      </w:r>
      <w:proofErr w:type="spellStart"/>
      <w:r w:rsidR="00413562" w:rsidRPr="00413562">
        <w:rPr>
          <w:bCs/>
        </w:rPr>
        <w:t>ціну</w:t>
      </w:r>
      <w:proofErr w:type="spellEnd"/>
      <w:r w:rsidR="00413562" w:rsidRPr="00413562">
        <w:rPr>
          <w:bCs/>
        </w:rPr>
        <w:t xml:space="preserve"> продажу майна </w:t>
      </w:r>
      <w:proofErr w:type="gramStart"/>
      <w:r w:rsidR="00413562" w:rsidRPr="00413562">
        <w:rPr>
          <w:bCs/>
        </w:rPr>
        <w:t>у порядку</w:t>
      </w:r>
      <w:proofErr w:type="gramEnd"/>
      <w:r w:rsidR="00413562" w:rsidRPr="00413562">
        <w:rPr>
          <w:bCs/>
        </w:rPr>
        <w:t xml:space="preserve">, </w:t>
      </w:r>
      <w:proofErr w:type="spellStart"/>
      <w:r w:rsidR="00413562" w:rsidRPr="00413562">
        <w:rPr>
          <w:bCs/>
        </w:rPr>
        <w:t>визначеному</w:t>
      </w:r>
      <w:proofErr w:type="spellEnd"/>
      <w:r w:rsidR="00413562" w:rsidRPr="00413562">
        <w:rPr>
          <w:bCs/>
        </w:rPr>
        <w:t xml:space="preserve"> </w:t>
      </w:r>
      <w:proofErr w:type="spellStart"/>
      <w:r w:rsidR="00413562" w:rsidRPr="00413562">
        <w:rPr>
          <w:bCs/>
        </w:rPr>
        <w:t>законодавством</w:t>
      </w:r>
      <w:proofErr w:type="spellEnd"/>
      <w:r w:rsidR="00413562" w:rsidRPr="00413562">
        <w:rPr>
          <w:bCs/>
        </w:rPr>
        <w:t>.</w:t>
      </w:r>
    </w:p>
    <w:p w:rsidR="00FD3148" w:rsidRDefault="00FD3148" w:rsidP="00A6608E">
      <w:pPr>
        <w:pStyle w:val="a3"/>
        <w:ind w:firstLine="567"/>
        <w:jc w:val="both"/>
        <w:rPr>
          <w:b/>
          <w:lang w:val="uk-UA"/>
        </w:rPr>
      </w:pPr>
      <w:r w:rsidRPr="00A17198">
        <w:rPr>
          <w:b/>
          <w:bCs/>
          <w:lang w:val="uk-UA"/>
        </w:rPr>
        <w:t xml:space="preserve">5. Технічний стан </w:t>
      </w:r>
      <w:r>
        <w:rPr>
          <w:b/>
          <w:lang w:val="uk-UA"/>
        </w:rPr>
        <w:t>об’єкту:</w:t>
      </w:r>
    </w:p>
    <w:p w:rsidR="00FD3148" w:rsidRPr="00D12F6F" w:rsidRDefault="00FD3148" w:rsidP="00A6608E">
      <w:pPr>
        <w:pStyle w:val="a3"/>
        <w:ind w:firstLine="567"/>
        <w:rPr>
          <w:lang w:val="uk-UA"/>
        </w:rPr>
      </w:pPr>
      <w:r w:rsidRPr="003D2A85">
        <w:rPr>
          <w:lang w:val="uk-UA"/>
        </w:rPr>
        <w:t>1. Технічний стан корпусу і механізмів:</w:t>
      </w:r>
      <w:r w:rsidR="00EA6486">
        <w:rPr>
          <w:lang w:val="uk-UA"/>
        </w:rPr>
        <w:t xml:space="preserve"> бортова обшивка, </w:t>
      </w:r>
      <w:proofErr w:type="spellStart"/>
      <w:r w:rsidR="00EA6486">
        <w:rPr>
          <w:lang w:val="uk-UA"/>
        </w:rPr>
        <w:t>днищева</w:t>
      </w:r>
      <w:proofErr w:type="spellEnd"/>
      <w:r w:rsidR="00EA6486">
        <w:rPr>
          <w:lang w:val="uk-UA"/>
        </w:rPr>
        <w:t xml:space="preserve"> обшивка, настил палуби -мають значний к</w:t>
      </w:r>
      <w:r w:rsidRPr="003D2A85">
        <w:rPr>
          <w:lang w:val="uk-UA"/>
        </w:rPr>
        <w:t>орозійний знос</w:t>
      </w:r>
      <w:r w:rsidR="00EA6486">
        <w:rPr>
          <w:lang w:val="uk-UA"/>
        </w:rPr>
        <w:t>; с</w:t>
      </w:r>
      <w:r w:rsidRPr="003D2A85">
        <w:rPr>
          <w:lang w:val="uk-UA"/>
        </w:rPr>
        <w:t xml:space="preserve">удовий набір </w:t>
      </w:r>
      <w:r w:rsidR="00EA6486">
        <w:rPr>
          <w:lang w:val="uk-UA"/>
        </w:rPr>
        <w:t xml:space="preserve">значний </w:t>
      </w:r>
      <w:r w:rsidRPr="003D2A85">
        <w:rPr>
          <w:lang w:val="uk-UA"/>
        </w:rPr>
        <w:t>знос</w:t>
      </w:r>
      <w:r w:rsidR="00EA6486">
        <w:rPr>
          <w:lang w:val="uk-UA"/>
        </w:rPr>
        <w:t>.</w:t>
      </w:r>
    </w:p>
    <w:p w:rsidR="00FD3148" w:rsidRPr="003D2A85" w:rsidRDefault="00FD3148" w:rsidP="00A6608E">
      <w:pPr>
        <w:pStyle w:val="a3"/>
        <w:ind w:firstLine="567"/>
        <w:rPr>
          <w:lang w:val="uk-UA"/>
        </w:rPr>
      </w:pPr>
      <w:r w:rsidRPr="00D12F6F">
        <w:rPr>
          <w:lang w:val="uk-UA"/>
        </w:rPr>
        <w:t xml:space="preserve">2.Технічний стан кранової частини – </w:t>
      </w:r>
      <w:r w:rsidR="00F36B2B" w:rsidRPr="00D12F6F">
        <w:rPr>
          <w:lang w:val="uk-UA"/>
        </w:rPr>
        <w:t>зафіксований у робочому положенні,  стріла у придатному стані</w:t>
      </w:r>
      <w:r w:rsidRPr="00D12F6F">
        <w:rPr>
          <w:lang w:val="uk-UA"/>
        </w:rPr>
        <w:t>,</w:t>
      </w:r>
      <w:r w:rsidR="00F36B2B" w:rsidRPr="00D12F6F">
        <w:rPr>
          <w:lang w:val="uk-UA"/>
        </w:rPr>
        <w:t xml:space="preserve"> електродвигуни у придатному стані, </w:t>
      </w:r>
      <w:r w:rsidRPr="00D12F6F">
        <w:rPr>
          <w:lang w:val="uk-UA"/>
        </w:rPr>
        <w:t xml:space="preserve"> кабельні траси потребують повної заміни.</w:t>
      </w:r>
      <w:r w:rsidRPr="003D2A85">
        <w:rPr>
          <w:lang w:val="uk-UA"/>
        </w:rPr>
        <w:t> </w:t>
      </w:r>
    </w:p>
    <w:p w:rsidR="00FD3148" w:rsidRPr="003D2A85" w:rsidRDefault="00FD3148" w:rsidP="00A6608E">
      <w:pPr>
        <w:pStyle w:val="a3"/>
        <w:ind w:firstLine="567"/>
        <w:rPr>
          <w:lang w:val="uk-UA"/>
        </w:rPr>
      </w:pPr>
      <w:r w:rsidRPr="003D2A85">
        <w:rPr>
          <w:lang w:val="uk-UA"/>
        </w:rPr>
        <w:t>4. Електрообладнання розукомплектоване. </w:t>
      </w:r>
    </w:p>
    <w:p w:rsidR="00FD3148" w:rsidRPr="003D2A85" w:rsidRDefault="00FD3148" w:rsidP="00A6608E">
      <w:pPr>
        <w:pStyle w:val="a3"/>
        <w:ind w:firstLine="567"/>
        <w:rPr>
          <w:lang w:val="uk-UA"/>
        </w:rPr>
      </w:pPr>
      <w:r w:rsidRPr="003D2A85">
        <w:rPr>
          <w:lang w:val="uk-UA"/>
        </w:rPr>
        <w:t>5. Навігаційне обладнання відсутнє. </w:t>
      </w:r>
    </w:p>
    <w:p w:rsidR="00FD3148" w:rsidRPr="003D2A85" w:rsidRDefault="00FD3148" w:rsidP="00A6608E">
      <w:pPr>
        <w:pStyle w:val="a3"/>
        <w:ind w:firstLine="567"/>
        <w:rPr>
          <w:lang w:val="uk-UA"/>
        </w:rPr>
      </w:pPr>
      <w:r w:rsidRPr="003D2A85">
        <w:rPr>
          <w:lang w:val="uk-UA"/>
        </w:rPr>
        <w:t>6. Аварійно-рятувальне май</w:t>
      </w:r>
      <w:r w:rsidR="00F36B2B">
        <w:rPr>
          <w:lang w:val="uk-UA"/>
        </w:rPr>
        <w:t xml:space="preserve">но </w:t>
      </w:r>
      <w:r w:rsidRPr="003D2A85">
        <w:rPr>
          <w:lang w:val="uk-UA"/>
        </w:rPr>
        <w:t>на штатних місцях відсутнє (передано на склад у зв’язку з закінченням строку придатності).</w:t>
      </w:r>
    </w:p>
    <w:p w:rsidR="00FD3148" w:rsidRPr="00FD3148" w:rsidRDefault="00FD3148" w:rsidP="00A6608E">
      <w:pPr>
        <w:pStyle w:val="a3"/>
        <w:ind w:firstLine="567"/>
        <w:jc w:val="both"/>
      </w:pPr>
      <w:r w:rsidRPr="003D2A85">
        <w:rPr>
          <w:lang w:val="uk-UA"/>
        </w:rPr>
        <w:t>Через тривалий термін експлуатаційний</w:t>
      </w:r>
      <w:r w:rsidRPr="00C3140D">
        <w:rPr>
          <w:lang w:val="uk-UA"/>
        </w:rPr>
        <w:t xml:space="preserve"> та високу інтенсивність використання знаходиться у незадовільному стані, фізично зношений, потребує ремонту.</w:t>
      </w:r>
    </w:p>
    <w:p w:rsidR="00214FDB" w:rsidRPr="00214FDB" w:rsidRDefault="00FD3148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214FDB"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Додаткова інформація: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 До Оголошення додаються фотографічні зображення майна.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 Реквізити рахунків, найменування установи (банку, казначейства), її місцезнаходження та номери рахунків у національній та іноземній валюті, відкритих для проведення розрахунків переможцями електронних аукціонів за придбане майно: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підприємство «Білгород-Дністровський морський торговельний порт»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Шабська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81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Білгород-Дністровський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Одеська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77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ЄДРПОУ 01125689, ІПН 011256815054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IBAN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753281680000026000000001573  (</w:t>
      </w:r>
      <w:proofErr w:type="gramEnd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UAH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USD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   у  ПАТ «МТБ БАНК» м.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Чорноморськ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проспект Миру, 28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 Реквізити рахунків операторів електронних майданчиків, відкритих  для сплати потенційними покупцями  гарантійних та реєстраційних внесків:</w:t>
      </w:r>
    </w:p>
    <w:p w:rsidR="00EA6486" w:rsidRPr="00EA6486" w:rsidRDefault="001D7527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5" w:history="1"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sale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elektronni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majdanchiki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ets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prozorroprodazhi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cbd</w:t>
        </w:r>
        <w:r w:rsidR="00EA6486"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 Повне найменування та реквізити організатора аукціону: Державне підприємство «Білгород-Дністровський морський торговельний порт», вул. Шабська, 81, м. Білгород-Дністровський, Одеська область, 67701,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mtp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.: 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./факс: (04849) 6-73-10-75-47,  час роботи з 08:00 до 17:00 (понеділок – п’ятниця) обідня перерва з 13:00 год. до 14:00 год., контактні особи, які є відповідальними </w:t>
      </w: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організаційних питань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Танасієнко Аліна Андріївна, 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заступник начальника служби юридичної та договірної роботи державного підприємства «Білгород-Дністровський морський торговельний порт», тел. +380963948198, 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mtp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ukr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  <w:hyperlink r:id="rId6" w:history="1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з питань ознайомлення з об’єктом: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646073" w:rsidRPr="00646073" w:rsidRDefault="00646073" w:rsidP="00646073">
      <w:pPr>
        <w:tabs>
          <w:tab w:val="left" w:pos="2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Білик Ігор Михайлович, в.о. першого заступника директора державного підприємства «Білгород-Дністровський морський торговельний порт», </w:t>
      </w:r>
      <w:proofErr w:type="spellStart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+380674552222, </w:t>
      </w:r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proofErr w:type="spellStart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mtp</w:t>
      </w:r>
      <w:proofErr w:type="spellEnd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ukr</w:t>
      </w:r>
      <w:proofErr w:type="spellEnd"/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6460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</w:p>
    <w:p w:rsidR="00EA6486" w:rsidRPr="00EA6486" w:rsidRDefault="00EA6486" w:rsidP="00A6608E">
      <w:pPr>
        <w:tabs>
          <w:tab w:val="left" w:pos="2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60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Територія Білгород-Дністровського морського торговельного порту є зоною обмеженого доступу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встановлені планом охорони порту чи портового засобу приміщення, споруди або території, доступ до яких знаходиться під постійним контролем, має певні заборони та обмеження відповідно до встановленого рівня охорони.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A6486" w:rsidRPr="00EA6486" w:rsidRDefault="00EA6486" w:rsidP="00A6608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Пропускний режим на території Білгород-Дністровського морського торговельного порту забезпечується відповідно до Положення про забезпечення пропускного та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внутрішньооб'єктового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режиму на території порту, яке затверджується головою адміністрації морських портів України.</w:t>
      </w:r>
    </w:p>
    <w:p w:rsidR="00EA6486" w:rsidRPr="00646073" w:rsidRDefault="00EA6486" w:rsidP="00A6608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Зважаючи на вищевикладене, </w:t>
      </w:r>
      <w:r w:rsidRPr="006460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інформуємо, що для оформлення тимчасових чи разових перепусток на право проїзду (проходу) на територію ДП «Білгород-Дністровський порт» з метою огляду об’єкту продажу, необхідно звертатись у робочі дні, за попередньою домовленістю, з повідомленням за один робочий день.</w:t>
      </w:r>
    </w:p>
    <w:p w:rsidR="00EA6486" w:rsidRPr="00EA6486" w:rsidRDefault="00EA6486" w:rsidP="00A6608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Враховуючи, що в порту Білгород-Дністровський є пункти пропуску (пункти контролю) через державний кордон України та зони митного контролю, право відвідування режимної території може узгоджуватись з органом охорони державного кордону та митницею.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Огляд майна може проводитися не пізніше кінцевої дати прийому пропозицій від Учасників.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6.6 Інформація про порядок розрахунків за придбане майно зазначається у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проєкті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договору, який є Додатком № 1 до Оголошення. </w:t>
      </w:r>
    </w:p>
    <w:p w:rsid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14FDB" w:rsidRPr="00214FDB" w:rsidRDefault="00FD3148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="00214FDB"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Технічні реквізити Оголошення:</w:t>
      </w:r>
    </w:p>
    <w:p w:rsidR="00F6054A" w:rsidRPr="00F6054A" w:rsidRDefault="00FD3148" w:rsidP="00A6608E">
      <w:pPr>
        <w:pStyle w:val="a6"/>
        <w:spacing w:after="0"/>
        <w:ind w:firstLine="567"/>
        <w:jc w:val="both"/>
        <w:rPr>
          <w:lang w:val="uk-UA"/>
        </w:rPr>
      </w:pPr>
      <w:r>
        <w:rPr>
          <w:rFonts w:eastAsia="Times New Roman"/>
          <w:lang w:val="uk-UA" w:eastAsia="ru-RU"/>
        </w:rPr>
        <w:t>7</w:t>
      </w:r>
      <w:r w:rsidR="00214FDB" w:rsidRPr="00214FDB">
        <w:rPr>
          <w:rFonts w:eastAsia="Times New Roman"/>
          <w:lang w:val="uk-UA" w:eastAsia="ru-RU"/>
        </w:rPr>
        <w:t xml:space="preserve">.1 </w:t>
      </w:r>
      <w:r w:rsidR="00F6054A" w:rsidRPr="00F6054A">
        <w:rPr>
          <w:lang w:val="uk-UA"/>
        </w:rPr>
        <w:t>Рішення, згідно з яким майно, що є предметом аукціону, виставляється на продаж: наказ Фонду державного майна України від 11.11.2021 р. № 2031 «Про надання згоди на відчуження суден ДП «Білгород-Дністровський морський торговельний порт», прийнятий відповідно до Порядку відчуження об’єктів державної власності, затвердженого постановою Кабінету Міністрів України від 06 червня 2007 р. № 803 (із змінами) (далі – Порядок), на підставі пропозиції Комісії з розгляду питань відчуження та списання державного майна (протокол від 26 жовтня 2021 р. № 10).</w:t>
      </w:r>
    </w:p>
    <w:p w:rsidR="00214FDB" w:rsidRPr="00214FDB" w:rsidRDefault="00FD3148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214FDB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 Єдине посилання на веб-сторінку адміністратора, на якій є посилання на веб-сторінки операторів електронних майданчиків, які мають право використовувати електронний майданчик і з якими адміністратор уклав відповідний договір: </w:t>
      </w:r>
    </w:p>
    <w:p w:rsidR="00214FDB" w:rsidRDefault="001D7527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</w:pPr>
      <w:hyperlink r:id="rId7" w:history="1"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sale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elektronni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majdanchiki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ets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prozorroprodazhi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cbd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</w:p>
    <w:p w:rsidR="00EA6486" w:rsidRPr="00EA6486" w:rsidRDefault="00EA6486" w:rsidP="00A6608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  <w:proofErr w:type="spellEnd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продажу майна </w:t>
      </w:r>
      <w:proofErr w:type="spellStart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визначені</w:t>
      </w:r>
      <w:proofErr w:type="spellEnd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Проектом договору </w:t>
      </w:r>
      <w:proofErr w:type="spellStart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купівлі</w:t>
      </w:r>
      <w:proofErr w:type="spellEnd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-продажу майна</w:t>
      </w: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054771" w:rsidRPr="00054771" w:rsidRDefault="00EA6486" w:rsidP="00054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</w:t>
      </w:r>
      <w:r w:rsidR="00054771" w:rsidRPr="0005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договору </w:t>
      </w:r>
      <w:proofErr w:type="spellStart"/>
      <w:r w:rsidR="00054771" w:rsidRPr="0005477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міститься</w:t>
      </w:r>
      <w:proofErr w:type="spellEnd"/>
      <w:r w:rsidR="00054771" w:rsidRPr="0005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054771" w:rsidRPr="00054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="00054771" w:rsidRPr="0005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054771" w:rsidRPr="00054771" w:rsidRDefault="00054771" w:rsidP="00054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8.2. </w:t>
      </w:r>
      <w:bookmarkStart w:id="1" w:name="bookmark=id.gjdgxs" w:colFirst="0" w:colLast="0"/>
      <w:bookmarkEnd w:id="1"/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окремих випадках зміни одиничних цін на роботи та послуги відповідно до Договору може бути виконано тільки шляхом письмового узгодження між сторонами.</w:t>
      </w:r>
    </w:p>
    <w:p w:rsidR="00054771" w:rsidRPr="00054771" w:rsidRDefault="00054771" w:rsidP="00054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8.3. Порядок розрахунків за придбане майно Покупець оплачує ціну продажу Майна шляхом здійснення прямого банківського переказу грошових коштів на рахунок Продавця у безготівковій формі у вигляді платежу за Майно у розмірі 50 % від ціни продажу Майна, зазначеної в п. 2.1. цього Договору, на підставі виставленого Продавцем рахунку протягом 5 (п’яти) банківських днів з дати підписання Договору.</w:t>
      </w:r>
    </w:p>
    <w:p w:rsidR="00054771" w:rsidRDefault="00054771" w:rsidP="00054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8.4. </w:t>
      </w:r>
      <w:r w:rsidR="00413562"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Остаточні розрахунки за Майно по даному Договору здійснюються протягом 30 (тридцяти) календарних днів з дати опублікування Договору в електронній торговій системі.</w:t>
      </w:r>
    </w:p>
    <w:p w:rsidR="00054771" w:rsidRPr="00054771" w:rsidRDefault="00054771" w:rsidP="00054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8.5. </w:t>
      </w:r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Покупець при проведені робіт та транспортуванні судна зобов’язується нести відповідальність за </w:t>
      </w:r>
      <w:r w:rsidRPr="000547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паливних або масляних сепараторів,</w:t>
      </w:r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скидання </w:t>
      </w:r>
      <w:proofErr w:type="spellStart"/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лляльних</w:t>
      </w:r>
      <w:proofErr w:type="spellEnd"/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вод, </w:t>
      </w:r>
      <w:r w:rsidRPr="000547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відпрацьоване мастило з головних або допоміжних механізмів або </w:t>
      </w:r>
      <w:proofErr w:type="spellStart"/>
      <w:r w:rsidRPr="000547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нафтоутримуючі</w:t>
      </w:r>
      <w:proofErr w:type="spellEnd"/>
      <w:r w:rsidRPr="000547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відходи з сепараторів, </w:t>
      </w:r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акваторію Білгород-Дністровського порту. У разі скидання або попадання </w:t>
      </w:r>
      <w:proofErr w:type="spellStart"/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лляльних</w:t>
      </w:r>
      <w:proofErr w:type="spellEnd"/>
      <w:r w:rsidRPr="00054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 чи паливно-мастильних відходів в акваторію Білгород-Дністровського порту, що призведе до порушення морського середовища, Покупець відшкодовує </w:t>
      </w:r>
      <w:r w:rsidRPr="000547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будь-які понесені у зв'язку з цим </w:t>
      </w:r>
      <w:r w:rsidRPr="000547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збитків або шкоди, відповідно до міжнародного законодавства, обов’язкових постанов Білгород-Дністровського порту та інших законодавчих документів.  </w:t>
      </w:r>
    </w:p>
    <w:p w:rsidR="00EA6486" w:rsidRDefault="00EA6486" w:rsidP="00054771">
      <w:pPr>
        <w:spacing w:after="0" w:line="240" w:lineRule="auto"/>
        <w:ind w:firstLine="567"/>
        <w:jc w:val="both"/>
        <w:rPr>
          <w:b/>
          <w:lang w:val="uk-UA"/>
        </w:rPr>
      </w:pP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9. </w:t>
      </w:r>
      <w:proofErr w:type="spellStart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  <w:proofErr w:type="spellEnd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поставки</w:t>
      </w: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054771" w:rsidRPr="00E20D19" w:rsidRDefault="00EA6486" w:rsidP="00054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9.1. </w:t>
      </w:r>
      <w:r w:rsidR="00054771"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4771" w:rsidRPr="00E2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Передача Майна Продавцем та приймання Майна Покупцем здійснюється протягом 5 (п’яти) робочих днів з моменту повної оплати Майна та оформлюється Актом прийому-передачі, який підписується обома Сторонами. Покупець протягом 30 (тридцяти) робочих днів з дати підписання Сторонами Акту прийому-передачі, зобов’язується організувати вивіз/вивід Майна з території Продавця, цей термін може бути продовжений за узгодженням двох Сторін.</w:t>
      </w:r>
    </w:p>
    <w:p w:rsidR="00054771" w:rsidRPr="00E20D19" w:rsidRDefault="00054771" w:rsidP="00054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9.2. </w:t>
      </w:r>
      <w:r w:rsidRPr="00E2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 власності на Майно переходить до Покупця з дати підписання Сторонами Акту прийому-передачі. З моменту переходу права власності ризики випадкової загибелі або пошкодження Майно переходять від Продавця до Покупця.</w:t>
      </w:r>
    </w:p>
    <w:p w:rsidR="00054771" w:rsidRPr="00EA6486" w:rsidRDefault="00054771" w:rsidP="00054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9.3. </w:t>
      </w:r>
      <w:r w:rsidRPr="00E2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Вивезення/вивід Майна із території Продавця здійснюється силами та за рахунок Покупця.</w:t>
      </w:r>
      <w:r w:rsidRPr="00E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spellStart"/>
      <w:r w:rsidRPr="00E2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</w:t>
      </w:r>
      <w:proofErr w:type="spellEnd"/>
      <w:r w:rsidRPr="00E2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цьому Покупець за власний рахунок оформлює перепустки на територію Продавця за діючими тарифами.</w:t>
      </w:r>
    </w:p>
    <w:p w:rsidR="00D12F6F" w:rsidRPr="00D972CD" w:rsidRDefault="008D48FD" w:rsidP="00054771">
      <w:pPr>
        <w:spacing w:after="0" w:line="240" w:lineRule="auto"/>
        <w:ind w:firstLine="567"/>
        <w:jc w:val="both"/>
        <w:rPr>
          <w:b/>
          <w:lang w:val="uk-UA"/>
        </w:rPr>
      </w:pPr>
      <w:r>
        <w:rPr>
          <w:b/>
        </w:rPr>
        <w:t>1</w:t>
      </w:r>
      <w:r>
        <w:rPr>
          <w:b/>
          <w:lang w:val="uk-UA"/>
        </w:rPr>
        <w:t>0</w:t>
      </w:r>
      <w:r w:rsidR="00D12F6F" w:rsidRPr="00D972CD">
        <w:rPr>
          <w:b/>
        </w:rPr>
        <w:t xml:space="preserve">. </w:t>
      </w:r>
      <w:proofErr w:type="spellStart"/>
      <w:r w:rsidR="00D12F6F" w:rsidRPr="00D972CD">
        <w:rPr>
          <w:b/>
        </w:rPr>
        <w:t>Кваліфікаційні</w:t>
      </w:r>
      <w:proofErr w:type="spellEnd"/>
      <w:r w:rsidR="00D12F6F" w:rsidRPr="00D972CD">
        <w:rPr>
          <w:b/>
        </w:rPr>
        <w:t xml:space="preserve"> </w:t>
      </w:r>
      <w:proofErr w:type="spellStart"/>
      <w:r w:rsidR="00D12F6F" w:rsidRPr="00D972CD">
        <w:rPr>
          <w:b/>
        </w:rPr>
        <w:t>критерії</w:t>
      </w:r>
      <w:proofErr w:type="spellEnd"/>
      <w:r w:rsidR="00D12F6F" w:rsidRPr="00D972CD">
        <w:rPr>
          <w:b/>
        </w:rPr>
        <w:t xml:space="preserve"> та </w:t>
      </w:r>
      <w:proofErr w:type="spellStart"/>
      <w:r w:rsidR="00D12F6F" w:rsidRPr="00D972CD">
        <w:rPr>
          <w:b/>
        </w:rPr>
        <w:t>вимоги</w:t>
      </w:r>
      <w:proofErr w:type="spellEnd"/>
      <w:r w:rsidR="00D12F6F" w:rsidRPr="00D972CD">
        <w:rPr>
          <w:b/>
        </w:rPr>
        <w:t xml:space="preserve"> до </w:t>
      </w:r>
      <w:proofErr w:type="spellStart"/>
      <w:r w:rsidR="00D12F6F" w:rsidRPr="00D972CD">
        <w:rPr>
          <w:b/>
        </w:rPr>
        <w:t>учасників</w:t>
      </w:r>
      <w:proofErr w:type="spellEnd"/>
      <w:r w:rsidR="00D12F6F" w:rsidRPr="00D972CD">
        <w:rPr>
          <w:b/>
        </w:rPr>
        <w:t xml:space="preserve"> </w:t>
      </w:r>
      <w:proofErr w:type="spellStart"/>
      <w:r w:rsidR="00D12F6F" w:rsidRPr="00D972CD">
        <w:rPr>
          <w:b/>
        </w:rPr>
        <w:t>аукціону</w:t>
      </w:r>
      <w:proofErr w:type="spellEnd"/>
      <w:r w:rsidR="00D12F6F">
        <w:rPr>
          <w:b/>
          <w:lang w:val="uk-UA"/>
        </w:rPr>
        <w:t>:</w:t>
      </w:r>
    </w:p>
    <w:p w:rsidR="00D12F6F" w:rsidRDefault="008D48FD" w:rsidP="00B42CD3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12F6F">
        <w:rPr>
          <w:lang w:val="uk-UA"/>
        </w:rPr>
        <w:t xml:space="preserve">.1. </w:t>
      </w:r>
      <w:r w:rsidR="00D12F6F" w:rsidRPr="00576F35">
        <w:rPr>
          <w:lang w:val="uk-UA"/>
        </w:rPr>
        <w:t>Недискримінація учасників</w:t>
      </w:r>
      <w:r w:rsidR="00D12F6F">
        <w:rPr>
          <w:lang w:val="uk-UA"/>
        </w:rPr>
        <w:t xml:space="preserve">. </w:t>
      </w:r>
    </w:p>
    <w:p w:rsidR="00D12F6F" w:rsidRPr="00576F35" w:rsidRDefault="008D48FD" w:rsidP="00B42CD3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12F6F">
        <w:rPr>
          <w:lang w:val="uk-UA"/>
        </w:rPr>
        <w:t>.1.1.</w:t>
      </w:r>
      <w:r w:rsidR="00D12F6F" w:rsidRPr="00576F35">
        <w:rPr>
          <w:lang w:val="uk-UA"/>
        </w:rPr>
        <w:t>Вітчизняні та іноземні учасники всіх форм власності та організаційно-правових форм беруть участь у процедурах аукціону на рівних умовах.</w:t>
      </w:r>
    </w:p>
    <w:p w:rsidR="00D12F6F" w:rsidRDefault="008D48FD" w:rsidP="00B42CD3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12F6F">
        <w:rPr>
          <w:lang w:val="uk-UA"/>
        </w:rPr>
        <w:t xml:space="preserve">.2. </w:t>
      </w:r>
      <w:r w:rsidR="00D12F6F" w:rsidRPr="00576F35">
        <w:rPr>
          <w:lang w:val="uk-UA"/>
        </w:rPr>
        <w:t>Допуск до участі в аукціоні</w:t>
      </w:r>
      <w:r w:rsidR="00D12F6F">
        <w:rPr>
          <w:lang w:val="uk-UA"/>
        </w:rPr>
        <w:t xml:space="preserve">. </w:t>
      </w:r>
    </w:p>
    <w:p w:rsidR="00D12F6F" w:rsidRDefault="008D48FD" w:rsidP="00B42CD3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D12F6F">
        <w:rPr>
          <w:lang w:val="uk-UA"/>
        </w:rPr>
        <w:t xml:space="preserve">.2.1. </w:t>
      </w:r>
      <w:r w:rsidR="00D12F6F" w:rsidRPr="00576F35">
        <w:rPr>
          <w:lang w:val="uk-UA"/>
        </w:rPr>
        <w:t>Відповідно до Регламенту ЕТС до участі в електронному аукціоні допускаються учасники, які п</w:t>
      </w:r>
      <w:proofErr w:type="spellStart"/>
      <w:r w:rsidR="00D12F6F" w:rsidRPr="00576F35">
        <w:t>одали</w:t>
      </w:r>
      <w:proofErr w:type="spellEnd"/>
      <w:r w:rsidR="00D12F6F" w:rsidRPr="00576F35">
        <w:t xml:space="preserve"> через </w:t>
      </w:r>
      <w:proofErr w:type="spellStart"/>
      <w:r w:rsidR="00D12F6F" w:rsidRPr="00576F35">
        <w:t>електронний</w:t>
      </w:r>
      <w:proofErr w:type="spellEnd"/>
      <w:r w:rsidR="00D12F6F" w:rsidRPr="00576F35">
        <w:t xml:space="preserve"> </w:t>
      </w:r>
      <w:proofErr w:type="spellStart"/>
      <w:r w:rsidR="00D12F6F" w:rsidRPr="00576F35">
        <w:t>майданчик</w:t>
      </w:r>
      <w:proofErr w:type="spellEnd"/>
      <w:r w:rsidR="00D12F6F" w:rsidRPr="00576F35">
        <w:t xml:space="preserve"> </w:t>
      </w:r>
      <w:proofErr w:type="spellStart"/>
      <w:r w:rsidR="00D12F6F" w:rsidRPr="00576F35">
        <w:t>заяву</w:t>
      </w:r>
      <w:proofErr w:type="spellEnd"/>
      <w:r w:rsidR="00D12F6F" w:rsidRPr="00576F35">
        <w:t xml:space="preserve"> про участь в </w:t>
      </w:r>
      <w:proofErr w:type="spellStart"/>
      <w:r w:rsidR="00D12F6F" w:rsidRPr="00576F35">
        <w:t>електронному</w:t>
      </w:r>
      <w:proofErr w:type="spellEnd"/>
      <w:r w:rsidR="00D12F6F" w:rsidRPr="00576F35">
        <w:t xml:space="preserve"> </w:t>
      </w:r>
      <w:proofErr w:type="spellStart"/>
      <w:r w:rsidR="00D12F6F" w:rsidRPr="00576F35">
        <w:t>аукціоні</w:t>
      </w:r>
      <w:proofErr w:type="spellEnd"/>
      <w:r w:rsidR="00D12F6F" w:rsidRPr="00576F35">
        <w:t xml:space="preserve">, </w:t>
      </w:r>
      <w:proofErr w:type="spellStart"/>
      <w:r w:rsidR="00D12F6F" w:rsidRPr="00576F35">
        <w:t>сплатили</w:t>
      </w:r>
      <w:proofErr w:type="spellEnd"/>
      <w:r w:rsidR="00D12F6F" w:rsidRPr="00576F35">
        <w:t xml:space="preserve"> </w:t>
      </w:r>
      <w:proofErr w:type="spellStart"/>
      <w:r w:rsidR="00D12F6F" w:rsidRPr="00576F35">
        <w:t>реєстраційний</w:t>
      </w:r>
      <w:proofErr w:type="spellEnd"/>
      <w:r w:rsidR="00D12F6F" w:rsidRPr="00576F35">
        <w:t xml:space="preserve"> та </w:t>
      </w:r>
      <w:proofErr w:type="spellStart"/>
      <w:r w:rsidR="00D12F6F" w:rsidRPr="00576F35">
        <w:t>гарантійний</w:t>
      </w:r>
      <w:proofErr w:type="spellEnd"/>
      <w:r w:rsidR="00D12F6F" w:rsidRPr="00576F35">
        <w:t xml:space="preserve"> </w:t>
      </w:r>
      <w:proofErr w:type="spellStart"/>
      <w:r w:rsidR="00D12F6F" w:rsidRPr="00576F35">
        <w:t>внески</w:t>
      </w:r>
      <w:proofErr w:type="spellEnd"/>
      <w:r w:rsidR="00D12F6F" w:rsidRPr="00576F35">
        <w:t xml:space="preserve"> у </w:t>
      </w:r>
      <w:proofErr w:type="spellStart"/>
      <w:r w:rsidR="00D12F6F" w:rsidRPr="00576F35">
        <w:t>розмірах</w:t>
      </w:r>
      <w:proofErr w:type="spellEnd"/>
      <w:r w:rsidR="00D12F6F" w:rsidRPr="00576F35">
        <w:t xml:space="preserve">, </w:t>
      </w:r>
      <w:proofErr w:type="spellStart"/>
      <w:r w:rsidR="00D12F6F" w:rsidRPr="00576F35">
        <w:t>виз</w:t>
      </w:r>
      <w:r w:rsidR="00D12F6F">
        <w:t>начених</w:t>
      </w:r>
      <w:proofErr w:type="spellEnd"/>
      <w:r w:rsidR="00D12F6F">
        <w:t xml:space="preserve"> Регламентом </w:t>
      </w:r>
      <w:proofErr w:type="spellStart"/>
      <w:r w:rsidR="00D12F6F">
        <w:t>роботи</w:t>
      </w:r>
      <w:proofErr w:type="spellEnd"/>
      <w:r w:rsidR="00D12F6F">
        <w:t xml:space="preserve"> ЕТС.</w:t>
      </w:r>
      <w:r w:rsidR="00D12F6F">
        <w:rPr>
          <w:lang w:val="uk-UA"/>
        </w:rPr>
        <w:t xml:space="preserve"> </w:t>
      </w:r>
    </w:p>
    <w:p w:rsidR="00D12F6F" w:rsidRPr="00576F35" w:rsidRDefault="008D48FD" w:rsidP="00B42CD3">
      <w:pPr>
        <w:pStyle w:val="a3"/>
        <w:ind w:firstLine="567"/>
        <w:jc w:val="both"/>
      </w:pPr>
      <w:r>
        <w:rPr>
          <w:lang w:val="uk-UA"/>
        </w:rPr>
        <w:t>10</w:t>
      </w:r>
      <w:r w:rsidR="00D12F6F">
        <w:rPr>
          <w:lang w:val="uk-UA"/>
        </w:rPr>
        <w:t xml:space="preserve">.2.2. </w:t>
      </w:r>
      <w:proofErr w:type="spellStart"/>
      <w:r w:rsidR="00D12F6F" w:rsidRPr="00576F35">
        <w:t>Заява</w:t>
      </w:r>
      <w:proofErr w:type="spellEnd"/>
      <w:r w:rsidR="00D12F6F" w:rsidRPr="00576F35">
        <w:t xml:space="preserve"> про участь в </w:t>
      </w:r>
      <w:proofErr w:type="spellStart"/>
      <w:r w:rsidR="00D12F6F" w:rsidRPr="00576F35">
        <w:t>електронному</w:t>
      </w:r>
      <w:proofErr w:type="spellEnd"/>
      <w:r w:rsidR="00D12F6F" w:rsidRPr="00576F35">
        <w:t xml:space="preserve"> </w:t>
      </w:r>
      <w:proofErr w:type="spellStart"/>
      <w:r w:rsidR="00D12F6F" w:rsidRPr="00576F35">
        <w:t>аукціоні</w:t>
      </w:r>
      <w:proofErr w:type="spellEnd"/>
      <w:r w:rsidR="00D12F6F" w:rsidRPr="00576F35">
        <w:t xml:space="preserve"> </w:t>
      </w:r>
      <w:proofErr w:type="spellStart"/>
      <w:r w:rsidR="00D12F6F" w:rsidRPr="00576F35">
        <w:t>подається</w:t>
      </w:r>
      <w:proofErr w:type="spellEnd"/>
      <w:r w:rsidR="00D12F6F" w:rsidRPr="00576F35">
        <w:t xml:space="preserve"> шляхом </w:t>
      </w:r>
      <w:proofErr w:type="spellStart"/>
      <w:r w:rsidR="00D12F6F" w:rsidRPr="00576F35">
        <w:t>заповнення</w:t>
      </w:r>
      <w:proofErr w:type="spellEnd"/>
      <w:r w:rsidR="00D12F6F" w:rsidRPr="00576F35">
        <w:t xml:space="preserve"> </w:t>
      </w:r>
      <w:proofErr w:type="spellStart"/>
      <w:r w:rsidR="00D12F6F" w:rsidRPr="00576F35">
        <w:t>електронної</w:t>
      </w:r>
      <w:proofErr w:type="spellEnd"/>
      <w:r w:rsidR="00D12F6F" w:rsidRPr="00576F35">
        <w:t xml:space="preserve"> </w:t>
      </w:r>
      <w:proofErr w:type="spellStart"/>
      <w:r w:rsidR="00D12F6F" w:rsidRPr="00576F35">
        <w:t>форми</w:t>
      </w:r>
      <w:proofErr w:type="spellEnd"/>
      <w:r w:rsidR="00D12F6F" w:rsidRPr="00576F35">
        <w:t xml:space="preserve"> з </w:t>
      </w:r>
      <w:proofErr w:type="spellStart"/>
      <w:r w:rsidR="00D12F6F" w:rsidRPr="00576F35">
        <w:t>окремими</w:t>
      </w:r>
      <w:proofErr w:type="spellEnd"/>
      <w:r w:rsidR="00D12F6F" w:rsidRPr="00576F35">
        <w:t xml:space="preserve"> полями, де </w:t>
      </w:r>
      <w:proofErr w:type="spellStart"/>
      <w:r w:rsidR="00D12F6F" w:rsidRPr="00576F35">
        <w:t>зазначається</w:t>
      </w:r>
      <w:proofErr w:type="spellEnd"/>
      <w:r w:rsidR="00D12F6F" w:rsidRPr="00576F35">
        <w:t xml:space="preserve"> </w:t>
      </w:r>
      <w:proofErr w:type="spellStart"/>
      <w:r w:rsidR="00D12F6F" w:rsidRPr="00576F35">
        <w:t>інформація</w:t>
      </w:r>
      <w:proofErr w:type="spellEnd"/>
      <w:r w:rsidR="00D12F6F" w:rsidRPr="00576F35">
        <w:t xml:space="preserve"> про </w:t>
      </w:r>
      <w:proofErr w:type="spellStart"/>
      <w:r w:rsidR="00D12F6F" w:rsidRPr="00576F35">
        <w:t>цінову</w:t>
      </w:r>
      <w:proofErr w:type="spellEnd"/>
      <w:r w:rsidR="00D12F6F" w:rsidRPr="00576F35">
        <w:t xml:space="preserve"> </w:t>
      </w:r>
      <w:proofErr w:type="spellStart"/>
      <w:r w:rsidR="00D12F6F" w:rsidRPr="00576F35">
        <w:t>пропозицію</w:t>
      </w:r>
      <w:proofErr w:type="spellEnd"/>
      <w:r w:rsidR="00D12F6F" w:rsidRPr="00576F35">
        <w:t xml:space="preserve">, про </w:t>
      </w:r>
      <w:proofErr w:type="spellStart"/>
      <w:r w:rsidR="00D12F6F" w:rsidRPr="00576F35">
        <w:t>учасника</w:t>
      </w:r>
      <w:proofErr w:type="spellEnd"/>
      <w:r w:rsidR="00D12F6F" w:rsidRPr="00576F35">
        <w:t>.</w:t>
      </w:r>
    </w:p>
    <w:p w:rsidR="00D12F6F" w:rsidRDefault="00D12F6F" w:rsidP="00A6608E">
      <w:pPr>
        <w:pStyle w:val="a3"/>
        <w:ind w:firstLine="567"/>
        <w:jc w:val="both"/>
      </w:pPr>
      <w:r w:rsidRPr="00576F35">
        <w:t xml:space="preserve">                                     </w:t>
      </w:r>
    </w:p>
    <w:p w:rsidR="00D12F6F" w:rsidRPr="00D972CD" w:rsidRDefault="008D48FD" w:rsidP="00A6608E">
      <w:pPr>
        <w:pStyle w:val="a3"/>
        <w:ind w:firstLine="567"/>
        <w:jc w:val="both"/>
        <w:rPr>
          <w:b/>
          <w:lang w:val="uk-UA"/>
        </w:rPr>
      </w:pPr>
      <w:r>
        <w:rPr>
          <w:b/>
        </w:rPr>
        <w:t>1</w:t>
      </w:r>
      <w:r>
        <w:rPr>
          <w:b/>
          <w:lang w:val="uk-UA"/>
        </w:rPr>
        <w:t>1</w:t>
      </w:r>
      <w:r w:rsidR="00D12F6F" w:rsidRPr="00D972CD">
        <w:rPr>
          <w:b/>
        </w:rPr>
        <w:t xml:space="preserve">. </w:t>
      </w:r>
      <w:proofErr w:type="spellStart"/>
      <w:r w:rsidR="00D12F6F" w:rsidRPr="00D972CD">
        <w:rPr>
          <w:b/>
        </w:rPr>
        <w:t>Умови</w:t>
      </w:r>
      <w:proofErr w:type="spellEnd"/>
      <w:r w:rsidR="00D12F6F" w:rsidRPr="00D972CD">
        <w:rPr>
          <w:b/>
        </w:rPr>
        <w:t xml:space="preserve"> </w:t>
      </w:r>
      <w:proofErr w:type="spellStart"/>
      <w:r w:rsidR="00D12F6F" w:rsidRPr="00D972CD">
        <w:rPr>
          <w:b/>
        </w:rPr>
        <w:t>Переможця</w:t>
      </w:r>
      <w:proofErr w:type="spellEnd"/>
      <w:r w:rsidR="00D12F6F" w:rsidRPr="00D972CD">
        <w:rPr>
          <w:b/>
        </w:rPr>
        <w:t xml:space="preserve"> </w:t>
      </w:r>
      <w:proofErr w:type="spellStart"/>
      <w:r w:rsidR="00D12F6F" w:rsidRPr="00D972CD">
        <w:rPr>
          <w:b/>
        </w:rPr>
        <w:t>електронного</w:t>
      </w:r>
      <w:proofErr w:type="spellEnd"/>
      <w:r w:rsidR="00D12F6F" w:rsidRPr="00D972CD">
        <w:rPr>
          <w:b/>
        </w:rPr>
        <w:t xml:space="preserve"> </w:t>
      </w:r>
      <w:proofErr w:type="spellStart"/>
      <w:r w:rsidR="00D12F6F" w:rsidRPr="00D972CD">
        <w:rPr>
          <w:b/>
        </w:rPr>
        <w:t>аукціону</w:t>
      </w:r>
      <w:proofErr w:type="spellEnd"/>
      <w:r w:rsidR="00D12F6F">
        <w:rPr>
          <w:b/>
          <w:lang w:val="uk-UA"/>
        </w:rPr>
        <w:t>:</w:t>
      </w:r>
    </w:p>
    <w:p w:rsidR="00D12F6F" w:rsidRPr="00576F35" w:rsidRDefault="008D48FD" w:rsidP="00A6608E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D12F6F">
        <w:rPr>
          <w:lang w:val="uk-UA"/>
        </w:rPr>
        <w:t xml:space="preserve">.1. </w:t>
      </w:r>
      <w:proofErr w:type="spellStart"/>
      <w:r w:rsidR="00D12F6F" w:rsidRPr="00576F35">
        <w:t>Переможець</w:t>
      </w:r>
      <w:proofErr w:type="spellEnd"/>
      <w:r w:rsidR="00D12F6F" w:rsidRPr="00576F35">
        <w:t xml:space="preserve"> </w:t>
      </w:r>
      <w:proofErr w:type="spellStart"/>
      <w:r w:rsidR="00D12F6F" w:rsidRPr="00576F35">
        <w:t>аукціону</w:t>
      </w:r>
      <w:proofErr w:type="spellEnd"/>
      <w:r w:rsidR="00D12F6F" w:rsidRPr="00576F35">
        <w:t xml:space="preserve"> </w:t>
      </w:r>
      <w:proofErr w:type="spellStart"/>
      <w:r w:rsidR="00D12F6F" w:rsidRPr="00576F35">
        <w:t>має</w:t>
      </w:r>
      <w:proofErr w:type="spellEnd"/>
      <w:r w:rsidR="00D12F6F" w:rsidRPr="00576F35">
        <w:t xml:space="preserve"> документально </w:t>
      </w:r>
      <w:proofErr w:type="spellStart"/>
      <w:r w:rsidR="00D12F6F" w:rsidRPr="00576F35">
        <w:t>підтвердити</w:t>
      </w:r>
      <w:proofErr w:type="spellEnd"/>
      <w:r w:rsidR="00D12F6F" w:rsidRPr="00576F35">
        <w:t xml:space="preserve"> свою </w:t>
      </w:r>
      <w:proofErr w:type="spellStart"/>
      <w:r w:rsidR="00D12F6F" w:rsidRPr="00576F35">
        <w:t>відповідність</w:t>
      </w:r>
      <w:proofErr w:type="spellEnd"/>
      <w:r w:rsidR="00D12F6F" w:rsidRPr="00576F35">
        <w:t xml:space="preserve"> </w:t>
      </w:r>
      <w:proofErr w:type="spellStart"/>
      <w:r w:rsidR="00D12F6F" w:rsidRPr="00576F35">
        <w:t>вимогам</w:t>
      </w:r>
      <w:proofErr w:type="spellEnd"/>
      <w:r w:rsidR="00D12F6F" w:rsidRPr="00576F35">
        <w:t xml:space="preserve"> </w:t>
      </w:r>
      <w:proofErr w:type="spellStart"/>
      <w:r w:rsidR="00D12F6F" w:rsidRPr="00576F35">
        <w:t>Організатора</w:t>
      </w:r>
      <w:proofErr w:type="spellEnd"/>
      <w:r w:rsidR="00D12F6F">
        <w:rPr>
          <w:lang w:val="uk-UA"/>
        </w:rPr>
        <w:t>.</w:t>
      </w:r>
    </w:p>
    <w:p w:rsidR="00D12F6F" w:rsidRPr="00576F35" w:rsidRDefault="00D12F6F" w:rsidP="00A6608E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8D48FD">
        <w:rPr>
          <w:lang w:val="uk-UA"/>
        </w:rPr>
        <w:t>1</w:t>
      </w:r>
      <w:r>
        <w:rPr>
          <w:lang w:val="uk-UA"/>
        </w:rPr>
        <w:t xml:space="preserve">.1.1. </w:t>
      </w:r>
      <w:r w:rsidRPr="00576F35">
        <w:rPr>
          <w:lang w:val="uk-UA"/>
        </w:rPr>
        <w:t>Переможець має надати/надіслати належним чином завірені копії або оригінали документів, які Організатору необхідні для кваліфікації Переможця, а саме:</w:t>
      </w:r>
    </w:p>
    <w:p w:rsidR="00D12F6F" w:rsidRPr="00576F35" w:rsidRDefault="00D12F6F" w:rsidP="00A6608E">
      <w:pPr>
        <w:pStyle w:val="a3"/>
        <w:ind w:firstLine="567"/>
        <w:jc w:val="both"/>
        <w:rPr>
          <w:b/>
        </w:rPr>
      </w:pPr>
      <w:r>
        <w:rPr>
          <w:b/>
          <w:lang w:val="uk-UA"/>
        </w:rPr>
        <w:t xml:space="preserve"> </w:t>
      </w:r>
      <w:proofErr w:type="spellStart"/>
      <w:r w:rsidRPr="00576F35">
        <w:rPr>
          <w:b/>
        </w:rPr>
        <w:t>Резиденти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України</w:t>
      </w:r>
      <w:proofErr w:type="spellEnd"/>
      <w:r w:rsidRPr="00576F35">
        <w:rPr>
          <w:b/>
        </w:rPr>
        <w:t>: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Статуту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іншого</w:t>
      </w:r>
      <w:proofErr w:type="spellEnd"/>
      <w:r w:rsidRPr="00576F35">
        <w:t xml:space="preserve"> </w:t>
      </w:r>
      <w:proofErr w:type="spellStart"/>
      <w:r w:rsidRPr="00576F35">
        <w:t>установчого</w:t>
      </w:r>
      <w:proofErr w:type="spellEnd"/>
      <w:r w:rsidRPr="00576F35">
        <w:t xml:space="preserve"> документу (для </w:t>
      </w:r>
      <w:proofErr w:type="spellStart"/>
      <w:r w:rsidRPr="00576F35">
        <w:t>юридичних</w:t>
      </w:r>
      <w:proofErr w:type="spellEnd"/>
      <w:r w:rsidRPr="00576F35">
        <w:t xml:space="preserve"> </w:t>
      </w:r>
      <w:proofErr w:type="spellStart"/>
      <w:r w:rsidRPr="00576F35">
        <w:t>осіб</w:t>
      </w:r>
      <w:proofErr w:type="spellEnd"/>
      <w:r w:rsidRPr="00576F35">
        <w:t xml:space="preserve">) з </w:t>
      </w:r>
      <w:proofErr w:type="spellStart"/>
      <w:r w:rsidRPr="00576F35">
        <w:t>усіма</w:t>
      </w:r>
      <w:proofErr w:type="spellEnd"/>
      <w:r w:rsidRPr="00576F35">
        <w:t xml:space="preserve"> </w:t>
      </w:r>
      <w:proofErr w:type="spellStart"/>
      <w:r w:rsidRPr="00576F35">
        <w:t>змінами</w:t>
      </w:r>
      <w:proofErr w:type="spellEnd"/>
      <w:r w:rsidRPr="00576F35">
        <w:t xml:space="preserve"> та </w:t>
      </w:r>
      <w:proofErr w:type="spellStart"/>
      <w:r w:rsidRPr="00576F35">
        <w:t>доповненнями</w:t>
      </w:r>
      <w:proofErr w:type="spellEnd"/>
      <w:r w:rsidRPr="00576F35">
        <w:t>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паспорту та </w:t>
      </w:r>
      <w:proofErr w:type="spellStart"/>
      <w:r w:rsidRPr="00576F35">
        <w:t>довідки</w:t>
      </w:r>
      <w:proofErr w:type="spellEnd"/>
      <w:r w:rsidRPr="00576F35">
        <w:t xml:space="preserve"> про </w:t>
      </w:r>
      <w:proofErr w:type="spellStart"/>
      <w:r w:rsidRPr="00576F35">
        <w:t>присвоєння</w:t>
      </w:r>
      <w:proofErr w:type="spellEnd"/>
      <w:r w:rsidRPr="00576F35">
        <w:t xml:space="preserve"> </w:t>
      </w:r>
      <w:proofErr w:type="spellStart"/>
      <w:r w:rsidRPr="00576F35">
        <w:t>ідентифікаційного</w:t>
      </w:r>
      <w:proofErr w:type="spellEnd"/>
      <w:r w:rsidRPr="00576F35">
        <w:t xml:space="preserve"> коду (для </w:t>
      </w:r>
      <w:proofErr w:type="spellStart"/>
      <w:r w:rsidRPr="00576F35">
        <w:t>фізичних</w:t>
      </w:r>
      <w:proofErr w:type="spellEnd"/>
      <w:r w:rsidRPr="00576F35">
        <w:t xml:space="preserve"> </w:t>
      </w:r>
      <w:proofErr w:type="spellStart"/>
      <w:r w:rsidRPr="00576F35">
        <w:t>осіб</w:t>
      </w:r>
      <w:proofErr w:type="spellEnd"/>
      <w:r w:rsidRPr="00576F35">
        <w:t>).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Документи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підтверджують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на </w:t>
      </w:r>
      <w:proofErr w:type="spellStart"/>
      <w:r w:rsidRPr="00576F35">
        <w:t>вчинення</w:t>
      </w:r>
      <w:proofErr w:type="spellEnd"/>
      <w:r w:rsidRPr="00576F35">
        <w:t xml:space="preserve"> </w:t>
      </w:r>
      <w:proofErr w:type="spellStart"/>
      <w:r w:rsidRPr="00576F35">
        <w:t>правочинну</w:t>
      </w:r>
      <w:proofErr w:type="spellEnd"/>
      <w:r w:rsidRPr="00576F35">
        <w:t xml:space="preserve"> з </w:t>
      </w:r>
      <w:proofErr w:type="spellStart"/>
      <w:r w:rsidRPr="00576F35">
        <w:t>купівлі</w:t>
      </w:r>
      <w:proofErr w:type="spellEnd"/>
      <w:r w:rsidRPr="00576F35">
        <w:t xml:space="preserve"> лоту </w:t>
      </w:r>
      <w:proofErr w:type="spellStart"/>
      <w:r w:rsidRPr="00576F35">
        <w:t>керівника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іншої</w:t>
      </w:r>
      <w:proofErr w:type="spellEnd"/>
      <w:r w:rsidRPr="00576F35">
        <w:t xml:space="preserve"> </w:t>
      </w:r>
      <w:proofErr w:type="spellStart"/>
      <w:r w:rsidRPr="00576F35">
        <w:t>уповноваженої</w:t>
      </w:r>
      <w:proofErr w:type="spellEnd"/>
      <w:r w:rsidRPr="00576F35">
        <w:t xml:space="preserve"> особи, яка буде </w:t>
      </w:r>
      <w:proofErr w:type="spellStart"/>
      <w:r w:rsidRPr="00576F35">
        <w:t>вчиняти</w:t>
      </w:r>
      <w:proofErr w:type="spellEnd"/>
      <w:r w:rsidRPr="00576F35">
        <w:t xml:space="preserve"> </w:t>
      </w:r>
      <w:proofErr w:type="spellStart"/>
      <w:r w:rsidRPr="00576F35">
        <w:t>правочин</w:t>
      </w:r>
      <w:proofErr w:type="spellEnd"/>
      <w:r w:rsidRPr="00576F35">
        <w:t xml:space="preserve"> у </w:t>
      </w:r>
      <w:proofErr w:type="spellStart"/>
      <w:r w:rsidRPr="00576F35">
        <w:t>разі</w:t>
      </w:r>
      <w:proofErr w:type="spellEnd"/>
      <w:r w:rsidRPr="00576F35">
        <w:t xml:space="preserve"> перемоги в </w:t>
      </w:r>
      <w:proofErr w:type="spellStart"/>
      <w:r w:rsidRPr="00576F35">
        <w:t>аукціоні</w:t>
      </w:r>
      <w:proofErr w:type="spellEnd"/>
      <w:r w:rsidRPr="00576F35">
        <w:t xml:space="preserve">, у тому </w:t>
      </w:r>
      <w:proofErr w:type="spellStart"/>
      <w:r w:rsidRPr="00576F35">
        <w:t>числі</w:t>
      </w:r>
      <w:proofErr w:type="spellEnd"/>
      <w:r w:rsidRPr="00576F35">
        <w:t xml:space="preserve">, </w:t>
      </w:r>
      <w:proofErr w:type="spellStart"/>
      <w:r w:rsidRPr="00576F35">
        <w:t>рішення</w:t>
      </w:r>
      <w:proofErr w:type="spellEnd"/>
      <w:r w:rsidRPr="00576F35">
        <w:t xml:space="preserve"> </w:t>
      </w:r>
      <w:proofErr w:type="spellStart"/>
      <w:r w:rsidRPr="00576F35">
        <w:t>загальних</w:t>
      </w:r>
      <w:proofErr w:type="spellEnd"/>
      <w:r w:rsidRPr="00576F35">
        <w:t xml:space="preserve"> </w:t>
      </w:r>
      <w:proofErr w:type="spellStart"/>
      <w:r w:rsidRPr="00576F35">
        <w:t>зборів</w:t>
      </w:r>
      <w:proofErr w:type="spellEnd"/>
      <w:r w:rsidRPr="00576F35">
        <w:t xml:space="preserve"> </w:t>
      </w:r>
      <w:proofErr w:type="spellStart"/>
      <w:r w:rsidRPr="00576F35">
        <w:t>учасників</w:t>
      </w:r>
      <w:proofErr w:type="spellEnd"/>
      <w:r w:rsidRPr="00576F35">
        <w:t xml:space="preserve"> про </w:t>
      </w:r>
      <w:proofErr w:type="spellStart"/>
      <w:r w:rsidRPr="00576F35">
        <w:t>надання</w:t>
      </w:r>
      <w:proofErr w:type="spellEnd"/>
      <w:r w:rsidRPr="00576F35">
        <w:t xml:space="preserve"> </w:t>
      </w:r>
      <w:proofErr w:type="spellStart"/>
      <w:r w:rsidRPr="00576F35">
        <w:t>згоди</w:t>
      </w:r>
      <w:proofErr w:type="spellEnd"/>
      <w:r w:rsidRPr="00576F35">
        <w:t xml:space="preserve"> на </w:t>
      </w:r>
      <w:proofErr w:type="spellStart"/>
      <w:r w:rsidRPr="00576F35">
        <w:t>вчинення</w:t>
      </w:r>
      <w:proofErr w:type="spellEnd"/>
      <w:r w:rsidRPr="00576F35">
        <w:t xml:space="preserve"> </w:t>
      </w:r>
      <w:proofErr w:type="spellStart"/>
      <w:r w:rsidRPr="00576F35">
        <w:t>значного</w:t>
      </w:r>
      <w:proofErr w:type="spellEnd"/>
      <w:r w:rsidRPr="00576F35">
        <w:t xml:space="preserve"> </w:t>
      </w:r>
      <w:proofErr w:type="spellStart"/>
      <w:proofErr w:type="gramStart"/>
      <w:r w:rsidRPr="00576F35">
        <w:t>правочину</w:t>
      </w:r>
      <w:proofErr w:type="spellEnd"/>
      <w:r w:rsidRPr="00576F35">
        <w:t xml:space="preserve">,  </w:t>
      </w:r>
      <w:proofErr w:type="spellStart"/>
      <w:r w:rsidRPr="00576F35">
        <w:t>інші</w:t>
      </w:r>
      <w:proofErr w:type="spellEnd"/>
      <w:proofErr w:type="gramEnd"/>
      <w:r w:rsidRPr="00576F35">
        <w:t xml:space="preserve"> </w:t>
      </w:r>
      <w:proofErr w:type="spellStart"/>
      <w:r w:rsidRPr="00576F35">
        <w:t>дозвільні</w:t>
      </w:r>
      <w:proofErr w:type="spellEnd"/>
      <w:r w:rsidRPr="00576F35">
        <w:t xml:space="preserve"> </w:t>
      </w:r>
      <w:proofErr w:type="spellStart"/>
      <w:r w:rsidRPr="00576F35">
        <w:t>документи</w:t>
      </w:r>
      <w:proofErr w:type="spellEnd"/>
      <w:r w:rsidRPr="00576F35">
        <w:t xml:space="preserve">  </w:t>
      </w:r>
      <w:proofErr w:type="spellStart"/>
      <w:r w:rsidRPr="00576F35">
        <w:t>учасників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особи, </w:t>
      </w:r>
      <w:proofErr w:type="spellStart"/>
      <w:r w:rsidRPr="00576F35">
        <w:t>органів</w:t>
      </w:r>
      <w:proofErr w:type="spellEnd"/>
      <w:r w:rsidRPr="00576F35">
        <w:t xml:space="preserve">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тощо</w:t>
      </w:r>
      <w:proofErr w:type="spellEnd"/>
      <w:r w:rsidRPr="00576F35">
        <w:t xml:space="preserve">, </w:t>
      </w:r>
      <w:proofErr w:type="spellStart"/>
      <w:r w:rsidRPr="00576F35">
        <w:t>якщо</w:t>
      </w:r>
      <w:proofErr w:type="spellEnd"/>
      <w:r w:rsidRPr="00576F35">
        <w:t xml:space="preserve"> </w:t>
      </w:r>
      <w:proofErr w:type="spellStart"/>
      <w:r w:rsidRPr="00576F35">
        <w:t>такі</w:t>
      </w:r>
      <w:proofErr w:type="spellEnd"/>
      <w:r w:rsidRPr="00576F35">
        <w:t xml:space="preserve"> </w:t>
      </w:r>
      <w:proofErr w:type="spellStart"/>
      <w:r w:rsidRPr="00576F35">
        <w:t>вимагаються</w:t>
      </w:r>
      <w:proofErr w:type="spellEnd"/>
      <w:r w:rsidRPr="00576F35">
        <w:t xml:space="preserve"> </w:t>
      </w:r>
      <w:proofErr w:type="spellStart"/>
      <w:r w:rsidRPr="00576F35">
        <w:t>відповідно</w:t>
      </w:r>
      <w:proofErr w:type="spellEnd"/>
      <w:r w:rsidRPr="00576F35">
        <w:t xml:space="preserve"> до </w:t>
      </w:r>
      <w:proofErr w:type="spellStart"/>
      <w:r w:rsidRPr="00576F35">
        <w:t>законодавства</w:t>
      </w:r>
      <w:proofErr w:type="spellEnd"/>
      <w:r w:rsidRPr="00576F35">
        <w:t xml:space="preserve"> </w:t>
      </w:r>
      <w:proofErr w:type="spellStart"/>
      <w:r w:rsidRPr="00576F35">
        <w:t>чи</w:t>
      </w:r>
      <w:proofErr w:type="spellEnd"/>
      <w:r w:rsidRPr="00576F35">
        <w:t xml:space="preserve"> </w:t>
      </w:r>
      <w:proofErr w:type="spellStart"/>
      <w:r w:rsidRPr="00576F35">
        <w:t>інших</w:t>
      </w:r>
      <w:proofErr w:type="spellEnd"/>
      <w:r w:rsidRPr="00576F35">
        <w:t xml:space="preserve"> </w:t>
      </w:r>
      <w:proofErr w:type="spellStart"/>
      <w:r w:rsidRPr="00576F35">
        <w:t>організаційно-розпорядчих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</w:t>
      </w:r>
      <w:proofErr w:type="spellStart"/>
      <w:r w:rsidRPr="00576F35">
        <w:t>витягу</w:t>
      </w:r>
      <w:proofErr w:type="spellEnd"/>
      <w:r w:rsidRPr="00576F35">
        <w:t xml:space="preserve"> з </w:t>
      </w:r>
      <w:proofErr w:type="spellStart"/>
      <w:r w:rsidRPr="00576F35">
        <w:t>єдиного</w:t>
      </w:r>
      <w:proofErr w:type="spellEnd"/>
      <w:r w:rsidRPr="00576F35">
        <w:t xml:space="preserve"> державного </w:t>
      </w:r>
      <w:proofErr w:type="spellStart"/>
      <w:r w:rsidRPr="00576F35">
        <w:t>реєстру</w:t>
      </w:r>
      <w:proofErr w:type="spellEnd"/>
      <w:r w:rsidRPr="00576F35">
        <w:t xml:space="preserve"> </w:t>
      </w:r>
      <w:proofErr w:type="spellStart"/>
      <w:r w:rsidRPr="00576F35">
        <w:t>підприємств</w:t>
      </w:r>
      <w:proofErr w:type="spellEnd"/>
      <w:r w:rsidRPr="00576F35">
        <w:t xml:space="preserve"> та </w:t>
      </w:r>
      <w:proofErr w:type="spellStart"/>
      <w:r w:rsidRPr="00576F35">
        <w:t>організацій</w:t>
      </w:r>
      <w:proofErr w:type="spellEnd"/>
      <w:r w:rsidRPr="00576F35">
        <w:t xml:space="preserve"> </w:t>
      </w:r>
      <w:proofErr w:type="spellStart"/>
      <w:r w:rsidRPr="00576F35">
        <w:t>України</w:t>
      </w:r>
      <w:proofErr w:type="spellEnd"/>
      <w:r w:rsidRPr="00576F35">
        <w:t>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інформація</w:t>
      </w:r>
      <w:proofErr w:type="spellEnd"/>
      <w:r w:rsidRPr="00576F35">
        <w:t xml:space="preserve"> про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. </w:t>
      </w:r>
      <w:proofErr w:type="spellStart"/>
      <w:r w:rsidRPr="00576F35">
        <w:t>Якщо</w:t>
      </w:r>
      <w:proofErr w:type="spellEnd"/>
      <w:r w:rsidRPr="00576F35">
        <w:t xml:space="preserve"> особа не </w:t>
      </w:r>
      <w:proofErr w:type="spellStart"/>
      <w:r w:rsidRPr="00576F35">
        <w:t>має</w:t>
      </w:r>
      <w:proofErr w:type="spellEnd"/>
      <w:r w:rsidRPr="00576F35">
        <w:t xml:space="preserve">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, </w:t>
      </w:r>
      <w:proofErr w:type="spellStart"/>
      <w:r w:rsidRPr="00576F35">
        <w:t>зазначається</w:t>
      </w:r>
      <w:proofErr w:type="spellEnd"/>
      <w:r w:rsidRPr="00576F35">
        <w:t xml:space="preserve"> </w:t>
      </w:r>
      <w:proofErr w:type="spellStart"/>
      <w:r w:rsidRPr="00576F35">
        <w:t>інформація</w:t>
      </w:r>
      <w:proofErr w:type="spellEnd"/>
      <w:r w:rsidRPr="00576F35">
        <w:t xml:space="preserve"> про </w:t>
      </w:r>
      <w:proofErr w:type="spellStart"/>
      <w:r w:rsidRPr="00576F35">
        <w:t>відсутність</w:t>
      </w:r>
      <w:proofErr w:type="spellEnd"/>
      <w:r w:rsidRPr="00576F35">
        <w:t xml:space="preserve">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 і про причину його відсутності.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документ за </w:t>
      </w:r>
      <w:proofErr w:type="spellStart"/>
      <w:r w:rsidRPr="00576F35">
        <w:t>підписом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 у </w:t>
      </w:r>
      <w:proofErr w:type="spellStart"/>
      <w:r w:rsidRPr="00576F35">
        <w:t>довільній</w:t>
      </w:r>
      <w:proofErr w:type="spellEnd"/>
      <w:r w:rsidRPr="00576F35">
        <w:t xml:space="preserve"> </w:t>
      </w:r>
      <w:proofErr w:type="spellStart"/>
      <w:r w:rsidRPr="00576F35">
        <w:t>формі</w:t>
      </w:r>
      <w:proofErr w:type="spellEnd"/>
      <w:r w:rsidRPr="00576F35">
        <w:t xml:space="preserve"> про </w:t>
      </w:r>
      <w:proofErr w:type="spellStart"/>
      <w:r w:rsidRPr="00576F35">
        <w:t>відсутність</w:t>
      </w:r>
      <w:proofErr w:type="spellEnd"/>
      <w:r w:rsidRPr="00576F35">
        <w:t xml:space="preserve"> по </w:t>
      </w:r>
      <w:proofErr w:type="spellStart"/>
      <w:r w:rsidRPr="00576F35">
        <w:t>відношенню</w:t>
      </w:r>
      <w:proofErr w:type="spellEnd"/>
      <w:r w:rsidRPr="00576F35">
        <w:t xml:space="preserve"> до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(</w:t>
      </w:r>
      <w:proofErr w:type="spellStart"/>
      <w:r w:rsidRPr="00576F35">
        <w:t>його</w:t>
      </w:r>
      <w:proofErr w:type="spellEnd"/>
      <w:r w:rsidRPr="00576F35">
        <w:t xml:space="preserve"> </w:t>
      </w:r>
      <w:proofErr w:type="spellStart"/>
      <w:r w:rsidRPr="00576F35">
        <w:t>бенефіціарів</w:t>
      </w:r>
      <w:proofErr w:type="spellEnd"/>
      <w:r w:rsidRPr="00576F35">
        <w:t xml:space="preserve">) </w:t>
      </w:r>
      <w:proofErr w:type="spellStart"/>
      <w:r w:rsidRPr="00576F35">
        <w:t>обмежувальних</w:t>
      </w:r>
      <w:proofErr w:type="spellEnd"/>
      <w:r w:rsidRPr="00576F35">
        <w:t xml:space="preserve"> </w:t>
      </w:r>
      <w:proofErr w:type="spellStart"/>
      <w:r w:rsidRPr="00576F35">
        <w:t>заходів</w:t>
      </w:r>
      <w:proofErr w:type="spellEnd"/>
      <w:r w:rsidRPr="00576F35">
        <w:t xml:space="preserve"> (</w:t>
      </w:r>
      <w:proofErr w:type="spellStart"/>
      <w:r w:rsidRPr="00576F35">
        <w:t>санкцій</w:t>
      </w:r>
      <w:proofErr w:type="spellEnd"/>
      <w:r w:rsidRPr="00576F35">
        <w:t xml:space="preserve">),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вжиті</w:t>
      </w:r>
      <w:proofErr w:type="spellEnd"/>
      <w:r w:rsidRPr="00576F35">
        <w:t xml:space="preserve"> державою </w:t>
      </w:r>
      <w:proofErr w:type="spellStart"/>
      <w:r w:rsidRPr="00576F35">
        <w:t>Україна</w:t>
      </w:r>
      <w:proofErr w:type="spellEnd"/>
      <w:r w:rsidRPr="00576F35">
        <w:t>, органами ООН, OFAC.</w:t>
      </w:r>
    </w:p>
    <w:p w:rsidR="00D12F6F" w:rsidRPr="00576F35" w:rsidRDefault="00D12F6F" w:rsidP="00A6608E">
      <w:pPr>
        <w:pStyle w:val="a3"/>
        <w:ind w:firstLine="567"/>
        <w:jc w:val="both"/>
        <w:rPr>
          <w:b/>
        </w:rPr>
      </w:pPr>
      <w:proofErr w:type="spellStart"/>
      <w:r w:rsidRPr="00576F35">
        <w:rPr>
          <w:b/>
        </w:rPr>
        <w:t>Нерезиденти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України</w:t>
      </w:r>
      <w:proofErr w:type="spellEnd"/>
      <w:r w:rsidRPr="00576F35">
        <w:rPr>
          <w:b/>
        </w:rPr>
        <w:t>: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легалізованих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засвідчених</w:t>
      </w:r>
      <w:proofErr w:type="spellEnd"/>
      <w:r w:rsidRPr="00576F35">
        <w:t xml:space="preserve"> шляхом </w:t>
      </w:r>
      <w:proofErr w:type="spellStart"/>
      <w:r w:rsidRPr="00576F35">
        <w:t>проставляння</w:t>
      </w:r>
      <w:proofErr w:type="spellEnd"/>
      <w:r w:rsidRPr="00576F35">
        <w:t xml:space="preserve"> </w:t>
      </w:r>
      <w:proofErr w:type="spellStart"/>
      <w:r w:rsidRPr="00576F35">
        <w:t>апостилю</w:t>
      </w:r>
      <w:proofErr w:type="spellEnd"/>
      <w:r w:rsidRPr="00576F35">
        <w:t xml:space="preserve">, </w:t>
      </w:r>
      <w:proofErr w:type="spellStart"/>
      <w:r w:rsidRPr="00576F35">
        <w:t>перекладених</w:t>
      </w:r>
      <w:proofErr w:type="spellEnd"/>
      <w:r w:rsidRPr="00576F35">
        <w:t xml:space="preserve"> на </w:t>
      </w:r>
      <w:proofErr w:type="spellStart"/>
      <w:r w:rsidRPr="00576F35">
        <w:t>українську</w:t>
      </w:r>
      <w:proofErr w:type="spellEnd"/>
      <w:r w:rsidRPr="00576F35">
        <w:t xml:space="preserve"> </w:t>
      </w:r>
      <w:proofErr w:type="spellStart"/>
      <w:r w:rsidRPr="00576F35">
        <w:t>мову</w:t>
      </w:r>
      <w:proofErr w:type="spellEnd"/>
      <w:r w:rsidRPr="00576F35">
        <w:t xml:space="preserve"> (</w:t>
      </w:r>
      <w:proofErr w:type="spellStart"/>
      <w:r w:rsidRPr="00576F35">
        <w:t>крім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викладених</w:t>
      </w:r>
      <w:proofErr w:type="spellEnd"/>
      <w:r w:rsidRPr="00576F35">
        <w:t xml:space="preserve"> </w:t>
      </w:r>
      <w:proofErr w:type="spellStart"/>
      <w:r w:rsidRPr="00576F35">
        <w:t>російською</w:t>
      </w:r>
      <w:proofErr w:type="spellEnd"/>
      <w:r w:rsidRPr="00576F35">
        <w:t xml:space="preserve"> </w:t>
      </w:r>
      <w:proofErr w:type="spellStart"/>
      <w:r w:rsidRPr="00576F35">
        <w:t>мовою</w:t>
      </w:r>
      <w:proofErr w:type="spellEnd"/>
      <w:r w:rsidRPr="00576F35">
        <w:t xml:space="preserve">), та </w:t>
      </w:r>
      <w:proofErr w:type="spellStart"/>
      <w:r w:rsidRPr="00576F35">
        <w:t>засвідчених</w:t>
      </w:r>
      <w:proofErr w:type="spellEnd"/>
      <w:r w:rsidRPr="00576F35">
        <w:t xml:space="preserve"> </w:t>
      </w:r>
      <w:proofErr w:type="spellStart"/>
      <w:r w:rsidRPr="00576F35">
        <w:t>нотаріально</w:t>
      </w:r>
      <w:proofErr w:type="spellEnd"/>
      <w:r w:rsidRPr="00576F35">
        <w:t xml:space="preserve">: - </w:t>
      </w:r>
      <w:proofErr w:type="spellStart"/>
      <w:r w:rsidRPr="00576F35">
        <w:t>витягу</w:t>
      </w:r>
      <w:proofErr w:type="spellEnd"/>
      <w:r w:rsidRPr="00576F35">
        <w:t xml:space="preserve"> з </w:t>
      </w:r>
      <w:proofErr w:type="spellStart"/>
      <w:r w:rsidRPr="00576F35">
        <w:t>торговельного</w:t>
      </w:r>
      <w:proofErr w:type="spellEnd"/>
      <w:r w:rsidRPr="00576F35">
        <w:t xml:space="preserve">, </w:t>
      </w:r>
      <w:proofErr w:type="spellStart"/>
      <w:r w:rsidRPr="00576F35">
        <w:t>банківського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судового </w:t>
      </w:r>
      <w:proofErr w:type="spellStart"/>
      <w:r w:rsidRPr="00576F35">
        <w:t>реєстру</w:t>
      </w:r>
      <w:proofErr w:type="spellEnd"/>
      <w:r w:rsidRPr="00576F35">
        <w:t xml:space="preserve">,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реєстраційного</w:t>
      </w:r>
      <w:proofErr w:type="spellEnd"/>
      <w:r w:rsidRPr="00576F35">
        <w:t xml:space="preserve"> </w:t>
      </w:r>
      <w:proofErr w:type="spellStart"/>
      <w:r w:rsidRPr="00576F35">
        <w:t>посвідчення</w:t>
      </w:r>
      <w:proofErr w:type="spellEnd"/>
      <w:r w:rsidRPr="00576F35">
        <w:t xml:space="preserve"> </w:t>
      </w:r>
      <w:proofErr w:type="spellStart"/>
      <w:r w:rsidRPr="00576F35">
        <w:lastRenderedPageBreak/>
        <w:t>місцевого</w:t>
      </w:r>
      <w:proofErr w:type="spellEnd"/>
      <w:r w:rsidRPr="00576F35">
        <w:t xml:space="preserve"> органу </w:t>
      </w:r>
      <w:proofErr w:type="spellStart"/>
      <w:r w:rsidRPr="00576F35">
        <w:t>державної</w:t>
      </w:r>
      <w:proofErr w:type="spellEnd"/>
      <w:r w:rsidRPr="00576F35">
        <w:t xml:space="preserve"> </w:t>
      </w:r>
      <w:proofErr w:type="spellStart"/>
      <w:r w:rsidRPr="00576F35">
        <w:t>влади</w:t>
      </w:r>
      <w:proofErr w:type="spellEnd"/>
      <w:r w:rsidRPr="00576F35">
        <w:t xml:space="preserve"> </w:t>
      </w:r>
      <w:proofErr w:type="spellStart"/>
      <w:r w:rsidRPr="00576F35">
        <w:t>іноземної</w:t>
      </w:r>
      <w:proofErr w:type="spellEnd"/>
      <w:r w:rsidRPr="00576F35">
        <w:t xml:space="preserve"> </w:t>
      </w:r>
      <w:proofErr w:type="spellStart"/>
      <w:r w:rsidRPr="00576F35">
        <w:t>держави</w:t>
      </w:r>
      <w:proofErr w:type="spellEnd"/>
      <w:r w:rsidRPr="00576F35">
        <w:t xml:space="preserve"> про </w:t>
      </w:r>
      <w:proofErr w:type="spellStart"/>
      <w:r w:rsidRPr="00576F35">
        <w:t>реєстрацію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особи, </w:t>
      </w:r>
      <w:proofErr w:type="spellStart"/>
      <w:r w:rsidRPr="00576F35">
        <w:t>або</w:t>
      </w:r>
      <w:proofErr w:type="spellEnd"/>
      <w:r w:rsidRPr="00576F35">
        <w:t xml:space="preserve"> </w:t>
      </w:r>
      <w:proofErr w:type="spellStart"/>
      <w:r w:rsidRPr="00576F35">
        <w:t>іншого</w:t>
      </w:r>
      <w:proofErr w:type="spellEnd"/>
      <w:r w:rsidRPr="00576F35">
        <w:t xml:space="preserve"> документа,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свідчить</w:t>
      </w:r>
      <w:proofErr w:type="spellEnd"/>
      <w:r w:rsidRPr="00576F35">
        <w:t xml:space="preserve"> про </w:t>
      </w:r>
      <w:proofErr w:type="spellStart"/>
      <w:r w:rsidRPr="00576F35">
        <w:t>реєстрацію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 </w:t>
      </w:r>
      <w:proofErr w:type="spellStart"/>
      <w:r w:rsidRPr="00576F35">
        <w:t>відповідно</w:t>
      </w:r>
      <w:proofErr w:type="spellEnd"/>
      <w:r w:rsidRPr="00576F35">
        <w:t xml:space="preserve"> до </w:t>
      </w:r>
      <w:proofErr w:type="spellStart"/>
      <w:r w:rsidRPr="00576F35">
        <w:t>законодавства</w:t>
      </w:r>
      <w:proofErr w:type="spellEnd"/>
      <w:r w:rsidRPr="00576F35">
        <w:t xml:space="preserve"> </w:t>
      </w:r>
      <w:proofErr w:type="spellStart"/>
      <w:r w:rsidRPr="00576F35">
        <w:t>країни</w:t>
      </w:r>
      <w:proofErr w:type="spellEnd"/>
      <w:r w:rsidRPr="00576F35">
        <w:t xml:space="preserve"> </w:t>
      </w:r>
      <w:proofErr w:type="spellStart"/>
      <w:r w:rsidRPr="00576F35">
        <w:t>її</w:t>
      </w:r>
      <w:proofErr w:type="spellEnd"/>
      <w:r w:rsidRPr="00576F35">
        <w:t xml:space="preserve"> </w:t>
      </w:r>
      <w:proofErr w:type="spellStart"/>
      <w:r w:rsidRPr="00576F35">
        <w:t>місцезнаходження</w:t>
      </w:r>
      <w:proofErr w:type="spellEnd"/>
      <w:r w:rsidRPr="00576F35">
        <w:t>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установчого</w:t>
      </w:r>
      <w:proofErr w:type="spellEnd"/>
      <w:r w:rsidRPr="00576F35">
        <w:t xml:space="preserve"> документа </w:t>
      </w:r>
      <w:proofErr w:type="spellStart"/>
      <w:r w:rsidRPr="00576F35">
        <w:t>юридичної</w:t>
      </w:r>
      <w:proofErr w:type="spellEnd"/>
      <w:r w:rsidRPr="00576F35">
        <w:t xml:space="preserve"> особи;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внутрішніх</w:t>
      </w:r>
      <w:proofErr w:type="spellEnd"/>
      <w:r w:rsidRPr="00576F35">
        <w:t xml:space="preserve"> </w:t>
      </w:r>
      <w:proofErr w:type="spellStart"/>
      <w:r w:rsidRPr="00576F35">
        <w:t>нормативних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 (</w:t>
      </w:r>
      <w:proofErr w:type="spellStart"/>
      <w:r w:rsidRPr="00576F35">
        <w:t>положення</w:t>
      </w:r>
      <w:proofErr w:type="spellEnd"/>
      <w:r w:rsidRPr="00576F35">
        <w:t xml:space="preserve">, регламент </w:t>
      </w:r>
      <w:proofErr w:type="spellStart"/>
      <w:r w:rsidRPr="00576F35">
        <w:t>тощо</w:t>
      </w:r>
      <w:proofErr w:type="spellEnd"/>
      <w:r w:rsidRPr="00576F35">
        <w:t xml:space="preserve">),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регламентують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</w:t>
      </w:r>
      <w:proofErr w:type="spellStart"/>
      <w:r w:rsidRPr="00576F35">
        <w:t>органів</w:t>
      </w:r>
      <w:proofErr w:type="spellEnd"/>
      <w:r w:rsidRPr="00576F35">
        <w:t xml:space="preserve">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</w:t>
      </w:r>
      <w:proofErr w:type="spellStart"/>
      <w:r w:rsidRPr="00576F35">
        <w:t>щодо</w:t>
      </w:r>
      <w:proofErr w:type="spellEnd"/>
      <w:r w:rsidRPr="00576F35">
        <w:t xml:space="preserve"> </w:t>
      </w:r>
      <w:proofErr w:type="spellStart"/>
      <w:r w:rsidRPr="00576F35">
        <w:t>підписання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укладення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договорів</w:t>
      </w:r>
      <w:proofErr w:type="spellEnd"/>
      <w:r w:rsidRPr="00576F35">
        <w:t xml:space="preserve"> (за </w:t>
      </w:r>
      <w:proofErr w:type="spellStart"/>
      <w:r w:rsidRPr="00576F35">
        <w:t>їх</w:t>
      </w:r>
      <w:proofErr w:type="spellEnd"/>
      <w:r w:rsidRPr="00576F35">
        <w:t xml:space="preserve"> </w:t>
      </w:r>
      <w:proofErr w:type="spellStart"/>
      <w:proofErr w:type="gramStart"/>
      <w:r w:rsidRPr="00576F35">
        <w:t>наявності</w:t>
      </w:r>
      <w:proofErr w:type="spellEnd"/>
      <w:r w:rsidRPr="00576F35">
        <w:t>)/</w:t>
      </w:r>
      <w:proofErr w:type="spellStart"/>
      <w:proofErr w:type="gramEnd"/>
      <w:r w:rsidRPr="00576F35">
        <w:t>рішення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органів</w:t>
      </w:r>
      <w:proofErr w:type="spellEnd"/>
      <w:r w:rsidRPr="00576F35">
        <w:t xml:space="preserve">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на </w:t>
      </w:r>
      <w:proofErr w:type="spellStart"/>
      <w:r w:rsidRPr="00576F35">
        <w:t>підписання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укладення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договорів</w:t>
      </w:r>
      <w:proofErr w:type="spellEnd"/>
      <w:r w:rsidRPr="00576F35">
        <w:t xml:space="preserve"> (у </w:t>
      </w:r>
      <w:proofErr w:type="spellStart"/>
      <w:r w:rsidRPr="00576F35">
        <w:t>разі</w:t>
      </w:r>
      <w:proofErr w:type="spellEnd"/>
      <w:r w:rsidRPr="00576F35">
        <w:t xml:space="preserve">, </w:t>
      </w:r>
      <w:proofErr w:type="spellStart"/>
      <w:r w:rsidRPr="00576F35">
        <w:t>якщо</w:t>
      </w:r>
      <w:proofErr w:type="spellEnd"/>
      <w:r w:rsidRPr="00576F35">
        <w:t xml:space="preserve"> </w:t>
      </w:r>
      <w:proofErr w:type="spellStart"/>
      <w:r w:rsidRPr="00576F35">
        <w:t>прийняття</w:t>
      </w:r>
      <w:proofErr w:type="spellEnd"/>
      <w:r w:rsidRPr="00576F35">
        <w:t xml:space="preserve"> таких </w:t>
      </w:r>
      <w:proofErr w:type="spellStart"/>
      <w:r w:rsidRPr="00576F35">
        <w:t>рішень</w:t>
      </w:r>
      <w:proofErr w:type="spellEnd"/>
      <w:r w:rsidRPr="00576F35">
        <w:t xml:space="preserve"> </w:t>
      </w:r>
      <w:proofErr w:type="spellStart"/>
      <w:r w:rsidRPr="00576F35">
        <w:t>передбачено</w:t>
      </w:r>
      <w:proofErr w:type="spellEnd"/>
      <w:r w:rsidRPr="00576F35">
        <w:t xml:space="preserve"> </w:t>
      </w:r>
      <w:proofErr w:type="spellStart"/>
      <w:r w:rsidRPr="00576F35">
        <w:t>внутрішніми</w:t>
      </w:r>
      <w:proofErr w:type="spellEnd"/>
      <w:r w:rsidRPr="00576F35">
        <w:t xml:space="preserve"> </w:t>
      </w:r>
      <w:proofErr w:type="spellStart"/>
      <w:r w:rsidRPr="00576F35">
        <w:t>нормативними</w:t>
      </w:r>
      <w:proofErr w:type="spellEnd"/>
      <w:r w:rsidRPr="00576F35">
        <w:t xml:space="preserve"> документами </w:t>
      </w:r>
      <w:proofErr w:type="spellStart"/>
      <w:r w:rsidRPr="00576F35">
        <w:t>переможця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>);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підтверджують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 та/</w:t>
      </w:r>
      <w:proofErr w:type="spellStart"/>
      <w:r w:rsidRPr="00576F35">
        <w:t>або</w:t>
      </w:r>
      <w:proofErr w:type="spellEnd"/>
      <w:r w:rsidRPr="00576F35">
        <w:t xml:space="preserve"> особи, яка </w:t>
      </w:r>
      <w:proofErr w:type="spellStart"/>
      <w:r w:rsidRPr="00576F35">
        <w:t>має</w:t>
      </w:r>
      <w:proofErr w:type="spellEnd"/>
      <w:r w:rsidRPr="00576F35">
        <w:t xml:space="preserve"> право </w:t>
      </w:r>
      <w:proofErr w:type="spellStart"/>
      <w:r w:rsidRPr="00576F35">
        <w:t>підпису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>/</w:t>
      </w:r>
      <w:proofErr w:type="spellStart"/>
      <w:r w:rsidRPr="00576F35">
        <w:t>договорів</w:t>
      </w:r>
      <w:proofErr w:type="spellEnd"/>
      <w:r w:rsidRPr="00576F35">
        <w:t xml:space="preserve"> (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протоколів</w:t>
      </w:r>
      <w:proofErr w:type="spellEnd"/>
      <w:r w:rsidRPr="00576F35">
        <w:t xml:space="preserve"> </w:t>
      </w:r>
      <w:proofErr w:type="spellStart"/>
      <w:r w:rsidRPr="00576F35">
        <w:t>рішень</w:t>
      </w:r>
      <w:proofErr w:type="spellEnd"/>
      <w:r w:rsidRPr="00576F35">
        <w:t xml:space="preserve"> органу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щодо</w:t>
      </w:r>
      <w:proofErr w:type="spellEnd"/>
      <w:r w:rsidRPr="00576F35">
        <w:t xml:space="preserve"> </w:t>
      </w:r>
      <w:proofErr w:type="spellStart"/>
      <w:r w:rsidRPr="00576F35">
        <w:t>призначення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, </w:t>
      </w:r>
      <w:proofErr w:type="spellStart"/>
      <w:r w:rsidRPr="00576F35">
        <w:t>надання</w:t>
      </w:r>
      <w:proofErr w:type="spellEnd"/>
      <w:r w:rsidRPr="00576F35">
        <w:t xml:space="preserve"> </w:t>
      </w:r>
      <w:proofErr w:type="spellStart"/>
      <w:r w:rsidRPr="00576F35">
        <w:t>йому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повноважень</w:t>
      </w:r>
      <w:proofErr w:type="spellEnd"/>
      <w:r w:rsidRPr="00576F35">
        <w:t>/</w:t>
      </w:r>
      <w:proofErr w:type="spellStart"/>
      <w:r w:rsidRPr="00576F35">
        <w:t>довіреності</w:t>
      </w:r>
      <w:proofErr w:type="spellEnd"/>
      <w:r w:rsidRPr="00576F35">
        <w:t xml:space="preserve">, 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довіреності</w:t>
      </w:r>
      <w:proofErr w:type="spellEnd"/>
      <w:r w:rsidRPr="00576F35">
        <w:t xml:space="preserve">, наказу </w:t>
      </w:r>
      <w:proofErr w:type="spellStart"/>
      <w:r w:rsidRPr="00576F35">
        <w:t>щодо</w:t>
      </w:r>
      <w:proofErr w:type="spellEnd"/>
      <w:r w:rsidRPr="00576F35">
        <w:t xml:space="preserve"> </w:t>
      </w:r>
      <w:proofErr w:type="spellStart"/>
      <w:r w:rsidRPr="00576F35">
        <w:t>вступу</w:t>
      </w:r>
      <w:proofErr w:type="spellEnd"/>
      <w:r w:rsidRPr="00576F35">
        <w:t xml:space="preserve"> </w:t>
      </w:r>
      <w:proofErr w:type="gramStart"/>
      <w:r w:rsidRPr="00576F35">
        <w:t>на посаду</w:t>
      </w:r>
      <w:proofErr w:type="gramEnd"/>
      <w:r w:rsidRPr="00576F35">
        <w:t>/</w:t>
      </w:r>
      <w:proofErr w:type="spellStart"/>
      <w:r w:rsidRPr="00576F35">
        <w:t>призначення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 та/</w:t>
      </w:r>
      <w:proofErr w:type="spellStart"/>
      <w:r w:rsidRPr="00576F35">
        <w:t>або</w:t>
      </w:r>
      <w:proofErr w:type="spellEnd"/>
      <w:r w:rsidRPr="00576F35">
        <w:t xml:space="preserve"> особи, яка </w:t>
      </w:r>
      <w:proofErr w:type="spellStart"/>
      <w:r w:rsidRPr="00576F35">
        <w:t>має</w:t>
      </w:r>
      <w:proofErr w:type="spellEnd"/>
      <w:r w:rsidRPr="00576F35">
        <w:t xml:space="preserve"> право </w:t>
      </w:r>
      <w:proofErr w:type="spellStart"/>
      <w:r w:rsidRPr="00576F35">
        <w:t>підпису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>/</w:t>
      </w:r>
      <w:proofErr w:type="spellStart"/>
      <w:r w:rsidRPr="00576F35">
        <w:t>договорів</w:t>
      </w:r>
      <w:proofErr w:type="spellEnd"/>
      <w:r w:rsidRPr="00576F35">
        <w:t xml:space="preserve"> </w:t>
      </w:r>
      <w:proofErr w:type="spellStart"/>
      <w:r w:rsidRPr="00576F35">
        <w:t>тощо</w:t>
      </w:r>
      <w:proofErr w:type="spellEnd"/>
      <w:r w:rsidRPr="00576F35">
        <w:t>)</w:t>
      </w:r>
    </w:p>
    <w:p w:rsidR="00D12F6F" w:rsidRPr="00576F35" w:rsidRDefault="00D12F6F" w:rsidP="00A6608E">
      <w:pPr>
        <w:pStyle w:val="a3"/>
        <w:ind w:firstLine="567"/>
        <w:jc w:val="both"/>
        <w:rPr>
          <w:b/>
        </w:rPr>
      </w:pPr>
      <w:r w:rsidRPr="00576F35">
        <w:rPr>
          <w:b/>
        </w:rPr>
        <w:t xml:space="preserve">в т. ч. </w:t>
      </w:r>
      <w:proofErr w:type="spellStart"/>
      <w:r w:rsidRPr="00576F35">
        <w:rPr>
          <w:b/>
        </w:rPr>
        <w:t>Переможець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має</w:t>
      </w:r>
      <w:proofErr w:type="spellEnd"/>
      <w:r w:rsidRPr="00576F35">
        <w:rPr>
          <w:b/>
        </w:rPr>
        <w:t>: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1.     </w:t>
      </w:r>
      <w:proofErr w:type="spellStart"/>
      <w:r w:rsidRPr="00576F35">
        <w:t>Підписати</w:t>
      </w:r>
      <w:proofErr w:type="spellEnd"/>
      <w:r w:rsidRPr="00576F35">
        <w:t xml:space="preserve"> протокол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</w:t>
      </w:r>
      <w:proofErr w:type="spellStart"/>
      <w:r w:rsidRPr="00576F35">
        <w:t>протягом</w:t>
      </w:r>
      <w:proofErr w:type="spellEnd"/>
      <w:r w:rsidRPr="00576F35">
        <w:t xml:space="preserve"> 4-х </w:t>
      </w:r>
      <w:proofErr w:type="spellStart"/>
      <w:r w:rsidRPr="00576F35">
        <w:t>робочих</w:t>
      </w:r>
      <w:proofErr w:type="spellEnd"/>
      <w:r w:rsidRPr="00576F35">
        <w:t xml:space="preserve"> </w:t>
      </w:r>
      <w:proofErr w:type="spellStart"/>
      <w:r w:rsidRPr="00576F35">
        <w:t>днів</w:t>
      </w:r>
      <w:proofErr w:type="spellEnd"/>
      <w:r w:rsidRPr="00576F35">
        <w:t xml:space="preserve"> з дня, наступного за днем його формування в ЦБД та </w:t>
      </w:r>
      <w:proofErr w:type="spellStart"/>
      <w:r w:rsidRPr="00576F35">
        <w:t>надати</w:t>
      </w:r>
      <w:proofErr w:type="spellEnd"/>
      <w:r w:rsidRPr="00576F35">
        <w:t xml:space="preserve"> </w:t>
      </w:r>
      <w:proofErr w:type="spellStart"/>
      <w:r w:rsidRPr="00576F35">
        <w:t>його</w:t>
      </w:r>
      <w:proofErr w:type="spellEnd"/>
      <w:r w:rsidRPr="00576F35">
        <w:t xml:space="preserve"> оператору, через </w:t>
      </w:r>
      <w:proofErr w:type="spellStart"/>
      <w:r w:rsidRPr="00576F35">
        <w:t>електронний</w:t>
      </w:r>
      <w:proofErr w:type="spellEnd"/>
      <w:r w:rsidRPr="00576F35">
        <w:t xml:space="preserve"> </w:t>
      </w:r>
      <w:proofErr w:type="spellStart"/>
      <w:r w:rsidRPr="00576F35">
        <w:t>майданчик</w:t>
      </w:r>
      <w:proofErr w:type="spellEnd"/>
      <w:r w:rsidRPr="00576F35">
        <w:t xml:space="preserve"> </w:t>
      </w:r>
      <w:proofErr w:type="spellStart"/>
      <w:r w:rsidRPr="00576F35">
        <w:t>якого</w:t>
      </w:r>
      <w:proofErr w:type="spellEnd"/>
      <w:r w:rsidRPr="00576F35">
        <w:t xml:space="preserve"> ним </w:t>
      </w:r>
      <w:proofErr w:type="spellStart"/>
      <w:r w:rsidRPr="00576F35">
        <w:t>було</w:t>
      </w:r>
      <w:proofErr w:type="spellEnd"/>
      <w:r w:rsidRPr="00576F35">
        <w:t xml:space="preserve"> подано </w:t>
      </w:r>
      <w:proofErr w:type="spellStart"/>
      <w:r w:rsidRPr="00576F35">
        <w:t>цінову</w:t>
      </w:r>
      <w:proofErr w:type="spellEnd"/>
      <w:r w:rsidRPr="00576F35">
        <w:t xml:space="preserve"> </w:t>
      </w:r>
      <w:proofErr w:type="spellStart"/>
      <w:r w:rsidRPr="00576F35">
        <w:t>пропозицію</w:t>
      </w:r>
      <w:proofErr w:type="spellEnd"/>
      <w:r w:rsidRPr="00576F35">
        <w:t>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2.     </w:t>
      </w:r>
      <w:proofErr w:type="spellStart"/>
      <w:r w:rsidRPr="00576F35">
        <w:t>Укласти</w:t>
      </w:r>
      <w:proofErr w:type="spellEnd"/>
      <w:r w:rsidRPr="00576F35">
        <w:t xml:space="preserve"> </w:t>
      </w:r>
      <w:proofErr w:type="spellStart"/>
      <w:r w:rsidRPr="00576F35">
        <w:t>договір</w:t>
      </w:r>
      <w:proofErr w:type="spellEnd"/>
      <w:r w:rsidRPr="00576F35">
        <w:t xml:space="preserve"> </w:t>
      </w:r>
      <w:proofErr w:type="spellStart"/>
      <w:r w:rsidRPr="00576F35">
        <w:t>купівлі</w:t>
      </w:r>
      <w:proofErr w:type="spellEnd"/>
      <w:r w:rsidRPr="00576F35">
        <w:t xml:space="preserve">-продажу майна з </w:t>
      </w:r>
      <w:proofErr w:type="spellStart"/>
      <w:r w:rsidRPr="00576F35">
        <w:t>Організатором</w:t>
      </w:r>
      <w:proofErr w:type="spellEnd"/>
      <w:r w:rsidRPr="00576F35">
        <w:t xml:space="preserve"> </w:t>
      </w:r>
      <w:proofErr w:type="spellStart"/>
      <w:r w:rsidRPr="00576F35">
        <w:t>протягом</w:t>
      </w:r>
      <w:proofErr w:type="spellEnd"/>
      <w:r w:rsidRPr="00576F35">
        <w:t xml:space="preserve"> 20-ти </w:t>
      </w:r>
      <w:proofErr w:type="spellStart"/>
      <w:r w:rsidRPr="00576F35">
        <w:t>робочих</w:t>
      </w:r>
      <w:proofErr w:type="spellEnd"/>
      <w:r w:rsidRPr="00576F35">
        <w:t xml:space="preserve"> </w:t>
      </w:r>
      <w:proofErr w:type="spellStart"/>
      <w:r w:rsidRPr="00576F35">
        <w:t>днів</w:t>
      </w:r>
      <w:proofErr w:type="spellEnd"/>
      <w:r w:rsidRPr="00576F35">
        <w:t xml:space="preserve"> з дня </w:t>
      </w:r>
      <w:proofErr w:type="spellStart"/>
      <w:r w:rsidRPr="00576F35">
        <w:t>наступного</w:t>
      </w:r>
      <w:proofErr w:type="spellEnd"/>
      <w:r w:rsidRPr="00576F35">
        <w:t xml:space="preserve"> за днем </w:t>
      </w:r>
      <w:proofErr w:type="spellStart"/>
      <w:r w:rsidRPr="00576F35">
        <w:t>формування</w:t>
      </w:r>
      <w:proofErr w:type="spellEnd"/>
      <w:r w:rsidRPr="00576F35">
        <w:t xml:space="preserve"> протоколу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та провести </w:t>
      </w:r>
      <w:proofErr w:type="spellStart"/>
      <w:r w:rsidRPr="00576F35">
        <w:t>розрахунки</w:t>
      </w:r>
      <w:proofErr w:type="spellEnd"/>
      <w:r w:rsidRPr="00576F35">
        <w:t xml:space="preserve"> з </w:t>
      </w:r>
      <w:proofErr w:type="spellStart"/>
      <w:r w:rsidRPr="00576F35">
        <w:t>Організатором</w:t>
      </w:r>
      <w:proofErr w:type="spellEnd"/>
      <w:r w:rsidRPr="00576F35">
        <w:t xml:space="preserve"> </w:t>
      </w:r>
      <w:proofErr w:type="spellStart"/>
      <w:r w:rsidRPr="00576F35">
        <w:t>відповідно</w:t>
      </w:r>
      <w:proofErr w:type="spellEnd"/>
      <w:r w:rsidRPr="00576F35">
        <w:t xml:space="preserve"> до умов договору </w:t>
      </w:r>
      <w:proofErr w:type="spellStart"/>
      <w:r w:rsidRPr="00576F35">
        <w:t>визначеного</w:t>
      </w:r>
      <w:proofErr w:type="spellEnd"/>
      <w:r w:rsidRPr="00576F35">
        <w:t xml:space="preserve"> </w:t>
      </w:r>
      <w:proofErr w:type="spellStart"/>
      <w:r w:rsidRPr="00576F35">
        <w:t>додатком</w:t>
      </w:r>
      <w:proofErr w:type="spellEnd"/>
      <w:r w:rsidRPr="00576F35">
        <w:t xml:space="preserve"> №1.</w:t>
      </w:r>
    </w:p>
    <w:p w:rsidR="00D12F6F" w:rsidRPr="00576F35" w:rsidRDefault="008D48FD" w:rsidP="00A6608E">
      <w:pPr>
        <w:pStyle w:val="a3"/>
        <w:ind w:firstLine="567"/>
        <w:jc w:val="both"/>
        <w:rPr>
          <w:b/>
        </w:rPr>
      </w:pPr>
      <w:r>
        <w:rPr>
          <w:b/>
          <w:lang w:val="uk-UA"/>
        </w:rPr>
        <w:t>12</w:t>
      </w:r>
      <w:r w:rsidR="00D12F6F" w:rsidRPr="00576F35">
        <w:rPr>
          <w:b/>
          <w:lang w:val="uk-UA"/>
        </w:rPr>
        <w:t xml:space="preserve">. </w:t>
      </w:r>
      <w:proofErr w:type="spellStart"/>
      <w:r w:rsidR="00D12F6F" w:rsidRPr="00576F35">
        <w:rPr>
          <w:b/>
        </w:rPr>
        <w:t>Дискваліфікація</w:t>
      </w:r>
      <w:proofErr w:type="spellEnd"/>
      <w:r w:rsidR="00D12F6F" w:rsidRPr="00576F35">
        <w:rPr>
          <w:b/>
        </w:rPr>
        <w:t xml:space="preserve"> </w:t>
      </w:r>
      <w:proofErr w:type="spellStart"/>
      <w:r w:rsidR="00D12F6F" w:rsidRPr="00576F35">
        <w:rPr>
          <w:b/>
        </w:rPr>
        <w:t>учасників</w:t>
      </w:r>
      <w:proofErr w:type="spellEnd"/>
      <w:r w:rsidR="00D12F6F" w:rsidRPr="00576F35">
        <w:rPr>
          <w:b/>
        </w:rPr>
        <w:t>:</w:t>
      </w:r>
    </w:p>
    <w:p w:rsidR="00D12F6F" w:rsidRPr="00576F35" w:rsidRDefault="008D48FD" w:rsidP="00A6608E">
      <w:pPr>
        <w:pStyle w:val="a3"/>
        <w:ind w:firstLine="567"/>
        <w:jc w:val="both"/>
      </w:pPr>
      <w:r>
        <w:rPr>
          <w:lang w:val="uk-UA"/>
        </w:rPr>
        <w:t>12</w:t>
      </w:r>
      <w:r w:rsidR="00D12F6F">
        <w:rPr>
          <w:lang w:val="uk-UA"/>
        </w:rPr>
        <w:t xml:space="preserve">.1. </w:t>
      </w:r>
      <w:proofErr w:type="spellStart"/>
      <w:r w:rsidR="00D12F6F" w:rsidRPr="00576F35">
        <w:t>Замовник</w:t>
      </w:r>
      <w:proofErr w:type="spellEnd"/>
      <w:r w:rsidR="00D12F6F" w:rsidRPr="00576F35">
        <w:t xml:space="preserve"> </w:t>
      </w:r>
      <w:proofErr w:type="spellStart"/>
      <w:r w:rsidR="00D12F6F" w:rsidRPr="00576F35">
        <w:t>відхиляє</w:t>
      </w:r>
      <w:proofErr w:type="spellEnd"/>
      <w:r w:rsidR="00D12F6F" w:rsidRPr="00576F35">
        <w:t xml:space="preserve"> </w:t>
      </w:r>
      <w:proofErr w:type="spellStart"/>
      <w:r w:rsidR="00D12F6F" w:rsidRPr="00576F35">
        <w:t>пропозицію</w:t>
      </w:r>
      <w:proofErr w:type="spellEnd"/>
      <w:r w:rsidR="00D12F6F" w:rsidRPr="00576F35">
        <w:t xml:space="preserve"> </w:t>
      </w:r>
      <w:proofErr w:type="spellStart"/>
      <w:r w:rsidR="00D12F6F" w:rsidRPr="00576F35">
        <w:t>учасника</w:t>
      </w:r>
      <w:proofErr w:type="spellEnd"/>
      <w:r w:rsidR="00D12F6F" w:rsidRPr="00576F35">
        <w:t xml:space="preserve"> у наступних випадках: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потенційний</w:t>
      </w:r>
      <w:proofErr w:type="spellEnd"/>
      <w:r w:rsidRPr="00576F35">
        <w:t xml:space="preserve"> </w:t>
      </w:r>
      <w:proofErr w:type="spellStart"/>
      <w:r w:rsidRPr="00576F35">
        <w:t>переможець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не </w:t>
      </w:r>
      <w:proofErr w:type="spellStart"/>
      <w:r w:rsidRPr="00576F35">
        <w:t>надав</w:t>
      </w:r>
      <w:proofErr w:type="spellEnd"/>
      <w:r w:rsidRPr="00576F35">
        <w:t xml:space="preserve"> </w:t>
      </w:r>
      <w:proofErr w:type="spellStart"/>
      <w:r w:rsidRPr="00576F35">
        <w:t>документи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</w:t>
      </w:r>
      <w:proofErr w:type="spellStart"/>
      <w:r w:rsidRPr="00576F35">
        <w:t>вимагались</w:t>
      </w:r>
      <w:proofErr w:type="spellEnd"/>
      <w:r w:rsidRPr="00576F35">
        <w:t xml:space="preserve"> для </w:t>
      </w:r>
      <w:proofErr w:type="spellStart"/>
      <w:r w:rsidRPr="00576F35">
        <w:t>кваліфікації</w:t>
      </w:r>
      <w:proofErr w:type="spellEnd"/>
      <w:r w:rsidRPr="00576F35">
        <w:t xml:space="preserve"> </w:t>
      </w:r>
      <w:proofErr w:type="spellStart"/>
      <w:r w:rsidRPr="00576F35">
        <w:t>Переможця</w:t>
      </w:r>
      <w:proofErr w:type="spellEnd"/>
      <w:r w:rsidRPr="00576F35">
        <w:t>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учасник</w:t>
      </w:r>
      <w:proofErr w:type="spellEnd"/>
      <w:r w:rsidRPr="00576F35">
        <w:t xml:space="preserve"> </w:t>
      </w:r>
      <w:proofErr w:type="spellStart"/>
      <w:r w:rsidRPr="00576F35">
        <w:t>зазначив</w:t>
      </w:r>
      <w:proofErr w:type="spellEnd"/>
      <w:r w:rsidRPr="00576F35">
        <w:t xml:space="preserve"> у </w:t>
      </w:r>
      <w:proofErr w:type="spellStart"/>
      <w:r w:rsidRPr="00576F35">
        <w:t>конкурсній</w:t>
      </w:r>
      <w:proofErr w:type="spellEnd"/>
      <w:r w:rsidRPr="00576F35">
        <w:t xml:space="preserve"> </w:t>
      </w:r>
      <w:proofErr w:type="spellStart"/>
      <w:r w:rsidRPr="00576F35">
        <w:t>пропозиції</w:t>
      </w:r>
      <w:proofErr w:type="spellEnd"/>
      <w:r w:rsidRPr="00576F35">
        <w:t xml:space="preserve"> </w:t>
      </w:r>
      <w:proofErr w:type="spellStart"/>
      <w:r w:rsidRPr="00576F35">
        <w:t>недостовірну</w:t>
      </w:r>
      <w:proofErr w:type="spellEnd"/>
      <w:r w:rsidRPr="00576F35">
        <w:t xml:space="preserve"> </w:t>
      </w:r>
      <w:proofErr w:type="spellStart"/>
      <w:r w:rsidRPr="00576F35">
        <w:t>інформацію</w:t>
      </w:r>
      <w:proofErr w:type="spellEnd"/>
      <w:r w:rsidRPr="00576F35">
        <w:t xml:space="preserve">, </w:t>
      </w:r>
      <w:proofErr w:type="spellStart"/>
      <w:r w:rsidRPr="00576F35">
        <w:t>що</w:t>
      </w:r>
      <w:proofErr w:type="spellEnd"/>
      <w:r w:rsidRPr="00576F35">
        <w:t xml:space="preserve"> є </w:t>
      </w:r>
      <w:proofErr w:type="spellStart"/>
      <w:r w:rsidRPr="00576F35">
        <w:t>суттєвою</w:t>
      </w:r>
      <w:proofErr w:type="spellEnd"/>
      <w:r w:rsidRPr="00576F35">
        <w:t xml:space="preserve"> при </w:t>
      </w:r>
      <w:proofErr w:type="spellStart"/>
      <w:r w:rsidRPr="00576F35">
        <w:t>визначенні</w:t>
      </w:r>
      <w:proofErr w:type="spellEnd"/>
      <w:r w:rsidRPr="00576F35">
        <w:t xml:space="preserve"> </w:t>
      </w:r>
      <w:proofErr w:type="spellStart"/>
      <w:r w:rsidRPr="00576F35">
        <w:t>результатів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>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набув</w:t>
      </w:r>
      <w:proofErr w:type="spellEnd"/>
      <w:r w:rsidRPr="00576F35">
        <w:t xml:space="preserve"> статусу </w:t>
      </w:r>
      <w:proofErr w:type="spellStart"/>
      <w:r w:rsidRPr="00576F35">
        <w:t>переможця</w:t>
      </w:r>
      <w:proofErr w:type="spellEnd"/>
      <w:r w:rsidRPr="00576F35">
        <w:t xml:space="preserve"> </w:t>
      </w:r>
      <w:proofErr w:type="spellStart"/>
      <w:r w:rsidRPr="00576F35">
        <w:t>попереднього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з продажу </w:t>
      </w:r>
      <w:proofErr w:type="spellStart"/>
      <w:r w:rsidRPr="00576F35">
        <w:t>цього</w:t>
      </w:r>
      <w:proofErr w:type="spellEnd"/>
      <w:r w:rsidRPr="00576F35">
        <w:t xml:space="preserve"> майна, але </w:t>
      </w:r>
      <w:proofErr w:type="spellStart"/>
      <w:r w:rsidRPr="00576F35">
        <w:t>відмовився</w:t>
      </w:r>
      <w:proofErr w:type="spellEnd"/>
      <w:r w:rsidRPr="00576F35">
        <w:t xml:space="preserve"> </w:t>
      </w:r>
      <w:proofErr w:type="spellStart"/>
      <w:r w:rsidRPr="00576F35">
        <w:t>від</w:t>
      </w:r>
      <w:proofErr w:type="spellEnd"/>
      <w:r w:rsidRPr="00576F35">
        <w:t xml:space="preserve"> </w:t>
      </w:r>
      <w:proofErr w:type="spellStart"/>
      <w:r w:rsidRPr="00576F35">
        <w:t>підписання</w:t>
      </w:r>
      <w:proofErr w:type="spellEnd"/>
      <w:r w:rsidRPr="00576F35">
        <w:t xml:space="preserve"> </w:t>
      </w:r>
      <w:proofErr w:type="spellStart"/>
      <w:r w:rsidRPr="00576F35">
        <w:t>або</w:t>
      </w:r>
      <w:proofErr w:type="spellEnd"/>
      <w:r w:rsidRPr="00576F35">
        <w:t xml:space="preserve"> не </w:t>
      </w:r>
      <w:proofErr w:type="spellStart"/>
      <w:r w:rsidRPr="00576F35">
        <w:t>підписав</w:t>
      </w:r>
      <w:proofErr w:type="spellEnd"/>
      <w:r w:rsidRPr="00576F35">
        <w:t xml:space="preserve"> протокол </w:t>
      </w:r>
      <w:proofErr w:type="spellStart"/>
      <w:r w:rsidRPr="00576F35">
        <w:t>чи</w:t>
      </w:r>
      <w:proofErr w:type="spellEnd"/>
      <w:r w:rsidRPr="00576F35">
        <w:t xml:space="preserve"> </w:t>
      </w:r>
      <w:proofErr w:type="spellStart"/>
      <w:r w:rsidRPr="00576F35">
        <w:t>договір</w:t>
      </w:r>
      <w:proofErr w:type="spellEnd"/>
      <w:r w:rsidRPr="00576F35">
        <w:t xml:space="preserve"> </w:t>
      </w:r>
      <w:proofErr w:type="spellStart"/>
      <w:r w:rsidRPr="00576F35">
        <w:t>купівлі</w:t>
      </w:r>
      <w:proofErr w:type="spellEnd"/>
      <w:r w:rsidRPr="00576F35">
        <w:t xml:space="preserve">-продажу майна у строки, </w:t>
      </w:r>
      <w:proofErr w:type="spellStart"/>
      <w:r w:rsidRPr="00576F35">
        <w:t>передбачені</w:t>
      </w:r>
      <w:proofErr w:type="spellEnd"/>
      <w:r w:rsidRPr="00576F35">
        <w:t xml:space="preserve"> Регламентом ЕТС в </w:t>
      </w:r>
      <w:proofErr w:type="spellStart"/>
      <w:r w:rsidRPr="00576F35">
        <w:t>попередньому</w:t>
      </w:r>
      <w:proofErr w:type="spellEnd"/>
      <w:r w:rsidRPr="00576F35">
        <w:t xml:space="preserve"> </w:t>
      </w:r>
      <w:proofErr w:type="spellStart"/>
      <w:r w:rsidRPr="00576F35">
        <w:t>аукціоні</w:t>
      </w:r>
      <w:proofErr w:type="spellEnd"/>
      <w:r w:rsidRPr="00576F35">
        <w:t>.</w:t>
      </w:r>
    </w:p>
    <w:p w:rsidR="00D12F6F" w:rsidRDefault="00D12F6F" w:rsidP="00A6608E">
      <w:pPr>
        <w:pStyle w:val="a3"/>
        <w:ind w:firstLine="567"/>
        <w:jc w:val="both"/>
        <w:rPr>
          <w:lang w:val="uk-UA"/>
        </w:rPr>
      </w:pPr>
    </w:p>
    <w:p w:rsidR="00D12F6F" w:rsidRPr="00576F35" w:rsidRDefault="00D12F6F" w:rsidP="00A6608E">
      <w:pPr>
        <w:pStyle w:val="a3"/>
        <w:ind w:firstLine="567"/>
        <w:jc w:val="both"/>
        <w:rPr>
          <w:b/>
          <w:lang w:val="uk-UA"/>
        </w:rPr>
      </w:pPr>
      <w:proofErr w:type="spellStart"/>
      <w:r w:rsidRPr="00576F35">
        <w:rPr>
          <w:b/>
          <w:lang w:val="uk-UA"/>
        </w:rPr>
        <w:t>Невідє’мною</w:t>
      </w:r>
      <w:proofErr w:type="spellEnd"/>
      <w:r w:rsidRPr="00576F35">
        <w:rPr>
          <w:b/>
          <w:lang w:val="uk-UA"/>
        </w:rPr>
        <w:t xml:space="preserve"> частиною Оголошення є: </w:t>
      </w:r>
    </w:p>
    <w:p w:rsidR="00D12F6F" w:rsidRDefault="00D12F6F" w:rsidP="00A6608E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Додаток № 1 –– Проект договору купівлі-продажу майна;</w:t>
      </w:r>
    </w:p>
    <w:p w:rsidR="00D12F6F" w:rsidRPr="00E44365" w:rsidRDefault="00D12F6F" w:rsidP="00D12F6F">
      <w:pPr>
        <w:pStyle w:val="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50C77" w:rsidRPr="00D12F6F" w:rsidRDefault="00150C77">
      <w:pPr>
        <w:rPr>
          <w:lang w:val="uk-UA"/>
        </w:rPr>
      </w:pPr>
    </w:p>
    <w:sectPr w:rsidR="00150C77" w:rsidRPr="00D12F6F" w:rsidSect="00D84F7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1859"/>
    <w:multiLevelType w:val="multilevel"/>
    <w:tmpl w:val="8800FA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1" w15:restartNumberingAfterBreak="0">
    <w:nsid w:val="0E9D3D09"/>
    <w:multiLevelType w:val="multilevel"/>
    <w:tmpl w:val="FB7096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15" w:hanging="10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5" w:hanging="109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15" w:hanging="109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09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2" w15:restartNumberingAfterBreak="0">
    <w:nsid w:val="29AB36AB"/>
    <w:multiLevelType w:val="multilevel"/>
    <w:tmpl w:val="F00CBF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5B232E6"/>
    <w:multiLevelType w:val="multilevel"/>
    <w:tmpl w:val="73C832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DB"/>
    <w:rsid w:val="00054771"/>
    <w:rsid w:val="000A4AF3"/>
    <w:rsid w:val="00150C77"/>
    <w:rsid w:val="00181EBC"/>
    <w:rsid w:val="001D7527"/>
    <w:rsid w:val="001F1ECA"/>
    <w:rsid w:val="00202525"/>
    <w:rsid w:val="00214FDB"/>
    <w:rsid w:val="00323F7D"/>
    <w:rsid w:val="00382B43"/>
    <w:rsid w:val="003D2A85"/>
    <w:rsid w:val="00413562"/>
    <w:rsid w:val="004E3511"/>
    <w:rsid w:val="005965E2"/>
    <w:rsid w:val="005A62AC"/>
    <w:rsid w:val="00646073"/>
    <w:rsid w:val="006E72EF"/>
    <w:rsid w:val="00793D51"/>
    <w:rsid w:val="007A3F21"/>
    <w:rsid w:val="008D48FD"/>
    <w:rsid w:val="008F1D3C"/>
    <w:rsid w:val="00904812"/>
    <w:rsid w:val="00A6608E"/>
    <w:rsid w:val="00B42CD3"/>
    <w:rsid w:val="00C3140D"/>
    <w:rsid w:val="00CB24A4"/>
    <w:rsid w:val="00CB3931"/>
    <w:rsid w:val="00D12F6F"/>
    <w:rsid w:val="00D37E72"/>
    <w:rsid w:val="00DE7F9D"/>
    <w:rsid w:val="00E758F7"/>
    <w:rsid w:val="00EA34D2"/>
    <w:rsid w:val="00EA6486"/>
    <w:rsid w:val="00ED39D0"/>
    <w:rsid w:val="00F36B2B"/>
    <w:rsid w:val="00F6054A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02519-421D-49D9-A7B3-8F8CBF35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7A3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D3148"/>
    <w:rPr>
      <w:color w:val="0000FF"/>
      <w:u w:val="single"/>
    </w:rPr>
  </w:style>
  <w:style w:type="paragraph" w:customStyle="1" w:styleId="2">
    <w:name w:val="Без интервала2"/>
    <w:rsid w:val="00D12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F6054A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EA6486"/>
  </w:style>
  <w:style w:type="paragraph" w:styleId="a7">
    <w:name w:val="List Paragraph"/>
    <w:basedOn w:val="a"/>
    <w:uiPriority w:val="34"/>
    <w:qFormat/>
    <w:rsid w:val="004E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_mtp@ukr.ne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sudr-2</cp:lastModifiedBy>
  <cp:revision>6</cp:revision>
  <dcterms:created xsi:type="dcterms:W3CDTF">2022-01-06T17:04:00Z</dcterms:created>
  <dcterms:modified xsi:type="dcterms:W3CDTF">2022-08-15T10:55:00Z</dcterms:modified>
</cp:coreProperties>
</file>