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AEF" w:rsidRPr="00BD3CB3" w:rsidRDefault="009D4491" w:rsidP="00764643">
      <w:pPr>
        <w:pStyle w:val="a3"/>
        <w:numPr>
          <w:ilvl w:val="0"/>
          <w:numId w:val="1"/>
        </w:numPr>
        <w:tabs>
          <w:tab w:val="left" w:pos="567"/>
        </w:tabs>
        <w:spacing w:after="0"/>
        <w:ind w:left="0" w:firstLine="0"/>
        <w:jc w:val="both"/>
        <w:rPr>
          <w:rFonts w:ascii="Times New Roman" w:hAnsi="Times New Roman" w:cs="Times New Roman"/>
          <w:sz w:val="24"/>
          <w:szCs w:val="24"/>
          <w:lang w:val="uk-UA"/>
        </w:rPr>
      </w:pPr>
      <w:r w:rsidRPr="00BD3CB3">
        <w:rPr>
          <w:rFonts w:ascii="Times New Roman" w:hAnsi="Times New Roman" w:cs="Times New Roman"/>
          <w:sz w:val="24"/>
          <w:szCs w:val="24"/>
          <w:lang w:val="uk-UA"/>
        </w:rPr>
        <w:t xml:space="preserve">Продавцем майна є: Мале підприємство «Фірма ПТК» у формі товариства з обмеженою відповідальністю (33028, м. Рівне, вул. Драгоманова, 27, код ЄДРПОУ: 21569230, </w:t>
      </w:r>
      <w:proofErr w:type="spellStart"/>
      <w:r w:rsidRPr="00BD3CB3">
        <w:rPr>
          <w:rFonts w:ascii="Times New Roman" w:hAnsi="Times New Roman" w:cs="Times New Roman"/>
          <w:sz w:val="24"/>
          <w:szCs w:val="24"/>
          <w:lang w:val="uk-UA"/>
        </w:rPr>
        <w:t>тел</w:t>
      </w:r>
      <w:proofErr w:type="spellEnd"/>
      <w:r w:rsidRPr="00BD3CB3">
        <w:rPr>
          <w:rFonts w:ascii="Times New Roman" w:hAnsi="Times New Roman" w:cs="Times New Roman"/>
          <w:sz w:val="24"/>
          <w:szCs w:val="24"/>
          <w:lang w:val="uk-UA"/>
        </w:rPr>
        <w:t>. +38 (095) 216-44-93</w:t>
      </w:r>
      <w:r w:rsidR="00764643" w:rsidRPr="00BD3CB3">
        <w:rPr>
          <w:rFonts w:ascii="Times New Roman" w:hAnsi="Times New Roman" w:cs="Times New Roman"/>
          <w:sz w:val="24"/>
          <w:szCs w:val="24"/>
          <w:lang w:val="uk-UA"/>
        </w:rPr>
        <w:t>).</w:t>
      </w:r>
    </w:p>
    <w:p w:rsidR="009D4491" w:rsidRPr="00BD3CB3" w:rsidRDefault="00407B50" w:rsidP="00764643">
      <w:pPr>
        <w:pStyle w:val="a3"/>
        <w:numPr>
          <w:ilvl w:val="0"/>
          <w:numId w:val="1"/>
        </w:numPr>
        <w:tabs>
          <w:tab w:val="left" w:pos="567"/>
        </w:tabs>
        <w:spacing w:after="0"/>
        <w:ind w:left="0" w:firstLine="0"/>
        <w:jc w:val="both"/>
        <w:rPr>
          <w:rStyle w:val="a4"/>
          <w:rFonts w:ascii="Times New Roman" w:hAnsi="Times New Roman" w:cs="Times New Roman"/>
          <w:color w:val="auto"/>
          <w:sz w:val="24"/>
          <w:szCs w:val="24"/>
          <w:u w:val="none"/>
          <w:lang w:val="uk-UA"/>
        </w:rPr>
      </w:pPr>
      <w:r w:rsidRPr="00BD3CB3">
        <w:rPr>
          <w:rFonts w:ascii="Times New Roman" w:hAnsi="Times New Roman" w:cs="Times New Roman"/>
          <w:sz w:val="24"/>
          <w:szCs w:val="24"/>
          <w:lang w:val="uk-UA"/>
        </w:rPr>
        <w:t xml:space="preserve">Додаткову інформацію можливо отримати в Замовника </w:t>
      </w:r>
      <w:r w:rsidR="00764643" w:rsidRPr="00BD3CB3">
        <w:rPr>
          <w:rFonts w:ascii="Times New Roman" w:hAnsi="Times New Roman" w:cs="Times New Roman"/>
          <w:sz w:val="24"/>
          <w:szCs w:val="24"/>
          <w:lang w:val="uk-UA"/>
        </w:rPr>
        <w:t xml:space="preserve">аукціону </w:t>
      </w:r>
      <w:r w:rsidRPr="00BD3CB3">
        <w:rPr>
          <w:rFonts w:ascii="Times New Roman" w:hAnsi="Times New Roman" w:cs="Times New Roman"/>
          <w:sz w:val="24"/>
          <w:szCs w:val="24"/>
          <w:lang w:val="uk-UA"/>
        </w:rPr>
        <w:t xml:space="preserve">– Арбітражного керуючого Григор’єва В.В. - </w:t>
      </w:r>
      <w:proofErr w:type="spellStart"/>
      <w:r w:rsidRPr="00BD3CB3">
        <w:rPr>
          <w:rFonts w:ascii="Times New Roman" w:hAnsi="Times New Roman" w:cs="Times New Roman"/>
          <w:sz w:val="24"/>
          <w:szCs w:val="24"/>
          <w:lang w:val="uk-UA"/>
        </w:rPr>
        <w:t>тел</w:t>
      </w:r>
      <w:proofErr w:type="spellEnd"/>
      <w:r w:rsidRPr="00BD3CB3">
        <w:rPr>
          <w:rFonts w:ascii="Times New Roman" w:hAnsi="Times New Roman" w:cs="Times New Roman"/>
          <w:sz w:val="24"/>
          <w:szCs w:val="24"/>
          <w:lang w:val="uk-UA"/>
        </w:rPr>
        <w:t xml:space="preserve">. +38 (095) 216-44-93; </w:t>
      </w:r>
      <w:hyperlink r:id="rId5" w:history="1">
        <w:r w:rsidRPr="00BD3CB3">
          <w:rPr>
            <w:rStyle w:val="a4"/>
            <w:rFonts w:ascii="Times New Roman" w:eastAsia="Times New Roman" w:hAnsi="Times New Roman" w:cs="Times New Roman"/>
            <w:sz w:val="24"/>
            <w:szCs w:val="24"/>
            <w:lang w:val="uk-UA"/>
          </w:rPr>
          <w:t>grygoriev.valeriy@gmail.com</w:t>
        </w:r>
      </w:hyperlink>
      <w:r w:rsidRPr="00BD3CB3">
        <w:rPr>
          <w:rStyle w:val="a4"/>
          <w:rFonts w:ascii="Times New Roman" w:eastAsia="Times New Roman" w:hAnsi="Times New Roman" w:cs="Times New Roman"/>
          <w:sz w:val="24"/>
          <w:szCs w:val="24"/>
          <w:lang w:val="uk-UA"/>
        </w:rPr>
        <w:t>;</w:t>
      </w:r>
    </w:p>
    <w:p w:rsidR="00407B50" w:rsidRPr="00BD3CB3" w:rsidRDefault="00764643" w:rsidP="00764643">
      <w:pPr>
        <w:pStyle w:val="a3"/>
        <w:numPr>
          <w:ilvl w:val="0"/>
          <w:numId w:val="1"/>
        </w:numPr>
        <w:tabs>
          <w:tab w:val="left" w:pos="567"/>
        </w:tabs>
        <w:spacing w:after="0"/>
        <w:ind w:left="0" w:firstLine="0"/>
        <w:jc w:val="both"/>
        <w:rPr>
          <w:rFonts w:ascii="Times New Roman" w:hAnsi="Times New Roman" w:cs="Times New Roman"/>
          <w:sz w:val="24"/>
          <w:szCs w:val="24"/>
          <w:lang w:val="uk-UA"/>
        </w:rPr>
      </w:pPr>
      <w:r w:rsidRPr="00BD3CB3">
        <w:rPr>
          <w:rFonts w:ascii="Times New Roman" w:hAnsi="Times New Roman" w:cs="Times New Roman"/>
          <w:color w:val="000000" w:themeColor="text1"/>
          <w:sz w:val="24"/>
          <w:szCs w:val="24"/>
          <w:lang w:val="uk-UA"/>
        </w:rPr>
        <w:t>М</w:t>
      </w:r>
      <w:r w:rsidR="00407B50" w:rsidRPr="00BD3CB3">
        <w:rPr>
          <w:rFonts w:ascii="Times New Roman" w:hAnsi="Times New Roman" w:cs="Times New Roman"/>
          <w:color w:val="000000" w:themeColor="text1"/>
          <w:sz w:val="24"/>
          <w:szCs w:val="24"/>
          <w:lang w:val="uk-UA"/>
        </w:rPr>
        <w:t>ожливість надання переможцю податкової накладної відсутня.</w:t>
      </w:r>
    </w:p>
    <w:p w:rsidR="00764643" w:rsidRPr="00BD3CB3" w:rsidRDefault="00764643" w:rsidP="00764643">
      <w:pPr>
        <w:pStyle w:val="a3"/>
        <w:numPr>
          <w:ilvl w:val="0"/>
          <w:numId w:val="1"/>
        </w:numPr>
        <w:tabs>
          <w:tab w:val="left" w:pos="567"/>
        </w:tabs>
        <w:spacing w:after="0"/>
        <w:ind w:left="0" w:firstLine="0"/>
        <w:jc w:val="both"/>
        <w:rPr>
          <w:rFonts w:ascii="Times New Roman" w:hAnsi="Times New Roman" w:cs="Times New Roman"/>
          <w:sz w:val="24"/>
          <w:szCs w:val="24"/>
          <w:lang w:val="uk-UA"/>
        </w:rPr>
      </w:pPr>
      <w:r w:rsidRPr="00BD3CB3">
        <w:rPr>
          <w:rFonts w:ascii="Times New Roman" w:hAnsi="Times New Roman" w:cs="Times New Roman"/>
          <w:color w:val="000000" w:themeColor="text1"/>
          <w:sz w:val="24"/>
          <w:szCs w:val="24"/>
          <w:lang w:val="uk-UA"/>
        </w:rPr>
        <w:t>Р</w:t>
      </w:r>
      <w:r w:rsidR="00407B50" w:rsidRPr="00BD3CB3">
        <w:rPr>
          <w:rFonts w:ascii="Times New Roman" w:hAnsi="Times New Roman" w:cs="Times New Roman"/>
          <w:color w:val="000000" w:themeColor="text1"/>
          <w:sz w:val="24"/>
          <w:szCs w:val="24"/>
          <w:lang w:val="uk-UA"/>
        </w:rPr>
        <w:t xml:space="preserve">озмір винагороди оператора авторизованого електронного майданчика становить: </w:t>
      </w:r>
      <w:r w:rsidR="00BD3CB3" w:rsidRPr="00BD3CB3">
        <w:rPr>
          <w:rFonts w:ascii="Times New Roman" w:hAnsi="Times New Roman" w:cs="Times New Roman"/>
          <w:color w:val="000000" w:themeColor="text1"/>
          <w:sz w:val="24"/>
          <w:szCs w:val="24"/>
          <w:lang w:val="uk-UA"/>
        </w:rPr>
        <w:t>3% від суми продажу.</w:t>
      </w:r>
    </w:p>
    <w:p w:rsidR="00407B50" w:rsidRPr="00BD3CB3" w:rsidRDefault="00764643" w:rsidP="00764643">
      <w:pPr>
        <w:pStyle w:val="a3"/>
        <w:numPr>
          <w:ilvl w:val="0"/>
          <w:numId w:val="1"/>
        </w:numPr>
        <w:tabs>
          <w:tab w:val="left" w:pos="567"/>
        </w:tabs>
        <w:spacing w:after="0"/>
        <w:ind w:left="0" w:firstLine="0"/>
        <w:jc w:val="both"/>
        <w:rPr>
          <w:rFonts w:ascii="Times New Roman" w:hAnsi="Times New Roman" w:cs="Times New Roman"/>
          <w:sz w:val="24"/>
          <w:szCs w:val="24"/>
          <w:lang w:val="uk-UA"/>
        </w:rPr>
      </w:pPr>
      <w:r w:rsidRPr="00BD3CB3">
        <w:rPr>
          <w:rFonts w:ascii="Times New Roman" w:hAnsi="Times New Roman" w:cs="Times New Roman"/>
          <w:color w:val="000000" w:themeColor="text1"/>
          <w:sz w:val="24"/>
          <w:szCs w:val="24"/>
          <w:lang w:val="uk-UA"/>
        </w:rPr>
        <w:t>Р</w:t>
      </w:r>
      <w:r w:rsidR="00407B50" w:rsidRPr="00BD3CB3">
        <w:rPr>
          <w:rFonts w:ascii="Times New Roman" w:hAnsi="Times New Roman" w:cs="Times New Roman"/>
          <w:color w:val="000000" w:themeColor="text1"/>
          <w:sz w:val="24"/>
          <w:szCs w:val="24"/>
          <w:lang w:val="uk-UA"/>
        </w:rPr>
        <w:t xml:space="preserve">еквізити рахунку, на який вноситься гарантійний внесок: </w:t>
      </w:r>
      <w:r w:rsidR="00BD3CB3" w:rsidRPr="00BD3CB3">
        <w:rPr>
          <w:rFonts w:ascii="Times New Roman" w:hAnsi="Times New Roman" w:cs="Times New Roman"/>
          <w:color w:val="000000" w:themeColor="text1"/>
          <w:sz w:val="24"/>
          <w:szCs w:val="24"/>
          <w:lang w:val="uk-UA"/>
        </w:rPr>
        <w:t>слід отримати в оператора торгівельного майданчика через який Ви подаватимете пропозицію на участь в аукціоні оскільки у кожного оператора відповідно різні реквізити рахунків</w:t>
      </w:r>
      <w:r w:rsidR="00C53D2D" w:rsidRPr="00BD3CB3">
        <w:rPr>
          <w:rFonts w:ascii="Times New Roman" w:hAnsi="Times New Roman" w:cs="Times New Roman"/>
          <w:color w:val="000000" w:themeColor="text1"/>
          <w:sz w:val="24"/>
          <w:szCs w:val="24"/>
          <w:lang w:val="uk-UA"/>
        </w:rPr>
        <w:t>;</w:t>
      </w:r>
    </w:p>
    <w:p w:rsidR="00407B50" w:rsidRPr="00BD3CB3" w:rsidRDefault="00407B50" w:rsidP="00764643">
      <w:pPr>
        <w:pStyle w:val="a3"/>
        <w:numPr>
          <w:ilvl w:val="0"/>
          <w:numId w:val="1"/>
        </w:numPr>
        <w:tabs>
          <w:tab w:val="left" w:pos="567"/>
        </w:tabs>
        <w:spacing w:after="0"/>
        <w:ind w:left="0" w:firstLine="0"/>
        <w:jc w:val="both"/>
        <w:rPr>
          <w:rFonts w:ascii="Times New Roman" w:hAnsi="Times New Roman" w:cs="Times New Roman"/>
          <w:sz w:val="24"/>
          <w:szCs w:val="24"/>
          <w:lang w:val="uk-UA"/>
        </w:rPr>
      </w:pPr>
      <w:r w:rsidRPr="00BD3CB3">
        <w:rPr>
          <w:rFonts w:ascii="Times New Roman" w:hAnsi="Times New Roman" w:cs="Times New Roman"/>
          <w:color w:val="000000" w:themeColor="text1"/>
          <w:sz w:val="24"/>
          <w:szCs w:val="24"/>
          <w:lang w:val="uk-UA"/>
        </w:rPr>
        <w:t xml:space="preserve">Справа про банкрутство </w:t>
      </w:r>
      <w:r w:rsidRPr="00BD3CB3">
        <w:rPr>
          <w:rFonts w:ascii="Times New Roman" w:hAnsi="Times New Roman" w:cs="Times New Roman"/>
          <w:sz w:val="24"/>
          <w:szCs w:val="24"/>
          <w:lang w:val="uk-UA"/>
        </w:rPr>
        <w:t xml:space="preserve">Малого підприємства «Фірма ПТК» у формі товариства з обмеженою відповідальністю перебуває в провадженні господарського суду Рівненської області, № </w:t>
      </w:r>
      <w:r w:rsidR="00BD3CB3">
        <w:rPr>
          <w:rFonts w:ascii="Times New Roman" w:hAnsi="Times New Roman" w:cs="Times New Roman"/>
          <w:sz w:val="24"/>
          <w:szCs w:val="24"/>
          <w:lang w:val="uk-UA"/>
        </w:rPr>
        <w:t xml:space="preserve">судової </w:t>
      </w:r>
      <w:r w:rsidRPr="00BD3CB3">
        <w:rPr>
          <w:rFonts w:ascii="Times New Roman" w:hAnsi="Times New Roman" w:cs="Times New Roman"/>
          <w:sz w:val="24"/>
          <w:szCs w:val="24"/>
          <w:lang w:val="uk-UA"/>
        </w:rPr>
        <w:t>справи 918/403/20</w:t>
      </w:r>
      <w:r w:rsidR="00764643" w:rsidRPr="00BD3CB3">
        <w:rPr>
          <w:rFonts w:ascii="Times New Roman" w:hAnsi="Times New Roman" w:cs="Times New Roman"/>
          <w:sz w:val="24"/>
          <w:szCs w:val="24"/>
          <w:lang w:val="uk-UA"/>
        </w:rPr>
        <w:t>.</w:t>
      </w:r>
    </w:p>
    <w:p w:rsidR="00407B50" w:rsidRPr="00764643" w:rsidRDefault="00A00230" w:rsidP="00764643">
      <w:pPr>
        <w:pStyle w:val="a3"/>
        <w:numPr>
          <w:ilvl w:val="0"/>
          <w:numId w:val="1"/>
        </w:numPr>
        <w:tabs>
          <w:tab w:val="left" w:pos="567"/>
        </w:tabs>
        <w:spacing w:after="0"/>
        <w:ind w:left="0" w:firstLine="0"/>
        <w:jc w:val="both"/>
        <w:rPr>
          <w:rFonts w:ascii="Times New Roman" w:hAnsi="Times New Roman" w:cs="Times New Roman"/>
          <w:sz w:val="24"/>
          <w:szCs w:val="24"/>
          <w:lang w:val="uk-UA"/>
        </w:rPr>
      </w:pPr>
      <w:r w:rsidRPr="00BD3CB3">
        <w:rPr>
          <w:rFonts w:ascii="Times New Roman" w:hAnsi="Times New Roman" w:cs="Times New Roman"/>
          <w:sz w:val="24"/>
          <w:szCs w:val="24"/>
          <w:lang w:val="uk-UA"/>
        </w:rPr>
        <w:t>Замовником аукціону є: Арбітражний керуючий Григор’єв Валерій</w:t>
      </w:r>
      <w:r w:rsidRPr="00764643">
        <w:rPr>
          <w:rFonts w:ascii="Times New Roman" w:hAnsi="Times New Roman" w:cs="Times New Roman"/>
          <w:sz w:val="24"/>
          <w:szCs w:val="24"/>
          <w:lang w:val="uk-UA"/>
        </w:rPr>
        <w:t xml:space="preserve"> Васильович</w:t>
      </w:r>
      <w:r w:rsidR="00764643">
        <w:rPr>
          <w:rFonts w:ascii="Times New Roman" w:hAnsi="Times New Roman" w:cs="Times New Roman"/>
          <w:sz w:val="24"/>
          <w:szCs w:val="24"/>
          <w:lang w:val="uk-UA"/>
        </w:rPr>
        <w:t>;</w:t>
      </w:r>
      <w:r w:rsidRPr="00764643">
        <w:rPr>
          <w:rFonts w:ascii="Times New Roman" w:hAnsi="Times New Roman" w:cs="Times New Roman"/>
          <w:sz w:val="24"/>
          <w:szCs w:val="24"/>
          <w:lang w:val="uk-UA"/>
        </w:rPr>
        <w:t xml:space="preserve"> </w:t>
      </w:r>
      <w:r w:rsidR="00C53D2D" w:rsidRPr="00764643">
        <w:rPr>
          <w:rFonts w:ascii="Times New Roman" w:hAnsi="Times New Roman" w:cs="Times New Roman"/>
          <w:sz w:val="24"/>
          <w:szCs w:val="24"/>
          <w:lang w:val="uk-UA"/>
        </w:rPr>
        <w:t xml:space="preserve">Адреса: </w:t>
      </w:r>
      <w:r w:rsidRPr="00764643">
        <w:rPr>
          <w:rFonts w:ascii="Times New Roman" w:hAnsi="Times New Roman" w:cs="Times New Roman"/>
          <w:sz w:val="24"/>
          <w:szCs w:val="24"/>
          <w:lang w:val="uk-UA"/>
        </w:rPr>
        <w:t xml:space="preserve">43010, м. Луцьк, вул. </w:t>
      </w:r>
      <w:r w:rsidR="00C53D2D" w:rsidRPr="00764643">
        <w:rPr>
          <w:rFonts w:ascii="Times New Roman" w:hAnsi="Times New Roman" w:cs="Times New Roman"/>
          <w:sz w:val="24"/>
          <w:szCs w:val="24"/>
          <w:lang w:val="uk-UA"/>
        </w:rPr>
        <w:t>Коперника, 36;</w:t>
      </w:r>
      <w:r w:rsidRPr="00764643">
        <w:rPr>
          <w:rFonts w:ascii="Times New Roman" w:hAnsi="Times New Roman" w:cs="Times New Roman"/>
          <w:sz w:val="24"/>
          <w:szCs w:val="24"/>
          <w:lang w:val="uk-UA"/>
        </w:rPr>
        <w:t xml:space="preserve"> Свідоцтво про право на здійснення діяльності арбітражного </w:t>
      </w:r>
      <w:r w:rsidR="00C53D2D" w:rsidRPr="00764643">
        <w:rPr>
          <w:rFonts w:ascii="Times New Roman" w:hAnsi="Times New Roman" w:cs="Times New Roman"/>
          <w:sz w:val="24"/>
          <w:szCs w:val="24"/>
          <w:lang w:val="uk-UA"/>
        </w:rPr>
        <w:t xml:space="preserve">керуючого №310 від 12.03.2013р.; </w:t>
      </w:r>
      <w:proofErr w:type="spellStart"/>
      <w:r w:rsidR="00C53D2D" w:rsidRPr="00764643">
        <w:rPr>
          <w:rFonts w:ascii="Times New Roman" w:hAnsi="Times New Roman" w:cs="Times New Roman"/>
          <w:sz w:val="24"/>
          <w:szCs w:val="24"/>
          <w:lang w:val="uk-UA"/>
        </w:rPr>
        <w:t>тел</w:t>
      </w:r>
      <w:proofErr w:type="spellEnd"/>
      <w:r w:rsidR="00C53D2D" w:rsidRPr="00764643">
        <w:rPr>
          <w:rFonts w:ascii="Times New Roman" w:hAnsi="Times New Roman" w:cs="Times New Roman"/>
          <w:sz w:val="24"/>
          <w:szCs w:val="24"/>
          <w:lang w:val="uk-UA"/>
        </w:rPr>
        <w:t>. +38 (095) 216-44-93; E-</w:t>
      </w:r>
      <w:proofErr w:type="spellStart"/>
      <w:r w:rsidR="00C53D2D" w:rsidRPr="00764643">
        <w:rPr>
          <w:rFonts w:ascii="Times New Roman" w:hAnsi="Times New Roman" w:cs="Times New Roman"/>
          <w:sz w:val="24"/>
          <w:szCs w:val="24"/>
          <w:lang w:val="uk-UA"/>
        </w:rPr>
        <w:t>mail</w:t>
      </w:r>
      <w:proofErr w:type="spellEnd"/>
      <w:r w:rsidR="00C53D2D" w:rsidRPr="00764643">
        <w:rPr>
          <w:rFonts w:ascii="Times New Roman" w:hAnsi="Times New Roman" w:cs="Times New Roman"/>
          <w:sz w:val="24"/>
          <w:szCs w:val="24"/>
          <w:lang w:val="uk-UA"/>
        </w:rPr>
        <w:t xml:space="preserve">: </w:t>
      </w:r>
      <w:hyperlink r:id="rId6" w:history="1">
        <w:r w:rsidR="00C53D2D" w:rsidRPr="00764643">
          <w:rPr>
            <w:rStyle w:val="a4"/>
            <w:rFonts w:ascii="Times New Roman" w:eastAsia="Times New Roman" w:hAnsi="Times New Roman" w:cs="Times New Roman"/>
            <w:sz w:val="24"/>
            <w:szCs w:val="24"/>
            <w:lang w:val="uk-UA"/>
          </w:rPr>
          <w:t>grygoriev.valeriy@gmail.com</w:t>
        </w:r>
      </w:hyperlink>
      <w:r w:rsidRPr="00764643">
        <w:rPr>
          <w:rFonts w:ascii="Times New Roman" w:hAnsi="Times New Roman" w:cs="Times New Roman"/>
          <w:sz w:val="24"/>
          <w:szCs w:val="24"/>
          <w:lang w:val="uk-UA"/>
        </w:rPr>
        <w:t>.</w:t>
      </w:r>
    </w:p>
    <w:p w:rsidR="00C53D2D" w:rsidRPr="002171FD" w:rsidRDefault="00C53D2D" w:rsidP="00764643">
      <w:pPr>
        <w:pStyle w:val="rvps2"/>
        <w:numPr>
          <w:ilvl w:val="0"/>
          <w:numId w:val="1"/>
        </w:numPr>
        <w:shd w:val="clear" w:color="auto" w:fill="FFFFFF"/>
        <w:tabs>
          <w:tab w:val="left" w:pos="567"/>
        </w:tabs>
        <w:spacing w:before="0" w:beforeAutospacing="0" w:after="0" w:afterAutospacing="0"/>
        <w:ind w:left="0" w:firstLine="0"/>
        <w:jc w:val="both"/>
        <w:rPr>
          <w:lang w:val="uk-UA"/>
        </w:rPr>
      </w:pPr>
      <w:r w:rsidRPr="00764643">
        <w:rPr>
          <w:color w:val="000000" w:themeColor="text1"/>
          <w:lang w:val="uk-UA"/>
        </w:rPr>
        <w:t>Майно передається переможцю аукціону шляхом складення акту про придбання майна на аукціоні</w:t>
      </w:r>
      <w:r w:rsidR="00764643">
        <w:rPr>
          <w:color w:val="000000" w:themeColor="text1"/>
          <w:lang w:val="uk-UA"/>
        </w:rPr>
        <w:t xml:space="preserve"> відповідно до положень Кодексу України з процедур банкрутства та подальшої реєстрації переможцем права власності на нерухоме майно</w:t>
      </w:r>
      <w:r w:rsidRPr="00764643">
        <w:rPr>
          <w:color w:val="000000" w:themeColor="text1"/>
          <w:lang w:val="uk-UA"/>
        </w:rPr>
        <w:t>.</w:t>
      </w:r>
    </w:p>
    <w:p w:rsidR="002171FD" w:rsidRDefault="002171FD" w:rsidP="002171FD">
      <w:pPr>
        <w:pStyle w:val="rvps2"/>
        <w:shd w:val="clear" w:color="auto" w:fill="FFFFFF"/>
        <w:tabs>
          <w:tab w:val="left" w:pos="567"/>
        </w:tabs>
        <w:spacing w:before="0" w:beforeAutospacing="0" w:after="0" w:afterAutospacing="0"/>
        <w:ind w:firstLine="567"/>
        <w:jc w:val="both"/>
        <w:rPr>
          <w:lang w:val="uk-UA"/>
        </w:rPr>
      </w:pPr>
      <w:r>
        <w:rPr>
          <w:lang w:val="uk-UA"/>
        </w:rPr>
        <w:t>В</w:t>
      </w:r>
      <w:r w:rsidRPr="00E16781">
        <w:rPr>
          <w:lang w:val="uk-UA"/>
        </w:rPr>
        <w:t>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якій підписується продавцем та покупцем не пізніше трьох робочих днів після повної сплати переможцем запропонованої ним ціни. Протокол про проведення аукціону та акт про придбання майна з прилюдних торгів (аукціонів) є підставою для видачі свідоцтва про придбання майна з прилюдних торгів (аукціонів) та державної реєстрації права власності на майно в порядку, передбаченому законодавством України.</w:t>
      </w:r>
    </w:p>
    <w:p w:rsidR="002171FD" w:rsidRDefault="00764643" w:rsidP="002171FD">
      <w:pPr>
        <w:pStyle w:val="rvps2"/>
        <w:numPr>
          <w:ilvl w:val="0"/>
          <w:numId w:val="1"/>
        </w:numPr>
        <w:shd w:val="clear" w:color="auto" w:fill="FFFFFF"/>
        <w:tabs>
          <w:tab w:val="left" w:pos="567"/>
        </w:tabs>
        <w:spacing w:before="0" w:beforeAutospacing="0" w:after="0" w:afterAutospacing="0"/>
        <w:ind w:left="0" w:firstLine="0"/>
        <w:jc w:val="both"/>
        <w:rPr>
          <w:color w:val="000000" w:themeColor="text1"/>
          <w:lang w:val="uk-UA"/>
        </w:rPr>
      </w:pPr>
      <w:r w:rsidRPr="00764643">
        <w:rPr>
          <w:color w:val="000000" w:themeColor="text1"/>
          <w:lang w:val="uk-UA"/>
        </w:rPr>
        <w:t>Майно обтяжене іпотекою. Іпотекодержатель</w:t>
      </w:r>
      <w:r>
        <w:rPr>
          <w:color w:val="000000" w:themeColor="text1"/>
          <w:lang w:val="uk-UA"/>
        </w:rPr>
        <w:t xml:space="preserve"> -</w:t>
      </w:r>
      <w:r w:rsidRPr="00764643">
        <w:rPr>
          <w:color w:val="000000" w:themeColor="text1"/>
          <w:lang w:val="uk-UA"/>
        </w:rPr>
        <w:t xml:space="preserve"> АТ «Банк інвестицій та заощаджень» Адреса: 04119, вул. Юрія Іллєнка, 83-Д, м. Київ, Код ЄДРПОУ: 33695095; Засоби зв’язку: +38 (044) 207-70-20</w:t>
      </w:r>
      <w:r>
        <w:rPr>
          <w:color w:val="000000" w:themeColor="text1"/>
          <w:lang w:val="uk-UA"/>
        </w:rPr>
        <w:t>.</w:t>
      </w:r>
      <w:r w:rsidRPr="00764643">
        <w:rPr>
          <w:color w:val="000000" w:themeColor="text1"/>
          <w:lang w:val="uk-UA"/>
        </w:rPr>
        <w:t xml:space="preserve"> </w:t>
      </w:r>
    </w:p>
    <w:p w:rsidR="002171FD" w:rsidRPr="002171FD" w:rsidRDefault="002171FD" w:rsidP="002171FD">
      <w:pPr>
        <w:pStyle w:val="rvps2"/>
        <w:numPr>
          <w:ilvl w:val="0"/>
          <w:numId w:val="1"/>
        </w:numPr>
        <w:shd w:val="clear" w:color="auto" w:fill="FFFFFF"/>
        <w:tabs>
          <w:tab w:val="left" w:pos="567"/>
        </w:tabs>
        <w:spacing w:before="0" w:beforeAutospacing="0" w:after="0" w:afterAutospacing="0"/>
        <w:ind w:left="0" w:firstLine="0"/>
        <w:jc w:val="both"/>
        <w:rPr>
          <w:color w:val="000000" w:themeColor="text1"/>
          <w:lang w:val="uk-UA"/>
        </w:rPr>
      </w:pPr>
      <w:r w:rsidRPr="002171FD">
        <w:rPr>
          <w:lang w:val="uk-UA"/>
        </w:rPr>
        <w:t>Участь в аукціоні оформляється шляхом подання відповідної заявки через обраний Вами торгівельний майданчик слідуючи відповідним інструкціям які Вам надаватиме його оператор.</w:t>
      </w:r>
    </w:p>
    <w:p w:rsidR="00C53D2D" w:rsidRPr="002171FD" w:rsidRDefault="002171FD" w:rsidP="002171FD">
      <w:pPr>
        <w:pStyle w:val="rvps2"/>
        <w:shd w:val="clear" w:color="auto" w:fill="FFFFFF"/>
        <w:tabs>
          <w:tab w:val="left" w:pos="567"/>
        </w:tabs>
        <w:spacing w:before="0" w:beforeAutospacing="0" w:after="0" w:afterAutospacing="0"/>
        <w:ind w:firstLine="567"/>
        <w:jc w:val="both"/>
        <w:rPr>
          <w:lang w:val="uk-UA"/>
        </w:rPr>
      </w:pPr>
      <w:r w:rsidRPr="00E16781">
        <w:rPr>
          <w:lang w:val="uk-UA"/>
        </w:rPr>
        <w:t xml:space="preserve">Порядок оформлення участі в аукціоні: порядок реєстрації учасників аукціону, встановлений Розділом VI «Порядку організації та проведення аукціонів з продажу майна боржників у справах про банкрутство (неплатоспроможність)», затвердженого Постановою КМУ від 02.10.2019р. № 865 та </w:t>
      </w:r>
      <w:proofErr w:type="spellStart"/>
      <w:r w:rsidRPr="00E16781">
        <w:rPr>
          <w:lang w:val="uk-UA"/>
        </w:rPr>
        <w:t>п.п</w:t>
      </w:r>
      <w:proofErr w:type="spellEnd"/>
      <w:r w:rsidRPr="00E16781">
        <w:rPr>
          <w:lang w:val="uk-UA"/>
        </w:rPr>
        <w:t xml:space="preserve">. 17 та 18 Регламенту роботи електронної торгової системи </w:t>
      </w:r>
      <w:proofErr w:type="spellStart"/>
      <w:r w:rsidRPr="00E16781">
        <w:rPr>
          <w:lang w:val="uk-UA"/>
        </w:rPr>
        <w:t>Prozorro</w:t>
      </w:r>
      <w:proofErr w:type="spellEnd"/>
      <w:r w:rsidRPr="00E16781">
        <w:rPr>
          <w:lang w:val="uk-UA"/>
        </w:rPr>
        <w:t>. Продажі щодо організації та проведення аукціонів з продажу майна боржників у справах про банкрутство, затвердженого наказом ДП «</w:t>
      </w:r>
      <w:proofErr w:type="spellStart"/>
      <w:r w:rsidRPr="00E16781">
        <w:rPr>
          <w:lang w:val="uk-UA"/>
        </w:rPr>
        <w:t>Прозорро</w:t>
      </w:r>
      <w:proofErr w:type="spellEnd"/>
      <w:r w:rsidRPr="00E16781">
        <w:rPr>
          <w:lang w:val="uk-UA"/>
        </w:rPr>
        <w:t>. Продажі» № 39 від 18.10.2019р.</w:t>
      </w:r>
    </w:p>
    <w:p w:rsidR="002171FD" w:rsidRPr="002171FD" w:rsidRDefault="00764643" w:rsidP="002171FD">
      <w:pPr>
        <w:pStyle w:val="a3"/>
        <w:numPr>
          <w:ilvl w:val="0"/>
          <w:numId w:val="1"/>
        </w:numPr>
        <w:tabs>
          <w:tab w:val="left" w:pos="567"/>
        </w:tabs>
        <w:spacing w:after="0"/>
        <w:ind w:left="0" w:firstLine="0"/>
        <w:jc w:val="both"/>
        <w:rPr>
          <w:rStyle w:val="a4"/>
          <w:rFonts w:ascii="Times New Roman" w:hAnsi="Times New Roman" w:cs="Times New Roman"/>
          <w:color w:val="auto"/>
          <w:sz w:val="24"/>
          <w:szCs w:val="24"/>
          <w:u w:val="none"/>
          <w:lang w:val="uk-UA"/>
        </w:rPr>
      </w:pPr>
      <w:r w:rsidRPr="00764643">
        <w:rPr>
          <w:rFonts w:ascii="Times New Roman" w:hAnsi="Times New Roman" w:cs="Times New Roman"/>
          <w:color w:val="000000" w:themeColor="text1"/>
          <w:sz w:val="24"/>
          <w:szCs w:val="24"/>
          <w:lang w:val="uk-UA"/>
        </w:rPr>
        <w:t>Із майном можна ознайомитись до дати проведення торгів за адресою його місцезнаходження (</w:t>
      </w:r>
      <w:r w:rsidRPr="00764643">
        <w:rPr>
          <w:rFonts w:ascii="Times New Roman" w:hAnsi="Times New Roman" w:cs="Times New Roman"/>
          <w:sz w:val="24"/>
          <w:szCs w:val="24"/>
          <w:lang w:val="uk-UA"/>
        </w:rPr>
        <w:t xml:space="preserve">м. Київ, вул. Петропавлівська, буд. 15) </w:t>
      </w:r>
      <w:r w:rsidRPr="00764643">
        <w:rPr>
          <w:rFonts w:ascii="Times New Roman" w:hAnsi="Times New Roman" w:cs="Times New Roman"/>
          <w:color w:val="000000" w:themeColor="text1"/>
          <w:sz w:val="24"/>
          <w:szCs w:val="24"/>
          <w:lang w:val="uk-UA"/>
        </w:rPr>
        <w:t xml:space="preserve">попередньо погодивши дату та час із замовником аукціону - </w:t>
      </w:r>
      <w:r w:rsidRPr="00764643">
        <w:rPr>
          <w:rFonts w:ascii="Times New Roman" w:hAnsi="Times New Roman" w:cs="Times New Roman"/>
          <w:sz w:val="24"/>
          <w:szCs w:val="24"/>
          <w:lang w:val="uk-UA"/>
        </w:rPr>
        <w:t xml:space="preserve">Арбітражним керуючим Григор’євим Валерієм Васильовичем - </w:t>
      </w:r>
      <w:proofErr w:type="spellStart"/>
      <w:r w:rsidRPr="00764643">
        <w:rPr>
          <w:rFonts w:ascii="Times New Roman" w:hAnsi="Times New Roman" w:cs="Times New Roman"/>
          <w:sz w:val="24"/>
          <w:szCs w:val="24"/>
          <w:lang w:val="uk-UA"/>
        </w:rPr>
        <w:t>тел</w:t>
      </w:r>
      <w:proofErr w:type="spellEnd"/>
      <w:r w:rsidRPr="00764643">
        <w:rPr>
          <w:rFonts w:ascii="Times New Roman" w:hAnsi="Times New Roman" w:cs="Times New Roman"/>
          <w:sz w:val="24"/>
          <w:szCs w:val="24"/>
          <w:lang w:val="uk-UA"/>
        </w:rPr>
        <w:t xml:space="preserve">. +38 (095) </w:t>
      </w:r>
      <w:r w:rsidRPr="002171FD">
        <w:rPr>
          <w:rFonts w:ascii="Times New Roman" w:hAnsi="Times New Roman" w:cs="Times New Roman"/>
          <w:sz w:val="24"/>
          <w:szCs w:val="24"/>
          <w:lang w:val="uk-UA"/>
        </w:rPr>
        <w:t xml:space="preserve">216-44-93; </w:t>
      </w:r>
      <w:hyperlink r:id="rId7" w:history="1">
        <w:r w:rsidRPr="002171FD">
          <w:rPr>
            <w:rStyle w:val="a4"/>
            <w:rFonts w:ascii="Times New Roman" w:eastAsia="Times New Roman" w:hAnsi="Times New Roman" w:cs="Times New Roman"/>
            <w:sz w:val="24"/>
            <w:szCs w:val="24"/>
            <w:lang w:val="uk-UA"/>
          </w:rPr>
          <w:t>grygoriev.valeriy@gmail.com</w:t>
        </w:r>
      </w:hyperlink>
      <w:r w:rsidRPr="002171FD">
        <w:rPr>
          <w:rStyle w:val="a4"/>
          <w:rFonts w:ascii="Times New Roman" w:eastAsia="Times New Roman" w:hAnsi="Times New Roman" w:cs="Times New Roman"/>
          <w:sz w:val="24"/>
          <w:szCs w:val="24"/>
          <w:lang w:val="uk-UA"/>
        </w:rPr>
        <w:t>;</w:t>
      </w:r>
    </w:p>
    <w:p w:rsidR="002171FD" w:rsidRPr="002171FD" w:rsidRDefault="002171FD" w:rsidP="002171FD">
      <w:pPr>
        <w:pStyle w:val="a3"/>
        <w:numPr>
          <w:ilvl w:val="0"/>
          <w:numId w:val="1"/>
        </w:numPr>
        <w:tabs>
          <w:tab w:val="left" w:pos="567"/>
        </w:tabs>
        <w:spacing w:after="0"/>
        <w:ind w:left="0" w:firstLine="0"/>
        <w:jc w:val="both"/>
        <w:rPr>
          <w:rFonts w:ascii="Times New Roman" w:hAnsi="Times New Roman" w:cs="Times New Roman"/>
          <w:sz w:val="24"/>
          <w:szCs w:val="24"/>
          <w:lang w:val="uk-UA"/>
        </w:rPr>
      </w:pPr>
      <w:r w:rsidRPr="002171FD">
        <w:rPr>
          <w:rFonts w:ascii="Times New Roman" w:hAnsi="Times New Roman" w:cs="Times New Roman"/>
          <w:color w:val="000000" w:themeColor="text1"/>
          <w:sz w:val="24"/>
          <w:szCs w:val="24"/>
          <w:shd w:val="clear" w:color="auto" w:fill="FFFFFF"/>
          <w:lang w:val="uk-UA"/>
        </w:rPr>
        <w:t xml:space="preserve">Аукціон є повторним. Адреса сторінки веб-сайту, на якій розміщено відомості про проведення попереднього аукціону: </w:t>
      </w:r>
      <w:bookmarkStart w:id="0" w:name="_GoBack"/>
      <w:r w:rsidRPr="002171FD">
        <w:rPr>
          <w:rFonts w:ascii="Times New Roman" w:hAnsi="Times New Roman" w:cs="Times New Roman"/>
          <w:color w:val="5B9BD5" w:themeColor="accent1"/>
          <w:sz w:val="24"/>
          <w:szCs w:val="24"/>
          <w:u w:val="single"/>
          <w:shd w:val="clear" w:color="auto" w:fill="FFFFFF"/>
          <w:lang w:val="uk-UA"/>
        </w:rPr>
        <w:t>https://prozorro.sale/auction/UA-PS-2021-04-12-000047-1</w:t>
      </w:r>
      <w:bookmarkEnd w:id="0"/>
      <w:r w:rsidRPr="002171FD">
        <w:rPr>
          <w:rFonts w:ascii="Times New Roman" w:hAnsi="Times New Roman" w:cs="Times New Roman"/>
          <w:color w:val="000000" w:themeColor="text1"/>
          <w:sz w:val="24"/>
          <w:szCs w:val="24"/>
          <w:shd w:val="clear" w:color="auto" w:fill="FFFFFF"/>
          <w:lang w:val="uk-UA"/>
        </w:rPr>
        <w:t>.</w:t>
      </w:r>
    </w:p>
    <w:p w:rsidR="002171FD" w:rsidRPr="00764643" w:rsidRDefault="002171FD" w:rsidP="002171FD">
      <w:pPr>
        <w:pStyle w:val="a3"/>
        <w:tabs>
          <w:tab w:val="left" w:pos="567"/>
        </w:tabs>
        <w:spacing w:after="0"/>
        <w:ind w:left="0"/>
        <w:jc w:val="both"/>
        <w:rPr>
          <w:rFonts w:ascii="Times New Roman" w:hAnsi="Times New Roman" w:cs="Times New Roman"/>
          <w:sz w:val="24"/>
          <w:szCs w:val="24"/>
          <w:lang w:val="uk-UA"/>
        </w:rPr>
      </w:pPr>
    </w:p>
    <w:sectPr w:rsidR="002171FD" w:rsidRPr="00764643" w:rsidSect="0076464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82430"/>
    <w:multiLevelType w:val="hybridMultilevel"/>
    <w:tmpl w:val="0C0EFA30"/>
    <w:lvl w:ilvl="0" w:tplc="CDF25D3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F973EA"/>
    <w:multiLevelType w:val="hybridMultilevel"/>
    <w:tmpl w:val="8A08CC90"/>
    <w:lvl w:ilvl="0" w:tplc="35D8FB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CE"/>
    <w:rsid w:val="002171FD"/>
    <w:rsid w:val="00241122"/>
    <w:rsid w:val="00407B50"/>
    <w:rsid w:val="00764643"/>
    <w:rsid w:val="008777CE"/>
    <w:rsid w:val="008B3812"/>
    <w:rsid w:val="009D4491"/>
    <w:rsid w:val="00A00230"/>
    <w:rsid w:val="00BD3CB3"/>
    <w:rsid w:val="00C53D2D"/>
    <w:rsid w:val="00F15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4C7BF-C518-4943-AE82-815AE764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491"/>
    <w:pPr>
      <w:ind w:left="720"/>
      <w:contextualSpacing/>
    </w:pPr>
  </w:style>
  <w:style w:type="character" w:styleId="a4">
    <w:name w:val="Hyperlink"/>
    <w:uiPriority w:val="99"/>
    <w:semiHidden/>
    <w:unhideWhenUsed/>
    <w:rsid w:val="00407B50"/>
    <w:rPr>
      <w:color w:val="0000FF"/>
      <w:u w:val="single"/>
    </w:rPr>
  </w:style>
  <w:style w:type="paragraph" w:customStyle="1" w:styleId="rvps2">
    <w:name w:val="rvps2"/>
    <w:basedOn w:val="a"/>
    <w:rsid w:val="00C53D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ygoriev.valeri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ygoriev.valeriy@gmail.com" TargetMode="External"/><Relationship Id="rId5" Type="http://schemas.openxmlformats.org/officeDocument/2006/relationships/hyperlink" Target="mailto:grygoriev.valeriy@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529</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6</cp:revision>
  <dcterms:created xsi:type="dcterms:W3CDTF">2021-04-13T16:11:00Z</dcterms:created>
  <dcterms:modified xsi:type="dcterms:W3CDTF">2021-05-05T20:24:00Z</dcterms:modified>
</cp:coreProperties>
</file>