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8F" w:rsidRPr="00FD2A26" w:rsidRDefault="008209B3" w:rsidP="008209B3">
      <w:pPr>
        <w:ind w:left="6372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</w:t>
      </w:r>
      <w:bookmarkStart w:id="0" w:name="_GoBack"/>
      <w:bookmarkEnd w:id="0"/>
      <w:r w:rsidR="002D0A12">
        <w:rPr>
          <w:sz w:val="24"/>
          <w:szCs w:val="24"/>
          <w:lang w:val="uk-UA"/>
        </w:rPr>
        <w:t xml:space="preserve"> </w:t>
      </w:r>
      <w:r w:rsidR="0053338F" w:rsidRPr="00FD2A26">
        <w:rPr>
          <w:sz w:val="24"/>
          <w:szCs w:val="24"/>
          <w:lang w:val="uk-UA"/>
        </w:rPr>
        <w:t>Додаток</w:t>
      </w:r>
      <w:r w:rsidR="00557D4A">
        <w:rPr>
          <w:sz w:val="24"/>
          <w:szCs w:val="24"/>
          <w:lang w:val="uk-UA"/>
        </w:rPr>
        <w:t xml:space="preserve"> 2</w:t>
      </w:r>
    </w:p>
    <w:p w:rsidR="0053338F" w:rsidRPr="00FD2A26" w:rsidRDefault="0053338F" w:rsidP="002D0A12">
      <w:pPr>
        <w:jc w:val="center"/>
        <w:rPr>
          <w:sz w:val="24"/>
          <w:szCs w:val="24"/>
          <w:lang w:val="uk-UA"/>
        </w:rPr>
      </w:pPr>
      <w:r w:rsidRPr="00FD2A26">
        <w:rPr>
          <w:sz w:val="24"/>
          <w:szCs w:val="24"/>
          <w:lang w:val="uk-UA"/>
        </w:rPr>
        <w:t xml:space="preserve">                                                                       </w:t>
      </w:r>
      <w:r w:rsidR="002D0A12">
        <w:rPr>
          <w:sz w:val="24"/>
          <w:szCs w:val="24"/>
          <w:lang w:val="uk-UA"/>
        </w:rPr>
        <w:t xml:space="preserve">                            </w:t>
      </w:r>
      <w:r w:rsidRPr="00FD2A26">
        <w:rPr>
          <w:sz w:val="24"/>
          <w:szCs w:val="24"/>
          <w:lang w:val="uk-UA"/>
        </w:rPr>
        <w:t>до протоколу</w:t>
      </w:r>
      <w:r w:rsidR="002D0A12">
        <w:rPr>
          <w:sz w:val="24"/>
          <w:szCs w:val="24"/>
          <w:lang w:val="uk-UA"/>
        </w:rPr>
        <w:t xml:space="preserve"> </w:t>
      </w:r>
      <w:r w:rsidRPr="00FD2A26">
        <w:rPr>
          <w:sz w:val="24"/>
          <w:szCs w:val="24"/>
          <w:lang w:val="uk-UA"/>
        </w:rPr>
        <w:t xml:space="preserve">засідання </w:t>
      </w:r>
    </w:p>
    <w:p w:rsidR="0053338F" w:rsidRPr="00FD2A26" w:rsidRDefault="002D0A12" w:rsidP="002D0A12">
      <w:pPr>
        <w:ind w:left="4956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3338F" w:rsidRPr="00FD2A26">
        <w:rPr>
          <w:sz w:val="24"/>
          <w:szCs w:val="24"/>
          <w:lang w:val="uk-UA"/>
        </w:rPr>
        <w:t xml:space="preserve">від </w:t>
      </w:r>
      <w:r>
        <w:rPr>
          <w:sz w:val="24"/>
          <w:szCs w:val="24"/>
          <w:lang w:val="uk-UA"/>
        </w:rPr>
        <w:t>29</w:t>
      </w:r>
      <w:r w:rsidR="0053338F" w:rsidRPr="00FD2A26">
        <w:rPr>
          <w:sz w:val="24"/>
          <w:szCs w:val="24"/>
          <w:lang w:val="uk-UA"/>
        </w:rPr>
        <w:t>.</w:t>
      </w:r>
      <w:r w:rsidR="0053338F">
        <w:rPr>
          <w:sz w:val="24"/>
          <w:szCs w:val="24"/>
          <w:lang w:val="uk-UA"/>
        </w:rPr>
        <w:t>08.</w:t>
      </w:r>
      <w:r w:rsidR="0053338F" w:rsidRPr="00FD2A26">
        <w:rPr>
          <w:sz w:val="24"/>
          <w:szCs w:val="24"/>
          <w:lang w:val="uk-UA"/>
        </w:rPr>
        <w:t>20</w:t>
      </w:r>
      <w:r w:rsidR="0053338F">
        <w:rPr>
          <w:sz w:val="24"/>
          <w:szCs w:val="24"/>
          <w:lang w:val="uk-UA"/>
        </w:rPr>
        <w:t>22</w:t>
      </w:r>
      <w:r w:rsidR="0053338F" w:rsidRPr="00FD2A26">
        <w:rPr>
          <w:sz w:val="24"/>
          <w:szCs w:val="24"/>
          <w:lang w:val="uk-UA"/>
        </w:rPr>
        <w:t xml:space="preserve"> </w:t>
      </w:r>
    </w:p>
    <w:p w:rsidR="0053338F" w:rsidRPr="00FD2A26" w:rsidRDefault="0053338F" w:rsidP="0053338F">
      <w:pPr>
        <w:rPr>
          <w:sz w:val="24"/>
          <w:szCs w:val="24"/>
          <w:lang w:val="uk-UA"/>
        </w:rPr>
      </w:pPr>
    </w:p>
    <w:p w:rsidR="0053338F" w:rsidRPr="00F057E5" w:rsidRDefault="0053338F" w:rsidP="0053338F">
      <w:pPr>
        <w:contextualSpacing/>
        <w:jc w:val="center"/>
        <w:rPr>
          <w:b/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>ІНФОРМАЦІЙНЕ ПОВІДОМЛЕННЯ</w:t>
      </w:r>
    </w:p>
    <w:p w:rsidR="0053338F" w:rsidRPr="00F057E5" w:rsidRDefault="0053338F" w:rsidP="0053338F">
      <w:pPr>
        <w:contextualSpacing/>
        <w:rPr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>про приватизацію об’єкта малої приватизації –</w:t>
      </w:r>
      <w:r w:rsidRPr="00F057E5">
        <w:rPr>
          <w:sz w:val="24"/>
          <w:szCs w:val="24"/>
          <w:lang w:val="uk-UA"/>
        </w:rPr>
        <w:t xml:space="preserve"> житлового будинку загальною площею 55.2 </w:t>
      </w:r>
      <w:proofErr w:type="spellStart"/>
      <w:r w:rsidRPr="00F057E5">
        <w:rPr>
          <w:sz w:val="24"/>
          <w:szCs w:val="24"/>
          <w:lang w:val="uk-UA"/>
        </w:rPr>
        <w:t>кв.м</w:t>
      </w:r>
      <w:proofErr w:type="spellEnd"/>
      <w:r w:rsidRPr="00F057E5">
        <w:rPr>
          <w:sz w:val="24"/>
          <w:szCs w:val="24"/>
          <w:lang w:val="uk-UA"/>
        </w:rPr>
        <w:t xml:space="preserve">. на вул. Шевченка,7-А в </w:t>
      </w:r>
      <w:proofErr w:type="spellStart"/>
      <w:r w:rsidRPr="00F057E5">
        <w:rPr>
          <w:sz w:val="24"/>
          <w:szCs w:val="24"/>
          <w:lang w:val="uk-UA"/>
        </w:rPr>
        <w:t>с.Крупець</w:t>
      </w:r>
      <w:proofErr w:type="spellEnd"/>
      <w:r w:rsidRPr="00F057E5">
        <w:rPr>
          <w:sz w:val="24"/>
          <w:szCs w:val="24"/>
          <w:lang w:val="uk-UA"/>
        </w:rPr>
        <w:t xml:space="preserve"> Шепетівського району Хмельницької області</w:t>
      </w:r>
    </w:p>
    <w:p w:rsidR="0053338F" w:rsidRPr="00F057E5" w:rsidRDefault="0053338F" w:rsidP="0053338F">
      <w:pPr>
        <w:contextualSpacing/>
        <w:rPr>
          <w:sz w:val="24"/>
          <w:szCs w:val="24"/>
          <w:lang w:val="uk-UA"/>
        </w:rPr>
      </w:pPr>
    </w:p>
    <w:p w:rsidR="0053338F" w:rsidRPr="00F057E5" w:rsidRDefault="0053338F" w:rsidP="0053338F">
      <w:pPr>
        <w:contextualSpacing/>
        <w:rPr>
          <w:i/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 </w:t>
      </w:r>
      <w:r w:rsidRPr="00F057E5">
        <w:rPr>
          <w:b/>
          <w:i/>
          <w:sz w:val="24"/>
          <w:szCs w:val="24"/>
          <w:lang w:val="uk-UA"/>
        </w:rPr>
        <w:t>1.Інформація про об’єкт малої приватизації</w:t>
      </w:r>
      <w:r w:rsidRPr="00F057E5">
        <w:rPr>
          <w:i/>
          <w:sz w:val="24"/>
          <w:szCs w:val="24"/>
          <w:lang w:val="uk-UA"/>
        </w:rPr>
        <w:t>.</w:t>
      </w:r>
    </w:p>
    <w:p w:rsidR="0053338F" w:rsidRPr="00F057E5" w:rsidRDefault="0053338F" w:rsidP="0053338F">
      <w:pPr>
        <w:ind w:firstLine="568"/>
        <w:contextualSpacing/>
        <w:rPr>
          <w:b/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 xml:space="preserve">Найменування об’єкта приватизації: </w:t>
      </w:r>
      <w:r w:rsidRPr="00F057E5">
        <w:rPr>
          <w:sz w:val="24"/>
          <w:szCs w:val="24"/>
          <w:lang w:val="uk-UA"/>
        </w:rPr>
        <w:t xml:space="preserve">житловий будинок, загальною площею 55.2 </w:t>
      </w:r>
      <w:proofErr w:type="spellStart"/>
      <w:r w:rsidRPr="00F057E5">
        <w:rPr>
          <w:sz w:val="24"/>
          <w:szCs w:val="24"/>
          <w:lang w:val="uk-UA"/>
        </w:rPr>
        <w:t>кв.м</w:t>
      </w:r>
      <w:proofErr w:type="spellEnd"/>
      <w:r w:rsidRPr="00F057E5">
        <w:rPr>
          <w:sz w:val="24"/>
          <w:szCs w:val="24"/>
          <w:lang w:val="uk-UA"/>
        </w:rPr>
        <w:t>.</w:t>
      </w:r>
      <w:r w:rsidRPr="00F057E5">
        <w:rPr>
          <w:b/>
          <w:sz w:val="24"/>
          <w:szCs w:val="24"/>
          <w:lang w:val="uk-UA"/>
        </w:rPr>
        <w:t xml:space="preserve"> </w:t>
      </w:r>
      <w:r w:rsidRPr="00F057E5">
        <w:rPr>
          <w:sz w:val="24"/>
          <w:szCs w:val="24"/>
          <w:lang w:val="uk-UA"/>
        </w:rPr>
        <w:t xml:space="preserve">на вул. Шевченка,7-А в </w:t>
      </w:r>
      <w:proofErr w:type="spellStart"/>
      <w:r w:rsidRPr="00F057E5">
        <w:rPr>
          <w:sz w:val="24"/>
          <w:szCs w:val="24"/>
          <w:lang w:val="uk-UA"/>
        </w:rPr>
        <w:t>с.Крупець</w:t>
      </w:r>
      <w:proofErr w:type="spellEnd"/>
      <w:r w:rsidRPr="00F057E5">
        <w:rPr>
          <w:sz w:val="24"/>
          <w:szCs w:val="24"/>
          <w:lang w:val="uk-UA"/>
        </w:rPr>
        <w:t xml:space="preserve"> Шепетівського району Хмельницької області</w:t>
      </w:r>
    </w:p>
    <w:p w:rsidR="0053338F" w:rsidRPr="00F057E5" w:rsidRDefault="0053338F" w:rsidP="0053338F">
      <w:pPr>
        <w:ind w:firstLine="568"/>
        <w:contextualSpacing/>
        <w:rPr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 xml:space="preserve">Місцезнаходження об’єкта приватизації: </w:t>
      </w:r>
      <w:r w:rsidRPr="00F057E5">
        <w:rPr>
          <w:sz w:val="24"/>
          <w:szCs w:val="24"/>
          <w:lang w:val="uk-UA"/>
        </w:rPr>
        <w:t xml:space="preserve">30068, </w:t>
      </w:r>
      <w:r w:rsidR="00D5546C" w:rsidRPr="00F057E5">
        <w:rPr>
          <w:sz w:val="24"/>
          <w:szCs w:val="24"/>
          <w:lang w:val="uk-UA"/>
        </w:rPr>
        <w:t xml:space="preserve">Хмельницька область, </w:t>
      </w:r>
      <w:proofErr w:type="spellStart"/>
      <w:r w:rsidR="00D5546C" w:rsidRPr="00F057E5">
        <w:rPr>
          <w:sz w:val="24"/>
          <w:szCs w:val="24"/>
          <w:lang w:val="uk-UA"/>
        </w:rPr>
        <w:t>Шепетівський</w:t>
      </w:r>
      <w:proofErr w:type="spellEnd"/>
      <w:r w:rsidR="00D5546C" w:rsidRPr="00F057E5">
        <w:rPr>
          <w:sz w:val="24"/>
          <w:szCs w:val="24"/>
          <w:lang w:val="uk-UA"/>
        </w:rPr>
        <w:t xml:space="preserve"> район, </w:t>
      </w:r>
      <w:proofErr w:type="spellStart"/>
      <w:r w:rsidR="00D5546C" w:rsidRPr="00F057E5">
        <w:rPr>
          <w:sz w:val="24"/>
          <w:szCs w:val="24"/>
          <w:lang w:val="uk-UA"/>
        </w:rPr>
        <w:t>с.Крупець</w:t>
      </w:r>
      <w:proofErr w:type="spellEnd"/>
      <w:r w:rsidR="00D5546C" w:rsidRPr="00F057E5">
        <w:rPr>
          <w:sz w:val="24"/>
          <w:szCs w:val="24"/>
          <w:lang w:val="uk-UA"/>
        </w:rPr>
        <w:t xml:space="preserve">, </w:t>
      </w:r>
      <w:proofErr w:type="spellStart"/>
      <w:r w:rsidR="00D5546C" w:rsidRPr="00F057E5">
        <w:rPr>
          <w:sz w:val="24"/>
          <w:szCs w:val="24"/>
          <w:lang w:val="uk-UA"/>
        </w:rPr>
        <w:t>вул.Шевченка</w:t>
      </w:r>
      <w:proofErr w:type="spellEnd"/>
      <w:r w:rsidR="00D5546C" w:rsidRPr="00F057E5">
        <w:rPr>
          <w:sz w:val="24"/>
          <w:szCs w:val="24"/>
          <w:lang w:val="uk-UA"/>
        </w:rPr>
        <w:t>, 7-А.</w:t>
      </w:r>
    </w:p>
    <w:p w:rsidR="00D5546C" w:rsidRPr="00F057E5" w:rsidRDefault="00D5546C" w:rsidP="0053338F">
      <w:pPr>
        <w:ind w:firstLine="568"/>
        <w:contextualSpacing/>
        <w:rPr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 xml:space="preserve">Опис об’єкта приватизації: </w:t>
      </w:r>
      <w:r w:rsidRPr="00F057E5">
        <w:rPr>
          <w:sz w:val="24"/>
          <w:szCs w:val="24"/>
          <w:lang w:val="uk-UA"/>
        </w:rPr>
        <w:t xml:space="preserve">домоволодіння – житловий будинок А1 з верандою, загальною площею 55,2 </w:t>
      </w:r>
      <w:proofErr w:type="spellStart"/>
      <w:r w:rsidRPr="00F057E5">
        <w:rPr>
          <w:sz w:val="24"/>
          <w:szCs w:val="24"/>
          <w:lang w:val="uk-UA"/>
        </w:rPr>
        <w:t>кв.м</w:t>
      </w:r>
      <w:proofErr w:type="spellEnd"/>
      <w:r w:rsidRPr="00F057E5">
        <w:rPr>
          <w:sz w:val="24"/>
          <w:szCs w:val="24"/>
          <w:lang w:val="uk-UA"/>
        </w:rPr>
        <w:t xml:space="preserve">. (житловою – 39,1 </w:t>
      </w:r>
      <w:proofErr w:type="spellStart"/>
      <w:r w:rsidRPr="00F057E5">
        <w:rPr>
          <w:sz w:val="24"/>
          <w:szCs w:val="24"/>
          <w:lang w:val="uk-UA"/>
        </w:rPr>
        <w:t>кв.м</w:t>
      </w:r>
      <w:proofErr w:type="spellEnd"/>
      <w:r w:rsidRPr="00F057E5">
        <w:rPr>
          <w:sz w:val="24"/>
          <w:szCs w:val="24"/>
          <w:lang w:val="uk-UA"/>
        </w:rPr>
        <w:t>.), рік побудови – 1936, з господарськими будівлями. Опалення пічне, перекриття дерев’яне, покрівля – шифер. Будинок одноповерховий, трикімнатний</w:t>
      </w:r>
      <w:r w:rsidR="008504FA" w:rsidRPr="00F057E5">
        <w:rPr>
          <w:sz w:val="24"/>
          <w:szCs w:val="24"/>
          <w:lang w:val="uk-UA"/>
        </w:rPr>
        <w:t xml:space="preserve">, з верандою. </w:t>
      </w:r>
    </w:p>
    <w:p w:rsidR="008504FA" w:rsidRPr="00F057E5" w:rsidRDefault="008504FA" w:rsidP="0053338F">
      <w:pPr>
        <w:ind w:firstLine="56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Право власності на об’єкт зареєстровано за </w:t>
      </w:r>
      <w:proofErr w:type="spellStart"/>
      <w:r w:rsidRPr="00F057E5">
        <w:rPr>
          <w:sz w:val="24"/>
          <w:szCs w:val="24"/>
          <w:lang w:val="uk-UA"/>
        </w:rPr>
        <w:t>Крупецькою</w:t>
      </w:r>
      <w:proofErr w:type="spellEnd"/>
      <w:r w:rsidRPr="00F057E5">
        <w:rPr>
          <w:sz w:val="24"/>
          <w:szCs w:val="24"/>
          <w:lang w:val="uk-UA"/>
        </w:rPr>
        <w:t xml:space="preserve"> сільською радою, дата державної реєстрації 23.10.2020 року, № запису про право власності 38866896 (витяг з Державного реєстру речових прав на нерухоме майно про реєстрацію права власності від 27.10.2020 року №229848137).</w:t>
      </w:r>
    </w:p>
    <w:p w:rsidR="008504FA" w:rsidRDefault="008504FA" w:rsidP="0053338F">
      <w:pPr>
        <w:ind w:firstLine="568"/>
        <w:contextualSpacing/>
        <w:rPr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 xml:space="preserve">Інформація про земельну ділянку: </w:t>
      </w:r>
      <w:r w:rsidRPr="00F057E5">
        <w:rPr>
          <w:sz w:val="24"/>
          <w:szCs w:val="24"/>
          <w:lang w:val="uk-UA"/>
        </w:rPr>
        <w:t>земельна ділянка під об’єктом з кадастровим номером 6823984000:01:015:0038</w:t>
      </w:r>
      <w:r w:rsidR="007A1EF3" w:rsidRPr="00F057E5">
        <w:rPr>
          <w:sz w:val="24"/>
          <w:szCs w:val="24"/>
          <w:lang w:val="uk-UA"/>
        </w:rPr>
        <w:t xml:space="preserve">, площа 0,168 га, цільове призначення – для будівництва і обслуговування житлового будинку, господарських будівель і споруд (присадибна ділянка). Право власності зареєстроване за </w:t>
      </w:r>
      <w:proofErr w:type="spellStart"/>
      <w:r w:rsidR="007A1EF3" w:rsidRPr="00F057E5">
        <w:rPr>
          <w:sz w:val="24"/>
          <w:szCs w:val="24"/>
          <w:lang w:val="uk-UA"/>
        </w:rPr>
        <w:t>Крупецькою</w:t>
      </w:r>
      <w:proofErr w:type="spellEnd"/>
      <w:r w:rsidR="007A1EF3" w:rsidRPr="00F057E5">
        <w:rPr>
          <w:sz w:val="24"/>
          <w:szCs w:val="24"/>
          <w:lang w:val="uk-UA"/>
        </w:rPr>
        <w:t xml:space="preserve"> сільською радою.</w:t>
      </w:r>
    </w:p>
    <w:p w:rsidR="009C6897" w:rsidRPr="009C6897" w:rsidRDefault="009C6897" w:rsidP="0053338F">
      <w:pPr>
        <w:ind w:firstLine="568"/>
        <w:contextualSpacing/>
        <w:rPr>
          <w:sz w:val="24"/>
          <w:szCs w:val="24"/>
          <w:lang w:val="uk-UA"/>
        </w:rPr>
      </w:pPr>
      <w:r w:rsidRPr="009C6897">
        <w:rPr>
          <w:sz w:val="24"/>
          <w:szCs w:val="24"/>
          <w:lang w:val="uk-UA"/>
        </w:rPr>
        <w:t>Право власності на земельну ділянку, на якій розташований об’єкт приватизації не переходить до Покупця за результатами аукціону. Питання землекористування Покупець вирішує самостійно в установленому чинним законодавством України порядку, після переходу до Покупця права власності на об’єкт приватизації.</w:t>
      </w:r>
    </w:p>
    <w:p w:rsidR="0053338F" w:rsidRPr="00F057E5" w:rsidRDefault="007A1EF3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057E5">
        <w:rPr>
          <w:rFonts w:ascii="Times New Roman" w:hAnsi="Times New Roman"/>
          <w:b/>
          <w:sz w:val="24"/>
          <w:szCs w:val="24"/>
        </w:rPr>
        <w:t>Інформація про договори оренди об’єкта:</w:t>
      </w:r>
      <w:r w:rsidRPr="00F057E5">
        <w:rPr>
          <w:rFonts w:ascii="Times New Roman" w:hAnsi="Times New Roman"/>
          <w:sz w:val="24"/>
          <w:szCs w:val="24"/>
        </w:rPr>
        <w:t xml:space="preserve"> об’єкт не перебуває в користуванні на умовах оренди.</w:t>
      </w:r>
    </w:p>
    <w:p w:rsidR="0053338F" w:rsidRPr="00F057E5" w:rsidRDefault="0053338F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057E5">
        <w:rPr>
          <w:rFonts w:ascii="Times New Roman" w:hAnsi="Times New Roman"/>
          <w:sz w:val="24"/>
          <w:szCs w:val="24"/>
        </w:rPr>
        <w:t xml:space="preserve">Інформація про </w:t>
      </w:r>
      <w:proofErr w:type="spellStart"/>
      <w:r w:rsidRPr="00F057E5">
        <w:rPr>
          <w:rFonts w:ascii="Times New Roman" w:hAnsi="Times New Roman"/>
          <w:sz w:val="24"/>
          <w:szCs w:val="24"/>
        </w:rPr>
        <w:t>балансоутримувача</w:t>
      </w:r>
      <w:proofErr w:type="spellEnd"/>
      <w:r w:rsidRPr="00F057E5">
        <w:rPr>
          <w:rFonts w:ascii="Times New Roman" w:hAnsi="Times New Roman"/>
          <w:sz w:val="24"/>
          <w:szCs w:val="24"/>
        </w:rPr>
        <w:t xml:space="preserve">: </w:t>
      </w:r>
      <w:r w:rsidR="007A1EF3" w:rsidRPr="00F057E5">
        <w:rPr>
          <w:rFonts w:ascii="Times New Roman" w:hAnsi="Times New Roman"/>
          <w:sz w:val="24"/>
          <w:szCs w:val="24"/>
        </w:rPr>
        <w:t xml:space="preserve">Крупецька сільська рада </w:t>
      </w:r>
      <w:r w:rsidRPr="00F057E5">
        <w:rPr>
          <w:rFonts w:ascii="Times New Roman" w:hAnsi="Times New Roman"/>
          <w:sz w:val="24"/>
          <w:szCs w:val="24"/>
        </w:rPr>
        <w:t>(код ЄДРПОУ</w:t>
      </w:r>
      <w:r w:rsidR="007A1EF3" w:rsidRPr="00F057E5">
        <w:rPr>
          <w:rFonts w:ascii="Times New Roman" w:hAnsi="Times New Roman"/>
          <w:sz w:val="24"/>
          <w:szCs w:val="24"/>
        </w:rPr>
        <w:t xml:space="preserve"> 04405030</w:t>
      </w:r>
      <w:r w:rsidRPr="00F057E5">
        <w:rPr>
          <w:rFonts w:ascii="Times New Roman" w:hAnsi="Times New Roman"/>
          <w:sz w:val="24"/>
          <w:szCs w:val="24"/>
        </w:rPr>
        <w:t>)</w:t>
      </w:r>
      <w:r w:rsidR="007A1EF3" w:rsidRPr="00F057E5">
        <w:rPr>
          <w:rFonts w:ascii="Times New Roman" w:hAnsi="Times New Roman"/>
          <w:sz w:val="24"/>
          <w:szCs w:val="24"/>
        </w:rPr>
        <w:t xml:space="preserve">, місцезнаходження: 30068, Хмельницька область, </w:t>
      </w:r>
      <w:proofErr w:type="spellStart"/>
      <w:r w:rsidR="007A1EF3" w:rsidRPr="00F057E5">
        <w:rPr>
          <w:rFonts w:ascii="Times New Roman" w:hAnsi="Times New Roman"/>
          <w:sz w:val="24"/>
          <w:szCs w:val="24"/>
        </w:rPr>
        <w:t>Шепетівський</w:t>
      </w:r>
      <w:proofErr w:type="spellEnd"/>
      <w:r w:rsidR="007A1EF3" w:rsidRPr="00F057E5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="007A1EF3" w:rsidRPr="00F057E5">
        <w:rPr>
          <w:rFonts w:ascii="Times New Roman" w:hAnsi="Times New Roman"/>
          <w:sz w:val="24"/>
          <w:szCs w:val="24"/>
        </w:rPr>
        <w:t>с.Крупець</w:t>
      </w:r>
      <w:proofErr w:type="spellEnd"/>
      <w:r w:rsidR="007A1EF3" w:rsidRPr="00F057E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A1EF3" w:rsidRPr="00F057E5">
        <w:rPr>
          <w:rFonts w:ascii="Times New Roman" w:hAnsi="Times New Roman"/>
          <w:sz w:val="24"/>
          <w:szCs w:val="24"/>
        </w:rPr>
        <w:t>вул.Б.Хмельницького</w:t>
      </w:r>
      <w:proofErr w:type="spellEnd"/>
      <w:r w:rsidR="007A1EF3" w:rsidRPr="00F057E5">
        <w:rPr>
          <w:rFonts w:ascii="Times New Roman" w:hAnsi="Times New Roman"/>
          <w:sz w:val="24"/>
          <w:szCs w:val="24"/>
        </w:rPr>
        <w:t>, 106, e-</w:t>
      </w:r>
      <w:proofErr w:type="spellStart"/>
      <w:r w:rsidR="007A1EF3" w:rsidRPr="00F057E5">
        <w:rPr>
          <w:rFonts w:ascii="Times New Roman" w:hAnsi="Times New Roman"/>
          <w:sz w:val="24"/>
          <w:szCs w:val="24"/>
        </w:rPr>
        <w:t>mail</w:t>
      </w:r>
      <w:proofErr w:type="spellEnd"/>
      <w:r w:rsidR="007A1EF3" w:rsidRPr="002D0A12"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7" w:history="1">
        <w:r w:rsidR="00621A18" w:rsidRPr="002D0A12">
          <w:rPr>
            <w:rStyle w:val="a3"/>
            <w:rFonts w:ascii="Times New Roman" w:hAnsi="Times New Roman"/>
            <w:color w:val="auto"/>
            <w:sz w:val="24"/>
            <w:szCs w:val="24"/>
          </w:rPr>
          <w:t>info@krupetskaotg.gov.ua</w:t>
        </w:r>
      </w:hyperlink>
      <w:r w:rsidR="00621A18" w:rsidRPr="00F057E5">
        <w:rPr>
          <w:rFonts w:ascii="Times New Roman" w:hAnsi="Times New Roman"/>
          <w:sz w:val="24"/>
          <w:szCs w:val="24"/>
        </w:rPr>
        <w:t xml:space="preserve">. Контактна особа – </w:t>
      </w:r>
      <w:proofErr w:type="spellStart"/>
      <w:r w:rsidR="00621A18" w:rsidRPr="00F057E5">
        <w:rPr>
          <w:rFonts w:ascii="Times New Roman" w:hAnsi="Times New Roman"/>
          <w:sz w:val="24"/>
          <w:szCs w:val="24"/>
        </w:rPr>
        <w:t>Майструк</w:t>
      </w:r>
      <w:proofErr w:type="spellEnd"/>
      <w:r w:rsidR="00621A18" w:rsidRPr="00F057E5">
        <w:rPr>
          <w:rFonts w:ascii="Times New Roman" w:hAnsi="Times New Roman"/>
          <w:sz w:val="24"/>
          <w:szCs w:val="24"/>
        </w:rPr>
        <w:t xml:space="preserve"> Тетяна Олександрівна. </w:t>
      </w:r>
    </w:p>
    <w:p w:rsidR="00621A18" w:rsidRPr="00F057E5" w:rsidRDefault="00621A18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F057E5">
        <w:rPr>
          <w:rFonts w:ascii="Times New Roman" w:hAnsi="Times New Roman"/>
          <w:b/>
          <w:sz w:val="24"/>
          <w:szCs w:val="24"/>
        </w:rPr>
        <w:t>Дані про об’єкт:</w:t>
      </w:r>
      <w:r w:rsidRPr="00F057E5">
        <w:rPr>
          <w:rFonts w:ascii="Times New Roman" w:hAnsi="Times New Roman"/>
          <w:sz w:val="24"/>
          <w:szCs w:val="24"/>
        </w:rPr>
        <w:t xml:space="preserve"> фотографічні зображення та технічний паспорт об’єкта додаються.</w:t>
      </w:r>
    </w:p>
    <w:p w:rsidR="00621A18" w:rsidRDefault="00621A18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</w:p>
    <w:p w:rsidR="006670B1" w:rsidRPr="006670B1" w:rsidRDefault="006670B1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b/>
          <w:sz w:val="24"/>
          <w:szCs w:val="24"/>
        </w:rPr>
      </w:pPr>
      <w:r w:rsidRPr="006670B1">
        <w:rPr>
          <w:rFonts w:ascii="Times New Roman" w:hAnsi="Times New Roman"/>
          <w:b/>
          <w:sz w:val="24"/>
          <w:szCs w:val="24"/>
        </w:rPr>
        <w:t>2. Інформація про аукціон</w:t>
      </w:r>
    </w:p>
    <w:p w:rsidR="008534CF" w:rsidRDefault="006670B1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Електронний аукціон проводиться відповідно до вимог </w:t>
      </w:r>
      <w:r w:rsidRPr="006670B1">
        <w:rPr>
          <w:rFonts w:ascii="Times New Roman" w:hAnsi="Times New Roman"/>
          <w:sz w:val="24"/>
          <w:szCs w:val="24"/>
        </w:rPr>
        <w:t>Порядку проведення електронних аукціонів для продажу об’єктів приватизації та визначення додаткових умов продажу, затвердженого постановою КМУ від 10.05.2018 №432 (зі змінами)</w:t>
      </w:r>
      <w:r>
        <w:rPr>
          <w:rFonts w:ascii="Times New Roman" w:hAnsi="Times New Roman"/>
          <w:sz w:val="24"/>
          <w:szCs w:val="24"/>
        </w:rPr>
        <w:t>.</w:t>
      </w:r>
    </w:p>
    <w:p w:rsidR="006670B1" w:rsidRDefault="006670B1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670B1">
        <w:rPr>
          <w:rFonts w:ascii="Times New Roman" w:hAnsi="Times New Roman"/>
          <w:b/>
          <w:sz w:val="24"/>
          <w:szCs w:val="24"/>
        </w:rPr>
        <w:t>Спосіб проведення аукціону:</w:t>
      </w:r>
      <w:r>
        <w:rPr>
          <w:rFonts w:ascii="Times New Roman" w:hAnsi="Times New Roman"/>
          <w:sz w:val="24"/>
          <w:szCs w:val="24"/>
        </w:rPr>
        <w:t xml:space="preserve"> аукціон без умов.</w:t>
      </w:r>
    </w:p>
    <w:p w:rsidR="006670B1" w:rsidRDefault="006670B1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6670B1">
        <w:rPr>
          <w:rFonts w:ascii="Times New Roman" w:hAnsi="Times New Roman"/>
          <w:b/>
          <w:sz w:val="24"/>
          <w:szCs w:val="24"/>
        </w:rPr>
        <w:t xml:space="preserve">Дата та час проведення аукціону: </w:t>
      </w:r>
      <w:r w:rsidR="00E80725">
        <w:rPr>
          <w:rFonts w:ascii="Times New Roman" w:hAnsi="Times New Roman"/>
          <w:sz w:val="24"/>
          <w:szCs w:val="24"/>
        </w:rPr>
        <w:t>2</w:t>
      </w:r>
      <w:r w:rsidR="002D0A12">
        <w:rPr>
          <w:rFonts w:ascii="Times New Roman" w:hAnsi="Times New Roman"/>
          <w:sz w:val="24"/>
          <w:szCs w:val="24"/>
        </w:rPr>
        <w:t>9</w:t>
      </w:r>
      <w:r w:rsidR="00E80725">
        <w:rPr>
          <w:rFonts w:ascii="Times New Roman" w:hAnsi="Times New Roman"/>
          <w:sz w:val="24"/>
          <w:szCs w:val="24"/>
        </w:rPr>
        <w:t xml:space="preserve">.09.2022 р. час проведення аукціону, встановлюється </w:t>
      </w:r>
      <w:r w:rsidR="0030577F">
        <w:rPr>
          <w:rFonts w:ascii="Times New Roman" w:hAnsi="Times New Roman"/>
          <w:sz w:val="24"/>
          <w:szCs w:val="24"/>
        </w:rPr>
        <w:t>електронною торговою системою для кожного електронного аукціону окремо в проміжку часу з 9-00 до 18-00 години.</w:t>
      </w:r>
    </w:p>
    <w:p w:rsidR="0030577F" w:rsidRDefault="0030577F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0577F">
        <w:rPr>
          <w:rFonts w:ascii="Times New Roman" w:hAnsi="Times New Roman"/>
          <w:b/>
          <w:sz w:val="24"/>
          <w:szCs w:val="24"/>
        </w:rPr>
        <w:t>Кінцевий строк подання заяви на участь в електронному аукціоні без умов, із зниженням стартової ціни</w:t>
      </w:r>
      <w:r w:rsidRPr="0030577F">
        <w:rPr>
          <w:rFonts w:ascii="Times New Roman" w:hAnsi="Times New Roman"/>
          <w:sz w:val="24"/>
          <w:szCs w:val="24"/>
        </w:rPr>
        <w:t xml:space="preserve"> встановлюється електронною торговою системою для кожного електронного аукціону окремо в проміжку часу з 19 години 30 хвилин до 20 години 30 хвилин дня, що передує дню проведення електронного аукціону.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0577F" w:rsidRPr="0030577F" w:rsidRDefault="0030577F" w:rsidP="007A1EF3">
      <w:pPr>
        <w:pStyle w:val="a4"/>
        <w:spacing w:line="240" w:lineRule="auto"/>
        <w:ind w:left="0" w:firstLine="568"/>
        <w:jc w:val="both"/>
        <w:rPr>
          <w:rFonts w:ascii="Times New Roman" w:hAnsi="Times New Roman"/>
          <w:sz w:val="24"/>
          <w:szCs w:val="24"/>
        </w:rPr>
      </w:pPr>
      <w:r w:rsidRPr="0030577F">
        <w:rPr>
          <w:rFonts w:ascii="Times New Roman" w:hAnsi="Times New Roman"/>
          <w:b/>
          <w:sz w:val="24"/>
          <w:szCs w:val="24"/>
        </w:rPr>
        <w:t xml:space="preserve"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</w:t>
      </w:r>
      <w:r w:rsidRPr="0030577F">
        <w:rPr>
          <w:rFonts w:ascii="Times New Roman" w:hAnsi="Times New Roman"/>
          <w:sz w:val="24"/>
          <w:szCs w:val="24"/>
        </w:rPr>
        <w:t xml:space="preserve">встановлюється електронною торговою системою для кожного електронного аукціону </w:t>
      </w:r>
      <w:r w:rsidRPr="0030577F">
        <w:rPr>
          <w:rFonts w:ascii="Times New Roman" w:hAnsi="Times New Roman"/>
          <w:sz w:val="24"/>
          <w:szCs w:val="24"/>
        </w:rPr>
        <w:lastRenderedPageBreak/>
        <w:t>окремо з 16 години 15 хвилин до 16 години 45 хвилин дня проведення електронного аукціону.</w:t>
      </w:r>
    </w:p>
    <w:p w:rsidR="000A10BA" w:rsidRDefault="000A10BA" w:rsidP="000A10BA">
      <w:pPr>
        <w:ind w:firstLine="568"/>
        <w:rPr>
          <w:b/>
          <w:sz w:val="24"/>
          <w:szCs w:val="24"/>
          <w:lang w:val="uk-UA"/>
        </w:rPr>
      </w:pPr>
      <w:r w:rsidRPr="000A10BA">
        <w:rPr>
          <w:b/>
          <w:sz w:val="24"/>
          <w:szCs w:val="24"/>
          <w:lang w:val="uk-UA"/>
        </w:rPr>
        <w:t>3. Інформація про умови на яких здійснюється приватизація об’єкта</w:t>
      </w:r>
    </w:p>
    <w:p w:rsidR="0053338F" w:rsidRPr="00F057E5" w:rsidRDefault="0053338F" w:rsidP="00C95C6F">
      <w:pPr>
        <w:ind w:firstLine="568"/>
        <w:contextualSpacing/>
        <w:rPr>
          <w:i/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>Стартова ціна об’єкта для кожного із способів продажу (без урахування ПДВ):</w:t>
      </w:r>
      <w:r w:rsidRPr="00F057E5">
        <w:rPr>
          <w:i/>
          <w:sz w:val="24"/>
          <w:szCs w:val="24"/>
          <w:lang w:val="uk-UA"/>
        </w:rPr>
        <w:t xml:space="preserve"> </w:t>
      </w:r>
    </w:p>
    <w:p w:rsidR="0053338F" w:rsidRPr="00F057E5" w:rsidRDefault="0053338F" w:rsidP="00C95C6F">
      <w:pPr>
        <w:ind w:firstLine="56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продаж на аукціоні без умов – </w:t>
      </w:r>
      <w:r w:rsidR="00C95C6F">
        <w:rPr>
          <w:sz w:val="24"/>
          <w:szCs w:val="24"/>
          <w:lang w:val="uk-UA"/>
        </w:rPr>
        <w:t>66 240</w:t>
      </w:r>
      <w:r w:rsidRPr="00F057E5">
        <w:rPr>
          <w:sz w:val="24"/>
          <w:szCs w:val="24"/>
          <w:lang w:val="uk-UA"/>
        </w:rPr>
        <w:t xml:space="preserve">,00 </w:t>
      </w:r>
      <w:proofErr w:type="spellStart"/>
      <w:r w:rsidRPr="00F057E5">
        <w:rPr>
          <w:sz w:val="24"/>
          <w:szCs w:val="24"/>
          <w:lang w:val="uk-UA"/>
        </w:rPr>
        <w:t>грн</w:t>
      </w:r>
      <w:proofErr w:type="spellEnd"/>
      <w:r w:rsidRPr="00F057E5">
        <w:rPr>
          <w:sz w:val="24"/>
          <w:szCs w:val="24"/>
          <w:lang w:val="uk-UA"/>
        </w:rPr>
        <w:t>;</w:t>
      </w:r>
    </w:p>
    <w:p w:rsidR="0053338F" w:rsidRPr="00F057E5" w:rsidRDefault="0053338F" w:rsidP="00C95C6F">
      <w:pPr>
        <w:ind w:firstLine="56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продаж на аукціоні зі зниженням стартової ціни – </w:t>
      </w:r>
      <w:r w:rsidR="00C95C6F">
        <w:rPr>
          <w:sz w:val="24"/>
          <w:szCs w:val="24"/>
          <w:lang w:val="uk-UA"/>
        </w:rPr>
        <w:t>33 120,00</w:t>
      </w:r>
      <w:r w:rsidRPr="00F057E5">
        <w:rPr>
          <w:sz w:val="24"/>
          <w:szCs w:val="24"/>
          <w:lang w:val="uk-UA"/>
        </w:rPr>
        <w:t xml:space="preserve">  </w:t>
      </w:r>
      <w:proofErr w:type="spellStart"/>
      <w:r w:rsidRPr="00F057E5">
        <w:rPr>
          <w:sz w:val="24"/>
          <w:szCs w:val="24"/>
          <w:lang w:val="uk-UA"/>
        </w:rPr>
        <w:t>грн</w:t>
      </w:r>
      <w:proofErr w:type="spellEnd"/>
      <w:r w:rsidRPr="00F057E5">
        <w:rPr>
          <w:sz w:val="24"/>
          <w:szCs w:val="24"/>
          <w:lang w:val="uk-UA"/>
        </w:rPr>
        <w:t>;</w:t>
      </w:r>
    </w:p>
    <w:p w:rsidR="0053338F" w:rsidRPr="00F057E5" w:rsidRDefault="0053338F" w:rsidP="00C95C6F">
      <w:pPr>
        <w:ind w:left="56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C95C6F">
        <w:rPr>
          <w:sz w:val="24"/>
          <w:szCs w:val="24"/>
          <w:lang w:val="uk-UA"/>
        </w:rPr>
        <w:t>33 120</w:t>
      </w:r>
      <w:r w:rsidRPr="00F057E5">
        <w:rPr>
          <w:sz w:val="24"/>
          <w:szCs w:val="24"/>
          <w:lang w:val="uk-UA"/>
        </w:rPr>
        <w:t>,</w:t>
      </w:r>
      <w:r w:rsidR="00C95C6F">
        <w:rPr>
          <w:sz w:val="24"/>
          <w:szCs w:val="24"/>
          <w:lang w:val="uk-UA"/>
        </w:rPr>
        <w:t xml:space="preserve"> 00</w:t>
      </w:r>
      <w:r w:rsidRPr="00F057E5">
        <w:rPr>
          <w:sz w:val="24"/>
          <w:szCs w:val="24"/>
          <w:lang w:val="uk-UA"/>
        </w:rPr>
        <w:t xml:space="preserve"> грн.</w:t>
      </w:r>
    </w:p>
    <w:p w:rsidR="0053338F" w:rsidRPr="00F057E5" w:rsidRDefault="0053338F" w:rsidP="00C95C6F">
      <w:pPr>
        <w:ind w:firstLine="708"/>
        <w:contextualSpacing/>
        <w:rPr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>Розмір гарантійного внеску електронного а</w:t>
      </w:r>
      <w:r w:rsidR="00C95C6F">
        <w:rPr>
          <w:b/>
          <w:sz w:val="24"/>
          <w:szCs w:val="24"/>
          <w:lang w:val="uk-UA"/>
        </w:rPr>
        <w:t>укціону для кожного із способів продажу (10% стартової ціни):</w:t>
      </w:r>
    </w:p>
    <w:p w:rsidR="0053338F" w:rsidRPr="00F057E5" w:rsidRDefault="0053338F" w:rsidP="00C95C6F">
      <w:pPr>
        <w:ind w:firstLine="70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продаж на аукціоні без умов – </w:t>
      </w:r>
      <w:r w:rsidR="00577FB2">
        <w:rPr>
          <w:sz w:val="24"/>
          <w:szCs w:val="24"/>
          <w:lang w:val="uk-UA"/>
        </w:rPr>
        <w:t>13248</w:t>
      </w:r>
      <w:r w:rsidRPr="00F057E5">
        <w:rPr>
          <w:sz w:val="24"/>
          <w:szCs w:val="24"/>
          <w:lang w:val="uk-UA"/>
        </w:rPr>
        <w:t xml:space="preserve">  </w:t>
      </w:r>
      <w:proofErr w:type="spellStart"/>
      <w:r w:rsidRPr="00F057E5">
        <w:rPr>
          <w:sz w:val="24"/>
          <w:szCs w:val="24"/>
          <w:lang w:val="uk-UA"/>
        </w:rPr>
        <w:t>грн</w:t>
      </w:r>
      <w:proofErr w:type="spellEnd"/>
      <w:r w:rsidRPr="00F057E5">
        <w:rPr>
          <w:sz w:val="24"/>
          <w:szCs w:val="24"/>
          <w:lang w:val="uk-UA"/>
        </w:rPr>
        <w:t>;</w:t>
      </w:r>
    </w:p>
    <w:p w:rsidR="0053338F" w:rsidRPr="00F057E5" w:rsidRDefault="0053338F" w:rsidP="00C95C6F">
      <w:pPr>
        <w:ind w:firstLine="70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>продаж на аукціоні зі зниженням стартової ціни –</w:t>
      </w:r>
      <w:r w:rsidR="00577FB2">
        <w:rPr>
          <w:sz w:val="24"/>
          <w:szCs w:val="24"/>
          <w:lang w:val="uk-UA"/>
        </w:rPr>
        <w:t xml:space="preserve"> 6624</w:t>
      </w:r>
      <w:r w:rsidRPr="00F057E5">
        <w:rPr>
          <w:sz w:val="24"/>
          <w:szCs w:val="24"/>
          <w:lang w:val="uk-UA"/>
        </w:rPr>
        <w:t xml:space="preserve">,00 </w:t>
      </w:r>
      <w:proofErr w:type="spellStart"/>
      <w:r w:rsidRPr="00F057E5">
        <w:rPr>
          <w:sz w:val="24"/>
          <w:szCs w:val="24"/>
          <w:lang w:val="uk-UA"/>
        </w:rPr>
        <w:t>грн</w:t>
      </w:r>
      <w:proofErr w:type="spellEnd"/>
      <w:r w:rsidRPr="00F057E5">
        <w:rPr>
          <w:sz w:val="24"/>
          <w:szCs w:val="24"/>
          <w:lang w:val="uk-UA"/>
        </w:rPr>
        <w:t xml:space="preserve">; </w:t>
      </w:r>
    </w:p>
    <w:p w:rsidR="0053338F" w:rsidRPr="00F057E5" w:rsidRDefault="0053338F" w:rsidP="00C95C6F">
      <w:pPr>
        <w:ind w:left="70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 w:rsidR="00577FB2">
        <w:rPr>
          <w:sz w:val="24"/>
          <w:szCs w:val="24"/>
          <w:lang w:val="uk-UA"/>
        </w:rPr>
        <w:t>6624</w:t>
      </w:r>
      <w:r w:rsidRPr="00F057E5">
        <w:rPr>
          <w:sz w:val="24"/>
          <w:szCs w:val="24"/>
          <w:lang w:val="uk-UA"/>
        </w:rPr>
        <w:t>,00 грн.</w:t>
      </w:r>
    </w:p>
    <w:p w:rsidR="0053338F" w:rsidRDefault="00C95C6F" w:rsidP="00C95C6F">
      <w:pPr>
        <w:ind w:firstLine="708"/>
        <w:contextualSpacing/>
        <w:rPr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Розмір реєстраційного внеску (плата за реєстрацію заяви на участь в аукціоні):</w:t>
      </w:r>
      <w:r w:rsidR="0053338F" w:rsidRPr="00F057E5">
        <w:rPr>
          <w:sz w:val="24"/>
          <w:szCs w:val="24"/>
          <w:lang w:val="uk-UA"/>
        </w:rPr>
        <w:t xml:space="preserve">  сума коштів у розмірі 0,2 мінімальної заробітної плати станом на 01 січня поточного року</w:t>
      </w:r>
      <w:r>
        <w:rPr>
          <w:sz w:val="24"/>
          <w:szCs w:val="24"/>
          <w:lang w:val="uk-UA"/>
        </w:rPr>
        <w:t xml:space="preserve"> – 1300,00 грн. (одна тисяча триста гривень).</w:t>
      </w:r>
    </w:p>
    <w:p w:rsidR="00C95C6F" w:rsidRDefault="00C95C6F" w:rsidP="00C95C6F">
      <w:pPr>
        <w:ind w:firstLine="708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Мінімальний крок аукціону на рівні 1% стартової ціни для кожного із способів продажу:</w:t>
      </w:r>
    </w:p>
    <w:p w:rsidR="00C95C6F" w:rsidRDefault="00C95C6F" w:rsidP="00C95C6F">
      <w:pPr>
        <w:ind w:firstLine="708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продаж на аукціоні без умов – 662,40 грн.;</w:t>
      </w:r>
    </w:p>
    <w:p w:rsidR="00C95C6F" w:rsidRPr="00F057E5" w:rsidRDefault="00C95C6F" w:rsidP="00C95C6F">
      <w:pPr>
        <w:ind w:firstLine="70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>продаж на аукціоні зі зниженням стартової ціни –</w:t>
      </w:r>
      <w:r>
        <w:rPr>
          <w:sz w:val="24"/>
          <w:szCs w:val="24"/>
          <w:lang w:val="uk-UA"/>
        </w:rPr>
        <w:t>331,2</w:t>
      </w:r>
      <w:r w:rsidRPr="00F057E5">
        <w:rPr>
          <w:sz w:val="24"/>
          <w:szCs w:val="24"/>
          <w:lang w:val="uk-UA"/>
        </w:rPr>
        <w:t xml:space="preserve"> </w:t>
      </w:r>
      <w:proofErr w:type="spellStart"/>
      <w:r w:rsidRPr="00F057E5">
        <w:rPr>
          <w:sz w:val="24"/>
          <w:szCs w:val="24"/>
          <w:lang w:val="uk-UA"/>
        </w:rPr>
        <w:t>грн</w:t>
      </w:r>
      <w:proofErr w:type="spellEnd"/>
      <w:r w:rsidRPr="00F057E5">
        <w:rPr>
          <w:sz w:val="24"/>
          <w:szCs w:val="24"/>
          <w:lang w:val="uk-UA"/>
        </w:rPr>
        <w:t xml:space="preserve">; </w:t>
      </w:r>
    </w:p>
    <w:p w:rsidR="00C95C6F" w:rsidRDefault="00C95C6F" w:rsidP="00C95C6F">
      <w:pPr>
        <w:ind w:left="70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продаж на аукціоні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  <w:lang w:val="uk-UA"/>
        </w:rPr>
        <w:t>331,2</w:t>
      </w:r>
      <w:r w:rsidRPr="00F057E5">
        <w:rPr>
          <w:sz w:val="24"/>
          <w:szCs w:val="24"/>
          <w:lang w:val="uk-UA"/>
        </w:rPr>
        <w:t xml:space="preserve"> грн.</w:t>
      </w:r>
    </w:p>
    <w:p w:rsidR="00C95C6F" w:rsidRDefault="00C95C6F" w:rsidP="00C95C6F">
      <w:pPr>
        <w:ind w:left="708"/>
        <w:contextualSpacing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кількість кроків не більше 5.</w:t>
      </w:r>
    </w:p>
    <w:p w:rsidR="00C95C6F" w:rsidRDefault="00C95C6F" w:rsidP="00C95C6F">
      <w:pPr>
        <w:ind w:left="708"/>
        <w:contextualSpacing/>
        <w:rPr>
          <w:sz w:val="24"/>
          <w:szCs w:val="24"/>
          <w:lang w:val="uk-UA"/>
        </w:rPr>
      </w:pPr>
    </w:p>
    <w:p w:rsidR="00C95C6F" w:rsidRPr="00975FDF" w:rsidRDefault="00C95C6F" w:rsidP="00975FDF">
      <w:pPr>
        <w:ind w:left="708"/>
        <w:contextualSpacing/>
        <w:rPr>
          <w:b/>
          <w:sz w:val="24"/>
          <w:szCs w:val="24"/>
          <w:lang w:val="uk-UA"/>
        </w:rPr>
      </w:pPr>
      <w:r w:rsidRPr="00C95C6F">
        <w:rPr>
          <w:b/>
          <w:sz w:val="24"/>
          <w:szCs w:val="24"/>
          <w:lang w:val="uk-UA"/>
        </w:rPr>
        <w:t>4. Додаткова інформація</w:t>
      </w:r>
    </w:p>
    <w:p w:rsidR="0053338F" w:rsidRDefault="0053338F" w:rsidP="0053338F">
      <w:pPr>
        <w:contextualSpacing/>
        <w:rPr>
          <w:sz w:val="24"/>
          <w:szCs w:val="24"/>
          <w:lang w:val="uk-UA"/>
        </w:rPr>
      </w:pPr>
      <w:r w:rsidRPr="00F057E5">
        <w:rPr>
          <w:b/>
          <w:sz w:val="24"/>
          <w:szCs w:val="24"/>
          <w:lang w:val="uk-UA"/>
        </w:rPr>
        <w:t>Найменування установи банку, її адреса та номери рахунків, відкритих для гарантійного внеску, реєстраційного внеску та проведення розрахунків за придбані об’єкти</w:t>
      </w:r>
      <w:r w:rsidRPr="00F057E5">
        <w:rPr>
          <w:sz w:val="24"/>
          <w:szCs w:val="24"/>
          <w:lang w:val="uk-UA"/>
        </w:rPr>
        <w:t>:</w:t>
      </w:r>
    </w:p>
    <w:p w:rsidR="00975FDF" w:rsidRDefault="00975FDF" w:rsidP="0053338F">
      <w:pPr>
        <w:contextualSpacing/>
        <w:rPr>
          <w:sz w:val="24"/>
          <w:szCs w:val="24"/>
          <w:lang w:val="uk-UA"/>
        </w:rPr>
      </w:pPr>
    </w:p>
    <w:p w:rsidR="00975FDF" w:rsidRPr="00975FDF" w:rsidRDefault="00975FDF" w:rsidP="00975FDF">
      <w:pPr>
        <w:contextualSpacing/>
        <w:rPr>
          <w:sz w:val="24"/>
          <w:szCs w:val="24"/>
        </w:rPr>
      </w:pPr>
      <w:r w:rsidRPr="00975FDF">
        <w:rPr>
          <w:sz w:val="24"/>
          <w:szCs w:val="24"/>
        </w:rPr>
        <w:tab/>
      </w:r>
      <w:proofErr w:type="spellStart"/>
      <w:r w:rsidRPr="00975FDF">
        <w:rPr>
          <w:i/>
          <w:sz w:val="24"/>
          <w:szCs w:val="24"/>
        </w:rPr>
        <w:t>Одержувач</w:t>
      </w:r>
      <w:proofErr w:type="spellEnd"/>
      <w:r w:rsidRPr="00975FDF">
        <w:rPr>
          <w:i/>
          <w:sz w:val="24"/>
          <w:szCs w:val="24"/>
        </w:rPr>
        <w:t>:</w:t>
      </w:r>
      <w:r w:rsidRPr="00975FDF">
        <w:rPr>
          <w:sz w:val="24"/>
          <w:szCs w:val="24"/>
        </w:rPr>
        <w:t xml:space="preserve"> ГУК у </w:t>
      </w:r>
      <w:proofErr w:type="spellStart"/>
      <w:r w:rsidRPr="00975FDF">
        <w:rPr>
          <w:sz w:val="24"/>
          <w:szCs w:val="24"/>
        </w:rPr>
        <w:t>Хмел</w:t>
      </w:r>
      <w:proofErr w:type="gramStart"/>
      <w:r w:rsidRPr="00975FDF">
        <w:rPr>
          <w:sz w:val="24"/>
          <w:szCs w:val="24"/>
        </w:rPr>
        <w:t>.о</w:t>
      </w:r>
      <w:proofErr w:type="gramEnd"/>
      <w:r w:rsidRPr="00975FDF">
        <w:rPr>
          <w:sz w:val="24"/>
          <w:szCs w:val="24"/>
        </w:rPr>
        <w:t>бл</w:t>
      </w:r>
      <w:proofErr w:type="spellEnd"/>
      <w:r w:rsidRPr="00975FDF">
        <w:rPr>
          <w:sz w:val="24"/>
          <w:szCs w:val="24"/>
        </w:rPr>
        <w:t xml:space="preserve">/Крупецька </w:t>
      </w:r>
      <w:proofErr w:type="spellStart"/>
      <w:r w:rsidRPr="00975FDF">
        <w:rPr>
          <w:sz w:val="24"/>
          <w:szCs w:val="24"/>
        </w:rPr>
        <w:t>стг</w:t>
      </w:r>
      <w:proofErr w:type="spellEnd"/>
      <w:r w:rsidRPr="00975FDF">
        <w:rPr>
          <w:sz w:val="24"/>
          <w:szCs w:val="24"/>
        </w:rPr>
        <w:t>/21082400</w:t>
      </w:r>
    </w:p>
    <w:p w:rsidR="00975FDF" w:rsidRPr="00975FDF" w:rsidRDefault="00975FDF" w:rsidP="00975FDF">
      <w:pPr>
        <w:ind w:firstLine="708"/>
        <w:contextualSpacing/>
        <w:rPr>
          <w:sz w:val="24"/>
          <w:szCs w:val="24"/>
        </w:rPr>
      </w:pPr>
      <w:proofErr w:type="spellStart"/>
      <w:r w:rsidRPr="00975FDF">
        <w:rPr>
          <w:sz w:val="24"/>
          <w:szCs w:val="24"/>
        </w:rPr>
        <w:t>Рахунок</w:t>
      </w:r>
      <w:proofErr w:type="spellEnd"/>
      <w:r w:rsidRPr="00975FDF">
        <w:rPr>
          <w:sz w:val="24"/>
          <w:szCs w:val="24"/>
        </w:rPr>
        <w:t xml:space="preserve"> </w:t>
      </w:r>
      <w:proofErr w:type="gramStart"/>
      <w:r w:rsidRPr="00975FDF">
        <w:rPr>
          <w:sz w:val="24"/>
          <w:szCs w:val="24"/>
        </w:rPr>
        <w:t>р</w:t>
      </w:r>
      <w:proofErr w:type="gramEnd"/>
      <w:r w:rsidRPr="00975FDF">
        <w:rPr>
          <w:sz w:val="24"/>
          <w:szCs w:val="24"/>
        </w:rPr>
        <w:t xml:space="preserve">/р UA028999980314050593000022721 (для </w:t>
      </w:r>
      <w:proofErr w:type="spellStart"/>
      <w:r w:rsidRPr="00975FDF">
        <w:rPr>
          <w:sz w:val="24"/>
          <w:szCs w:val="24"/>
        </w:rPr>
        <w:t>перерахування</w:t>
      </w:r>
      <w:proofErr w:type="spellEnd"/>
      <w:r w:rsidRPr="00975FDF">
        <w:rPr>
          <w:sz w:val="24"/>
          <w:szCs w:val="24"/>
        </w:rPr>
        <w:t xml:space="preserve"> </w:t>
      </w:r>
      <w:proofErr w:type="spellStart"/>
      <w:r w:rsidRPr="00975FDF">
        <w:rPr>
          <w:sz w:val="24"/>
          <w:szCs w:val="24"/>
        </w:rPr>
        <w:t>реєстраційного</w:t>
      </w:r>
      <w:proofErr w:type="spellEnd"/>
      <w:r w:rsidRPr="00975FDF">
        <w:rPr>
          <w:sz w:val="24"/>
          <w:szCs w:val="24"/>
        </w:rPr>
        <w:t xml:space="preserve"> </w:t>
      </w:r>
      <w:proofErr w:type="spellStart"/>
      <w:r w:rsidRPr="00975FDF">
        <w:rPr>
          <w:sz w:val="24"/>
          <w:szCs w:val="24"/>
        </w:rPr>
        <w:t>внеску</w:t>
      </w:r>
      <w:proofErr w:type="spellEnd"/>
      <w:r w:rsidRPr="00975FDF">
        <w:rPr>
          <w:sz w:val="24"/>
          <w:szCs w:val="24"/>
        </w:rPr>
        <w:t>)</w:t>
      </w:r>
    </w:p>
    <w:p w:rsidR="00975FDF" w:rsidRPr="00975FDF" w:rsidRDefault="00975FDF" w:rsidP="00975FDF">
      <w:pPr>
        <w:ind w:firstLine="708"/>
        <w:contextualSpacing/>
        <w:rPr>
          <w:sz w:val="24"/>
          <w:szCs w:val="24"/>
        </w:rPr>
      </w:pPr>
      <w:r w:rsidRPr="00975FDF">
        <w:rPr>
          <w:sz w:val="24"/>
          <w:szCs w:val="24"/>
        </w:rPr>
        <w:t xml:space="preserve">Банк Казначейство </w:t>
      </w:r>
      <w:proofErr w:type="spellStart"/>
      <w:r w:rsidRPr="00975FDF">
        <w:rPr>
          <w:sz w:val="24"/>
          <w:szCs w:val="24"/>
        </w:rPr>
        <w:t>Україн</w:t>
      </w:r>
      <w:proofErr w:type="gramStart"/>
      <w:r w:rsidRPr="00975FDF">
        <w:rPr>
          <w:sz w:val="24"/>
          <w:szCs w:val="24"/>
        </w:rPr>
        <w:t>и</w:t>
      </w:r>
      <w:proofErr w:type="spellEnd"/>
      <w:r w:rsidRPr="00975FDF">
        <w:rPr>
          <w:sz w:val="24"/>
          <w:szCs w:val="24"/>
        </w:rPr>
        <w:t>(</w:t>
      </w:r>
      <w:proofErr w:type="gramEnd"/>
      <w:r w:rsidRPr="00975FDF">
        <w:rPr>
          <w:sz w:val="24"/>
          <w:szCs w:val="24"/>
        </w:rPr>
        <w:t xml:space="preserve">ел. адм. </w:t>
      </w:r>
      <w:proofErr w:type="spellStart"/>
      <w:r w:rsidRPr="00975FDF">
        <w:rPr>
          <w:sz w:val="24"/>
          <w:szCs w:val="24"/>
        </w:rPr>
        <w:t>подат</w:t>
      </w:r>
      <w:proofErr w:type="spellEnd"/>
      <w:r w:rsidRPr="00975FDF">
        <w:rPr>
          <w:sz w:val="24"/>
          <w:szCs w:val="24"/>
        </w:rPr>
        <w:t>.)</w:t>
      </w:r>
    </w:p>
    <w:p w:rsidR="00975FDF" w:rsidRPr="00975FDF" w:rsidRDefault="00975FDF" w:rsidP="00975FDF">
      <w:pPr>
        <w:contextualSpacing/>
        <w:rPr>
          <w:sz w:val="24"/>
          <w:szCs w:val="24"/>
        </w:rPr>
      </w:pPr>
    </w:p>
    <w:p w:rsidR="00975FDF" w:rsidRPr="00975FDF" w:rsidRDefault="00975FDF" w:rsidP="00975FDF">
      <w:pPr>
        <w:contextualSpacing/>
        <w:rPr>
          <w:sz w:val="24"/>
          <w:szCs w:val="24"/>
        </w:rPr>
      </w:pPr>
      <w:r w:rsidRPr="00975FDF">
        <w:rPr>
          <w:sz w:val="24"/>
          <w:szCs w:val="24"/>
        </w:rPr>
        <w:tab/>
      </w:r>
      <w:proofErr w:type="spellStart"/>
      <w:r w:rsidRPr="00975FDF">
        <w:rPr>
          <w:i/>
          <w:sz w:val="24"/>
          <w:szCs w:val="24"/>
        </w:rPr>
        <w:t>Одержувач</w:t>
      </w:r>
      <w:proofErr w:type="spellEnd"/>
      <w:r w:rsidRPr="00975FDF">
        <w:rPr>
          <w:i/>
          <w:sz w:val="24"/>
          <w:szCs w:val="24"/>
        </w:rPr>
        <w:t>:</w:t>
      </w:r>
      <w:r w:rsidRPr="00975FDF">
        <w:rPr>
          <w:sz w:val="24"/>
          <w:szCs w:val="24"/>
        </w:rPr>
        <w:t xml:space="preserve"> ГУК у </w:t>
      </w:r>
      <w:proofErr w:type="spellStart"/>
      <w:r w:rsidRPr="00975FDF">
        <w:rPr>
          <w:sz w:val="24"/>
          <w:szCs w:val="24"/>
        </w:rPr>
        <w:t>Хмел</w:t>
      </w:r>
      <w:proofErr w:type="gramStart"/>
      <w:r w:rsidRPr="00975FDF">
        <w:rPr>
          <w:sz w:val="24"/>
          <w:szCs w:val="24"/>
        </w:rPr>
        <w:t>.о</w:t>
      </w:r>
      <w:proofErr w:type="gramEnd"/>
      <w:r w:rsidRPr="00975FDF">
        <w:rPr>
          <w:sz w:val="24"/>
          <w:szCs w:val="24"/>
        </w:rPr>
        <w:t>бл</w:t>
      </w:r>
      <w:proofErr w:type="spellEnd"/>
      <w:r w:rsidRPr="00975FDF">
        <w:rPr>
          <w:sz w:val="24"/>
          <w:szCs w:val="24"/>
        </w:rPr>
        <w:t xml:space="preserve">/Крупецька </w:t>
      </w:r>
      <w:proofErr w:type="spellStart"/>
      <w:r w:rsidRPr="00975FDF">
        <w:rPr>
          <w:sz w:val="24"/>
          <w:szCs w:val="24"/>
        </w:rPr>
        <w:t>стг</w:t>
      </w:r>
      <w:proofErr w:type="spellEnd"/>
      <w:r w:rsidRPr="00975FDF">
        <w:rPr>
          <w:sz w:val="24"/>
          <w:szCs w:val="24"/>
        </w:rPr>
        <w:t>/21082400</w:t>
      </w:r>
    </w:p>
    <w:p w:rsidR="00975FDF" w:rsidRPr="00975FDF" w:rsidRDefault="00975FDF" w:rsidP="00975FDF">
      <w:pPr>
        <w:ind w:firstLine="708"/>
        <w:contextualSpacing/>
        <w:rPr>
          <w:sz w:val="24"/>
          <w:szCs w:val="24"/>
        </w:rPr>
      </w:pPr>
      <w:proofErr w:type="spellStart"/>
      <w:r w:rsidRPr="00975FDF">
        <w:rPr>
          <w:sz w:val="24"/>
          <w:szCs w:val="24"/>
        </w:rPr>
        <w:t>Рахунок</w:t>
      </w:r>
      <w:proofErr w:type="spellEnd"/>
      <w:r w:rsidRPr="00975FDF">
        <w:rPr>
          <w:sz w:val="24"/>
          <w:szCs w:val="24"/>
        </w:rPr>
        <w:t xml:space="preserve"> </w:t>
      </w:r>
      <w:proofErr w:type="gramStart"/>
      <w:r w:rsidRPr="00975FDF">
        <w:rPr>
          <w:sz w:val="24"/>
          <w:szCs w:val="24"/>
        </w:rPr>
        <w:t>р</w:t>
      </w:r>
      <w:proofErr w:type="gramEnd"/>
      <w:r w:rsidRPr="00975FDF">
        <w:rPr>
          <w:sz w:val="24"/>
          <w:szCs w:val="24"/>
        </w:rPr>
        <w:t xml:space="preserve">/р UA028999980314050593000022721 (для </w:t>
      </w:r>
      <w:proofErr w:type="spellStart"/>
      <w:r w:rsidRPr="00975FDF">
        <w:rPr>
          <w:sz w:val="24"/>
          <w:szCs w:val="24"/>
        </w:rPr>
        <w:t>перерахування</w:t>
      </w:r>
      <w:proofErr w:type="spellEnd"/>
      <w:r w:rsidRPr="00975FDF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гаран</w:t>
      </w:r>
      <w:r>
        <w:rPr>
          <w:sz w:val="24"/>
          <w:szCs w:val="24"/>
          <w:lang w:val="uk-UA"/>
        </w:rPr>
        <w:t>тійного</w:t>
      </w:r>
      <w:proofErr w:type="spellEnd"/>
      <w:r w:rsidRPr="00975FDF">
        <w:rPr>
          <w:sz w:val="24"/>
          <w:szCs w:val="24"/>
        </w:rPr>
        <w:t xml:space="preserve"> </w:t>
      </w:r>
      <w:proofErr w:type="spellStart"/>
      <w:r w:rsidRPr="00975FDF">
        <w:rPr>
          <w:sz w:val="24"/>
          <w:szCs w:val="24"/>
        </w:rPr>
        <w:t>внеску</w:t>
      </w:r>
      <w:proofErr w:type="spellEnd"/>
      <w:r w:rsidRPr="00975FDF">
        <w:rPr>
          <w:sz w:val="24"/>
          <w:szCs w:val="24"/>
        </w:rPr>
        <w:t>)</w:t>
      </w:r>
    </w:p>
    <w:p w:rsidR="00975FDF" w:rsidRDefault="00975FDF" w:rsidP="00975FDF">
      <w:pPr>
        <w:ind w:firstLine="708"/>
        <w:contextualSpacing/>
        <w:rPr>
          <w:sz w:val="24"/>
          <w:szCs w:val="24"/>
        </w:rPr>
      </w:pPr>
      <w:r w:rsidRPr="00975FDF">
        <w:rPr>
          <w:sz w:val="24"/>
          <w:szCs w:val="24"/>
        </w:rPr>
        <w:t xml:space="preserve">Банк Казначейство </w:t>
      </w:r>
      <w:proofErr w:type="spellStart"/>
      <w:r w:rsidRPr="00975FDF">
        <w:rPr>
          <w:sz w:val="24"/>
          <w:szCs w:val="24"/>
        </w:rPr>
        <w:t>Україн</w:t>
      </w:r>
      <w:proofErr w:type="gramStart"/>
      <w:r w:rsidRPr="00975FDF">
        <w:rPr>
          <w:sz w:val="24"/>
          <w:szCs w:val="24"/>
        </w:rPr>
        <w:t>и</w:t>
      </w:r>
      <w:proofErr w:type="spellEnd"/>
      <w:r w:rsidRPr="00975FDF">
        <w:rPr>
          <w:sz w:val="24"/>
          <w:szCs w:val="24"/>
        </w:rPr>
        <w:t>(</w:t>
      </w:r>
      <w:proofErr w:type="gramEnd"/>
      <w:r w:rsidRPr="00975FDF">
        <w:rPr>
          <w:sz w:val="24"/>
          <w:szCs w:val="24"/>
        </w:rPr>
        <w:t xml:space="preserve">ел. адм. </w:t>
      </w:r>
      <w:proofErr w:type="spellStart"/>
      <w:r w:rsidRPr="00975FDF">
        <w:rPr>
          <w:sz w:val="24"/>
          <w:szCs w:val="24"/>
        </w:rPr>
        <w:t>подат</w:t>
      </w:r>
      <w:proofErr w:type="spellEnd"/>
      <w:r w:rsidRPr="00975FDF">
        <w:rPr>
          <w:sz w:val="24"/>
          <w:szCs w:val="24"/>
        </w:rPr>
        <w:t>.)</w:t>
      </w:r>
    </w:p>
    <w:p w:rsidR="0053338F" w:rsidRPr="00F057E5" w:rsidRDefault="0053338F" w:rsidP="00975FDF">
      <w:pPr>
        <w:ind w:firstLine="708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>П</w:t>
      </w:r>
      <w:r w:rsidRPr="00F057E5">
        <w:rPr>
          <w:i/>
          <w:sz w:val="24"/>
          <w:szCs w:val="24"/>
          <w:lang w:val="uk-UA"/>
        </w:rPr>
        <w:t>ризначення платежу:</w:t>
      </w:r>
      <w:r w:rsidRPr="00F057E5">
        <w:rPr>
          <w:sz w:val="24"/>
          <w:szCs w:val="24"/>
          <w:lang w:val="uk-UA"/>
        </w:rPr>
        <w:t xml:space="preserve"> (обов’язково вказати за що та від якого об’єкта надійшли кошти).</w:t>
      </w:r>
    </w:p>
    <w:p w:rsidR="0053338F" w:rsidRPr="00F057E5" w:rsidRDefault="0053338F" w:rsidP="0053338F">
      <w:pPr>
        <w:contextualSpacing/>
        <w:rPr>
          <w:i/>
          <w:color w:val="FF0000"/>
          <w:sz w:val="24"/>
          <w:szCs w:val="24"/>
          <w:lang w:val="uk-UA"/>
        </w:rPr>
      </w:pPr>
    </w:p>
    <w:p w:rsidR="00EF0C9D" w:rsidRPr="000619E7" w:rsidRDefault="00EF0C9D" w:rsidP="00EF0C9D">
      <w:pPr>
        <w:ind w:firstLine="708"/>
        <w:contextualSpacing/>
        <w:rPr>
          <w:sz w:val="24"/>
          <w:szCs w:val="24"/>
          <w:lang w:val="uk-UA"/>
        </w:rPr>
      </w:pPr>
      <w:r w:rsidRPr="000619E7">
        <w:rPr>
          <w:i/>
          <w:sz w:val="24"/>
          <w:szCs w:val="24"/>
          <w:lang w:val="uk-UA"/>
        </w:rPr>
        <w:t>Одержувач:</w:t>
      </w:r>
      <w:r w:rsidRPr="000619E7">
        <w:rPr>
          <w:sz w:val="24"/>
          <w:szCs w:val="24"/>
          <w:lang w:val="uk-UA"/>
        </w:rPr>
        <w:t xml:space="preserve">  ГУК у </w:t>
      </w:r>
      <w:proofErr w:type="spellStart"/>
      <w:r w:rsidRPr="000619E7">
        <w:rPr>
          <w:sz w:val="24"/>
          <w:szCs w:val="24"/>
          <w:lang w:val="uk-UA"/>
        </w:rPr>
        <w:t>Хмел.обл</w:t>
      </w:r>
      <w:proofErr w:type="spellEnd"/>
      <w:r w:rsidRPr="000619E7">
        <w:rPr>
          <w:sz w:val="24"/>
          <w:szCs w:val="24"/>
          <w:lang w:val="uk-UA"/>
        </w:rPr>
        <w:t xml:space="preserve">/Крупецька </w:t>
      </w:r>
      <w:proofErr w:type="spellStart"/>
      <w:r w:rsidRPr="000619E7">
        <w:rPr>
          <w:sz w:val="24"/>
          <w:szCs w:val="24"/>
          <w:lang w:val="uk-UA"/>
        </w:rPr>
        <w:t>стг</w:t>
      </w:r>
      <w:proofErr w:type="spellEnd"/>
      <w:r w:rsidRPr="000619E7">
        <w:rPr>
          <w:sz w:val="24"/>
          <w:szCs w:val="24"/>
          <w:lang w:val="uk-UA"/>
        </w:rPr>
        <w:t>/31030000</w:t>
      </w:r>
    </w:p>
    <w:p w:rsidR="00EF0C9D" w:rsidRPr="000619E7" w:rsidRDefault="00EF0C9D" w:rsidP="00EF0C9D">
      <w:pPr>
        <w:ind w:firstLine="708"/>
        <w:contextualSpacing/>
        <w:rPr>
          <w:sz w:val="24"/>
          <w:szCs w:val="24"/>
          <w:lang w:val="uk-UA"/>
        </w:rPr>
      </w:pPr>
      <w:r w:rsidRPr="000619E7">
        <w:rPr>
          <w:sz w:val="24"/>
          <w:szCs w:val="24"/>
          <w:lang w:val="uk-UA"/>
        </w:rPr>
        <w:t>Рахунок UA478999980314101905000022721 (для проведення розрахунків за придбані об’єкти)</w:t>
      </w:r>
    </w:p>
    <w:p w:rsidR="000619E7" w:rsidRPr="000619E7" w:rsidRDefault="000619E7" w:rsidP="000619E7">
      <w:pPr>
        <w:ind w:firstLine="708"/>
        <w:contextualSpacing/>
        <w:rPr>
          <w:sz w:val="24"/>
          <w:szCs w:val="24"/>
        </w:rPr>
      </w:pPr>
      <w:r w:rsidRPr="000619E7">
        <w:rPr>
          <w:sz w:val="24"/>
          <w:szCs w:val="24"/>
        </w:rPr>
        <w:t xml:space="preserve">Банк Казначейство </w:t>
      </w:r>
      <w:proofErr w:type="spellStart"/>
      <w:r w:rsidRPr="000619E7">
        <w:rPr>
          <w:sz w:val="24"/>
          <w:szCs w:val="24"/>
        </w:rPr>
        <w:t>Україн</w:t>
      </w:r>
      <w:proofErr w:type="gramStart"/>
      <w:r w:rsidRPr="000619E7">
        <w:rPr>
          <w:sz w:val="24"/>
          <w:szCs w:val="24"/>
        </w:rPr>
        <w:t>и</w:t>
      </w:r>
      <w:proofErr w:type="spellEnd"/>
      <w:r w:rsidRPr="000619E7">
        <w:rPr>
          <w:sz w:val="24"/>
          <w:szCs w:val="24"/>
        </w:rPr>
        <w:t>(</w:t>
      </w:r>
      <w:proofErr w:type="gramEnd"/>
      <w:r w:rsidRPr="000619E7">
        <w:rPr>
          <w:sz w:val="24"/>
          <w:szCs w:val="24"/>
        </w:rPr>
        <w:t xml:space="preserve">ел. адм. </w:t>
      </w:r>
      <w:proofErr w:type="spellStart"/>
      <w:r w:rsidRPr="000619E7">
        <w:rPr>
          <w:sz w:val="24"/>
          <w:szCs w:val="24"/>
        </w:rPr>
        <w:t>подат</w:t>
      </w:r>
      <w:proofErr w:type="spellEnd"/>
      <w:r w:rsidRPr="000619E7">
        <w:rPr>
          <w:sz w:val="24"/>
          <w:szCs w:val="24"/>
        </w:rPr>
        <w:t>.)</w:t>
      </w:r>
    </w:p>
    <w:p w:rsidR="00EF0C9D" w:rsidRPr="000619E7" w:rsidRDefault="00EF0C9D" w:rsidP="00EF0C9D">
      <w:pPr>
        <w:ind w:firstLine="708"/>
        <w:contextualSpacing/>
        <w:rPr>
          <w:sz w:val="24"/>
          <w:szCs w:val="24"/>
          <w:lang w:val="uk-UA"/>
        </w:rPr>
      </w:pPr>
      <w:r w:rsidRPr="000619E7">
        <w:rPr>
          <w:sz w:val="24"/>
          <w:szCs w:val="24"/>
          <w:lang w:val="uk-UA"/>
        </w:rPr>
        <w:t>Код ЄДРПОУ 37971775</w:t>
      </w:r>
    </w:p>
    <w:p w:rsidR="0053338F" w:rsidRPr="000619E7" w:rsidRDefault="0053338F" w:rsidP="00EF0C9D">
      <w:pPr>
        <w:ind w:firstLine="708"/>
        <w:contextualSpacing/>
        <w:rPr>
          <w:sz w:val="24"/>
          <w:szCs w:val="24"/>
          <w:lang w:val="uk-UA"/>
        </w:rPr>
      </w:pPr>
      <w:r w:rsidRPr="000619E7">
        <w:rPr>
          <w:sz w:val="24"/>
          <w:szCs w:val="24"/>
          <w:lang w:val="uk-UA"/>
        </w:rPr>
        <w:t>П</w:t>
      </w:r>
      <w:r w:rsidRPr="000619E7">
        <w:rPr>
          <w:i/>
          <w:sz w:val="24"/>
          <w:szCs w:val="24"/>
          <w:lang w:val="uk-UA"/>
        </w:rPr>
        <w:t>ризначення платежу:</w:t>
      </w:r>
      <w:r w:rsidRPr="000619E7">
        <w:rPr>
          <w:sz w:val="24"/>
          <w:szCs w:val="24"/>
          <w:lang w:val="uk-UA"/>
        </w:rPr>
        <w:t xml:space="preserve"> (обов’язково вказати за що та від якого об’єкта надійшли кошти).</w:t>
      </w:r>
    </w:p>
    <w:p w:rsidR="0053338F" w:rsidRPr="000619E7" w:rsidRDefault="0053338F" w:rsidP="0053338F">
      <w:pPr>
        <w:contextualSpacing/>
        <w:rPr>
          <w:sz w:val="24"/>
          <w:szCs w:val="24"/>
          <w:lang w:val="uk-UA"/>
        </w:rPr>
      </w:pPr>
    </w:p>
    <w:p w:rsidR="00A1250C" w:rsidRPr="009C6897" w:rsidRDefault="0053338F" w:rsidP="0053338F">
      <w:pPr>
        <w:contextualSpacing/>
        <w:rPr>
          <w:lang w:val="uk-UA"/>
        </w:rPr>
      </w:pPr>
      <w:r w:rsidRPr="00F057E5">
        <w:rPr>
          <w:sz w:val="24"/>
          <w:szCs w:val="24"/>
          <w:lang w:val="uk-UA"/>
        </w:rPr>
        <w:t xml:space="preserve">Реквізити рахунків операторів електронних майданчиків, відкритих для сплати покупцями гарантійних та реєстраційних внесків, розміщені на сайті: </w:t>
      </w:r>
      <w:r w:rsidR="009C6897">
        <w:rPr>
          <w:lang w:val="uk-UA"/>
        </w:rPr>
        <w:t xml:space="preserve"> </w:t>
      </w:r>
      <w:r w:rsidR="00A1250C" w:rsidRPr="00A1250C">
        <w:rPr>
          <w:sz w:val="24"/>
          <w:szCs w:val="24"/>
          <w:lang w:val="uk-UA"/>
        </w:rPr>
        <w:t>https://sale.birzha.km.ua/</w:t>
      </w:r>
    </w:p>
    <w:p w:rsidR="0053338F" w:rsidRPr="009C6897" w:rsidRDefault="0053338F" w:rsidP="009C6897">
      <w:pPr>
        <w:ind w:firstLine="708"/>
        <w:contextualSpacing/>
        <w:rPr>
          <w:b/>
          <w:sz w:val="24"/>
          <w:szCs w:val="24"/>
          <w:lang w:val="uk-UA"/>
        </w:rPr>
      </w:pPr>
      <w:r w:rsidRPr="009C6897">
        <w:rPr>
          <w:b/>
          <w:sz w:val="24"/>
          <w:szCs w:val="24"/>
          <w:lang w:val="uk-UA"/>
        </w:rPr>
        <w:lastRenderedPageBreak/>
        <w:t>Інші відомості:</w:t>
      </w:r>
    </w:p>
    <w:p w:rsidR="0053338F" w:rsidRPr="00F057E5" w:rsidRDefault="0053338F" w:rsidP="0053338F">
      <w:pPr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>повна сплата переможцем аукціону вартості об’єкта протягом 30 днів з дня укладення договору купівлі-продажу (стаття 24 Закону України «Про приватизацію державного і комунального майна»);</w:t>
      </w:r>
    </w:p>
    <w:p w:rsidR="0053338F" w:rsidRPr="00F057E5" w:rsidRDefault="0053338F" w:rsidP="0053338F">
      <w:pPr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усі витрати, пов’язані з нотаріальним посвідченням договору купівлі-продажу, покладаються на покупця (стаття 26 Закону України «Про приватизацію державного і комунального майна»). </w:t>
      </w:r>
    </w:p>
    <w:p w:rsidR="0053338F" w:rsidRPr="00F057E5" w:rsidRDefault="0053338F" w:rsidP="0053338F">
      <w:pPr>
        <w:ind w:firstLine="709"/>
        <w:contextualSpacing/>
        <w:rPr>
          <w:sz w:val="24"/>
          <w:szCs w:val="24"/>
          <w:lang w:val="uk-UA"/>
        </w:rPr>
      </w:pPr>
      <w:r w:rsidRPr="00F057E5">
        <w:rPr>
          <w:sz w:val="24"/>
          <w:szCs w:val="24"/>
          <w:lang w:val="uk-UA"/>
        </w:rPr>
        <w:t xml:space="preserve">Час і місце проведення огляду об’єкта: огляд об’єкта можна здійснити в робочі дні за місцем його розташування з 8.00 до </w:t>
      </w:r>
      <w:r w:rsidR="00A1250C">
        <w:rPr>
          <w:sz w:val="24"/>
          <w:szCs w:val="24"/>
          <w:lang w:val="uk-UA"/>
        </w:rPr>
        <w:t>12:00</w:t>
      </w:r>
      <w:r w:rsidRPr="00F057E5">
        <w:rPr>
          <w:sz w:val="24"/>
          <w:szCs w:val="24"/>
          <w:lang w:val="uk-UA"/>
        </w:rPr>
        <w:t>, в п’ятницю – з 8.00 до 1</w:t>
      </w:r>
      <w:r w:rsidR="00A1250C">
        <w:rPr>
          <w:sz w:val="24"/>
          <w:szCs w:val="24"/>
          <w:lang w:val="uk-UA"/>
        </w:rPr>
        <w:t>2</w:t>
      </w:r>
      <w:r w:rsidRPr="00F057E5">
        <w:rPr>
          <w:sz w:val="24"/>
          <w:szCs w:val="24"/>
          <w:lang w:val="uk-UA"/>
        </w:rPr>
        <w:t>.00.</w:t>
      </w:r>
    </w:p>
    <w:p w:rsidR="0053338F" w:rsidRPr="00F057E5" w:rsidRDefault="0053338F" w:rsidP="0053338F">
      <w:pPr>
        <w:ind w:firstLine="709"/>
        <w:contextualSpacing/>
        <w:rPr>
          <w:sz w:val="24"/>
          <w:szCs w:val="24"/>
          <w:lang w:val="uk-UA"/>
        </w:rPr>
      </w:pPr>
      <w:r w:rsidRPr="00F057E5">
        <w:rPr>
          <w:i/>
          <w:sz w:val="24"/>
          <w:szCs w:val="24"/>
          <w:lang w:val="uk-UA"/>
        </w:rPr>
        <w:t xml:space="preserve"> </w:t>
      </w:r>
      <w:r w:rsidRPr="00F057E5">
        <w:rPr>
          <w:b/>
          <w:i/>
          <w:sz w:val="24"/>
          <w:szCs w:val="24"/>
          <w:lang w:val="uk-UA"/>
        </w:rPr>
        <w:t>Назва організатора аукціону, адреса, номер телефону, час роботи служби організації аукціону:</w:t>
      </w:r>
      <w:r w:rsidRPr="00F057E5">
        <w:rPr>
          <w:sz w:val="24"/>
          <w:szCs w:val="24"/>
          <w:lang w:val="uk-UA"/>
        </w:rPr>
        <w:t xml:space="preserve"> </w:t>
      </w:r>
      <w:r w:rsidR="00A1250C">
        <w:rPr>
          <w:sz w:val="24"/>
          <w:szCs w:val="24"/>
          <w:lang w:val="uk-UA"/>
        </w:rPr>
        <w:t xml:space="preserve">Крупецька сільська рада </w:t>
      </w:r>
      <w:r w:rsidRPr="00F057E5">
        <w:rPr>
          <w:sz w:val="24"/>
          <w:szCs w:val="24"/>
          <w:lang w:val="uk-UA"/>
        </w:rPr>
        <w:t xml:space="preserve">за адресою: </w:t>
      </w:r>
      <w:r w:rsidR="00A1250C">
        <w:rPr>
          <w:sz w:val="24"/>
          <w:szCs w:val="24"/>
          <w:lang w:val="uk-UA"/>
        </w:rPr>
        <w:t>30068</w:t>
      </w:r>
      <w:r w:rsidRPr="00F057E5">
        <w:rPr>
          <w:sz w:val="24"/>
          <w:szCs w:val="24"/>
          <w:lang w:val="uk-UA"/>
        </w:rPr>
        <w:t xml:space="preserve">, </w:t>
      </w:r>
      <w:r w:rsidR="00A1250C">
        <w:rPr>
          <w:sz w:val="24"/>
          <w:szCs w:val="24"/>
          <w:lang w:val="uk-UA"/>
        </w:rPr>
        <w:t xml:space="preserve">Хмельницька область, </w:t>
      </w:r>
      <w:proofErr w:type="spellStart"/>
      <w:r w:rsidR="00A1250C">
        <w:rPr>
          <w:sz w:val="24"/>
          <w:szCs w:val="24"/>
          <w:lang w:val="uk-UA"/>
        </w:rPr>
        <w:t>Шепетівський</w:t>
      </w:r>
      <w:proofErr w:type="spellEnd"/>
      <w:r w:rsidR="00A1250C">
        <w:rPr>
          <w:sz w:val="24"/>
          <w:szCs w:val="24"/>
          <w:lang w:val="uk-UA"/>
        </w:rPr>
        <w:t xml:space="preserve"> район, </w:t>
      </w:r>
      <w:proofErr w:type="spellStart"/>
      <w:r w:rsidR="00A1250C">
        <w:rPr>
          <w:sz w:val="24"/>
          <w:szCs w:val="24"/>
          <w:lang w:val="uk-UA"/>
        </w:rPr>
        <w:t>с.Крупець</w:t>
      </w:r>
      <w:proofErr w:type="spellEnd"/>
      <w:r w:rsidR="00A1250C">
        <w:rPr>
          <w:sz w:val="24"/>
          <w:szCs w:val="24"/>
          <w:lang w:val="uk-UA"/>
        </w:rPr>
        <w:t xml:space="preserve">, </w:t>
      </w:r>
      <w:proofErr w:type="spellStart"/>
      <w:r w:rsidR="00A1250C">
        <w:rPr>
          <w:sz w:val="24"/>
          <w:szCs w:val="24"/>
          <w:lang w:val="uk-UA"/>
        </w:rPr>
        <w:t>вул.Б.Хмельницького</w:t>
      </w:r>
      <w:proofErr w:type="spellEnd"/>
      <w:r w:rsidR="00A1250C">
        <w:rPr>
          <w:sz w:val="24"/>
          <w:szCs w:val="24"/>
          <w:lang w:val="uk-UA"/>
        </w:rPr>
        <w:t>, 106</w:t>
      </w:r>
      <w:r w:rsidRPr="00F057E5">
        <w:rPr>
          <w:sz w:val="24"/>
          <w:szCs w:val="24"/>
          <w:lang w:val="uk-UA"/>
        </w:rPr>
        <w:t xml:space="preserve">, час роботи з 8.00 до 17.15, в п’ятницю – з 8.00 до 16.00. Контактна особа: </w:t>
      </w:r>
      <w:proofErr w:type="spellStart"/>
      <w:r w:rsidR="00A1250C">
        <w:rPr>
          <w:sz w:val="24"/>
          <w:szCs w:val="24"/>
          <w:lang w:val="uk-UA"/>
        </w:rPr>
        <w:t>Майструк</w:t>
      </w:r>
      <w:proofErr w:type="spellEnd"/>
      <w:r w:rsidR="00A1250C">
        <w:rPr>
          <w:sz w:val="24"/>
          <w:szCs w:val="24"/>
          <w:lang w:val="uk-UA"/>
        </w:rPr>
        <w:t xml:space="preserve"> Тетяна Олександрівна</w:t>
      </w:r>
      <w:r w:rsidRPr="00F057E5">
        <w:rPr>
          <w:sz w:val="24"/>
          <w:szCs w:val="24"/>
          <w:lang w:val="uk-UA"/>
        </w:rPr>
        <w:t xml:space="preserve">, адреса електронної пошти: </w:t>
      </w:r>
      <w:r w:rsidR="00A1250C" w:rsidRPr="00A1250C">
        <w:rPr>
          <w:sz w:val="24"/>
          <w:szCs w:val="24"/>
        </w:rPr>
        <w:t>info@krupetskaotg.gov.ua.</w:t>
      </w:r>
    </w:p>
    <w:p w:rsidR="0053338F" w:rsidRPr="00F057E5" w:rsidRDefault="0053338F" w:rsidP="0053338F">
      <w:pPr>
        <w:contextualSpacing/>
        <w:rPr>
          <w:sz w:val="24"/>
          <w:szCs w:val="24"/>
          <w:lang w:val="uk-UA"/>
        </w:rPr>
      </w:pPr>
    </w:p>
    <w:p w:rsidR="0053338F" w:rsidRPr="00A1250C" w:rsidRDefault="0053338F" w:rsidP="0053338F">
      <w:pPr>
        <w:contextualSpacing/>
        <w:rPr>
          <w:b/>
          <w:sz w:val="24"/>
          <w:szCs w:val="24"/>
          <w:lang w:val="uk-UA"/>
        </w:rPr>
      </w:pPr>
      <w:r w:rsidRPr="00A1250C">
        <w:rPr>
          <w:b/>
          <w:sz w:val="24"/>
          <w:szCs w:val="24"/>
          <w:lang w:val="uk-UA"/>
        </w:rPr>
        <w:t>5. Технічні реквізити інформаційного повідомлення.</w:t>
      </w:r>
    </w:p>
    <w:p w:rsidR="00A1250C" w:rsidRPr="009C6897" w:rsidRDefault="0053338F" w:rsidP="009C6897">
      <w:pPr>
        <w:ind w:firstLine="708"/>
        <w:contextualSpacing/>
        <w:rPr>
          <w:sz w:val="24"/>
          <w:szCs w:val="24"/>
          <w:lang w:val="uk-UA"/>
        </w:rPr>
      </w:pPr>
      <w:r w:rsidRPr="00A1250C">
        <w:rPr>
          <w:b/>
          <w:sz w:val="24"/>
          <w:szCs w:val="24"/>
          <w:lang w:val="uk-UA"/>
        </w:rPr>
        <w:t>Дата і номер рішення про затвердження умов продажу об’єкта</w:t>
      </w:r>
      <w:r w:rsidRPr="00F057E5">
        <w:rPr>
          <w:sz w:val="24"/>
          <w:szCs w:val="24"/>
          <w:lang w:val="uk-UA"/>
        </w:rPr>
        <w:t xml:space="preserve">: рішення </w:t>
      </w:r>
      <w:r w:rsidR="009C6897">
        <w:rPr>
          <w:sz w:val="24"/>
          <w:szCs w:val="24"/>
          <w:lang w:val="uk-UA"/>
        </w:rPr>
        <w:t xml:space="preserve">сесії Крупецької сільської ради від </w:t>
      </w:r>
      <w:r w:rsidR="002D0A12">
        <w:rPr>
          <w:sz w:val="24"/>
          <w:szCs w:val="24"/>
          <w:lang w:val="uk-UA"/>
        </w:rPr>
        <w:t>31.</w:t>
      </w:r>
      <w:r w:rsidR="009C6897">
        <w:rPr>
          <w:sz w:val="24"/>
          <w:szCs w:val="24"/>
          <w:lang w:val="uk-UA"/>
        </w:rPr>
        <w:t xml:space="preserve">08.2022 року № </w:t>
      </w:r>
      <w:r w:rsidR="00107CB5">
        <w:rPr>
          <w:sz w:val="24"/>
          <w:szCs w:val="24"/>
          <w:lang w:val="uk-UA"/>
        </w:rPr>
        <w:t>1</w:t>
      </w:r>
      <w:r w:rsidR="009C6897">
        <w:rPr>
          <w:sz w:val="24"/>
          <w:szCs w:val="24"/>
          <w:lang w:val="uk-UA"/>
        </w:rPr>
        <w:t xml:space="preserve"> «Про затвердження умов продажу  </w:t>
      </w:r>
      <w:r w:rsidR="009C6897" w:rsidRPr="009C6897">
        <w:rPr>
          <w:sz w:val="24"/>
          <w:szCs w:val="24"/>
          <w:lang w:val="uk-UA"/>
        </w:rPr>
        <w:t>об’єкта пр</w:t>
      </w:r>
      <w:r w:rsidR="009C6897">
        <w:rPr>
          <w:sz w:val="24"/>
          <w:szCs w:val="24"/>
          <w:lang w:val="uk-UA"/>
        </w:rPr>
        <w:t xml:space="preserve">иватизації - житлового будинку </w:t>
      </w:r>
      <w:r w:rsidR="009C6897" w:rsidRPr="009C6897">
        <w:rPr>
          <w:sz w:val="24"/>
          <w:szCs w:val="24"/>
          <w:lang w:val="uk-UA"/>
        </w:rPr>
        <w:t>на в</w:t>
      </w:r>
      <w:r w:rsidR="009C6897">
        <w:rPr>
          <w:sz w:val="24"/>
          <w:szCs w:val="24"/>
          <w:lang w:val="uk-UA"/>
        </w:rPr>
        <w:t xml:space="preserve">ул. Шевченка, 7-А в </w:t>
      </w:r>
      <w:proofErr w:type="spellStart"/>
      <w:r w:rsidR="009C6897">
        <w:rPr>
          <w:sz w:val="24"/>
          <w:szCs w:val="24"/>
          <w:lang w:val="uk-UA"/>
        </w:rPr>
        <w:t>с.Крупець</w:t>
      </w:r>
      <w:proofErr w:type="spellEnd"/>
      <w:r w:rsidR="009C6897">
        <w:rPr>
          <w:sz w:val="24"/>
          <w:szCs w:val="24"/>
          <w:lang w:val="uk-UA"/>
        </w:rPr>
        <w:t xml:space="preserve">, </w:t>
      </w:r>
      <w:r w:rsidR="009C6897" w:rsidRPr="009C6897">
        <w:rPr>
          <w:sz w:val="24"/>
          <w:szCs w:val="24"/>
          <w:lang w:val="uk-UA"/>
        </w:rPr>
        <w:t xml:space="preserve">загальною площею 55,2 </w:t>
      </w:r>
      <w:proofErr w:type="spellStart"/>
      <w:r w:rsidR="009C6897" w:rsidRPr="009C6897">
        <w:rPr>
          <w:sz w:val="24"/>
          <w:szCs w:val="24"/>
          <w:lang w:val="uk-UA"/>
        </w:rPr>
        <w:t>кв.м</w:t>
      </w:r>
      <w:proofErr w:type="spellEnd"/>
      <w:r w:rsidR="009C6897" w:rsidRPr="009C6897">
        <w:rPr>
          <w:sz w:val="24"/>
          <w:szCs w:val="24"/>
          <w:lang w:val="uk-UA"/>
        </w:rPr>
        <w:t>.</w:t>
      </w:r>
      <w:r w:rsidR="009C6897">
        <w:rPr>
          <w:sz w:val="24"/>
          <w:szCs w:val="24"/>
          <w:lang w:val="uk-UA"/>
        </w:rPr>
        <w:t>»</w:t>
      </w:r>
      <w:r w:rsidRPr="00F057E5">
        <w:rPr>
          <w:color w:val="FF0000"/>
          <w:sz w:val="24"/>
          <w:szCs w:val="24"/>
          <w:lang w:val="uk-UA"/>
        </w:rPr>
        <w:t xml:space="preserve"> </w:t>
      </w:r>
    </w:p>
    <w:p w:rsidR="009C6897" w:rsidRPr="003B1A89" w:rsidRDefault="0053338F" w:rsidP="009C6897">
      <w:pPr>
        <w:ind w:firstLine="708"/>
        <w:contextualSpacing/>
        <w:rPr>
          <w:bCs/>
          <w:sz w:val="24"/>
          <w:szCs w:val="24"/>
          <w:shd w:val="clear" w:color="auto" w:fill="FFFFFF"/>
          <w:lang w:val="uk-UA"/>
        </w:rPr>
      </w:pPr>
      <w:r w:rsidRPr="009C6897">
        <w:rPr>
          <w:b/>
          <w:sz w:val="24"/>
          <w:szCs w:val="24"/>
          <w:lang w:val="uk-UA"/>
        </w:rPr>
        <w:t>Унікальний код в електронній торговій системі:</w:t>
      </w:r>
      <w:r w:rsidR="009C6897">
        <w:rPr>
          <w:rFonts w:ascii="Open Sans" w:hAnsi="Open Sans" w:cs="Open Sans"/>
          <w:b/>
          <w:bCs/>
          <w:color w:val="333333"/>
          <w:sz w:val="23"/>
          <w:szCs w:val="23"/>
          <w:shd w:val="clear" w:color="auto" w:fill="FFFFFF"/>
          <w:lang w:val="uk-UA"/>
        </w:rPr>
        <w:t xml:space="preserve"> </w:t>
      </w:r>
      <w:r w:rsidR="003B1A89" w:rsidRPr="003B1A89">
        <w:rPr>
          <w:bCs/>
          <w:sz w:val="24"/>
          <w:szCs w:val="24"/>
          <w:shd w:val="clear" w:color="auto" w:fill="FFFFFF"/>
          <w:lang w:val="uk-UA"/>
        </w:rPr>
        <w:t>UA-AR-P-2022-08-29-000001-3</w:t>
      </w:r>
      <w:r w:rsidRPr="003B1A89">
        <w:rPr>
          <w:bCs/>
          <w:sz w:val="24"/>
          <w:szCs w:val="24"/>
          <w:shd w:val="clear" w:color="auto" w:fill="FFFFFF"/>
          <w:lang w:val="uk-UA"/>
        </w:rPr>
        <w:t>.</w:t>
      </w:r>
    </w:p>
    <w:p w:rsidR="0053338F" w:rsidRPr="00F057E5" w:rsidRDefault="0053338F" w:rsidP="009C6897">
      <w:pPr>
        <w:ind w:firstLine="708"/>
        <w:contextualSpacing/>
        <w:rPr>
          <w:sz w:val="24"/>
          <w:szCs w:val="24"/>
          <w:lang w:val="uk-UA"/>
        </w:rPr>
      </w:pPr>
      <w:r w:rsidRPr="009C6897">
        <w:rPr>
          <w:b/>
          <w:sz w:val="24"/>
          <w:szCs w:val="24"/>
          <w:lang w:val="uk-UA"/>
        </w:rPr>
        <w:t>Період між аукціоном без умов та аукціоном із зниженням стартової ціни, між аукціоном за методом покрокового зниження ціни та подальшого подання цінових пропозицій:</w:t>
      </w:r>
      <w:r w:rsidRPr="00F057E5">
        <w:rPr>
          <w:sz w:val="24"/>
          <w:szCs w:val="24"/>
          <w:lang w:val="uk-UA"/>
        </w:rPr>
        <w:t xml:space="preserve"> 30 календарних дні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:rsidR="0053338F" w:rsidRPr="00F057E5" w:rsidRDefault="0053338F" w:rsidP="0053338F">
      <w:pPr>
        <w:ind w:firstLine="709"/>
        <w:contextualSpacing/>
        <w:rPr>
          <w:sz w:val="24"/>
          <w:szCs w:val="24"/>
          <w:lang w:val="uk-UA"/>
        </w:rPr>
      </w:pPr>
      <w:r w:rsidRPr="009C6897">
        <w:rPr>
          <w:b/>
          <w:sz w:val="24"/>
          <w:szCs w:val="24"/>
          <w:lang w:val="uk-UA"/>
        </w:rPr>
        <w:t xml:space="preserve">Єдине посилання на </w:t>
      </w:r>
      <w:proofErr w:type="spellStart"/>
      <w:r w:rsidRPr="009C6897">
        <w:rPr>
          <w:b/>
          <w:sz w:val="24"/>
          <w:szCs w:val="24"/>
          <w:lang w:val="uk-UA"/>
        </w:rPr>
        <w:t>веб-сторінку</w:t>
      </w:r>
      <w:proofErr w:type="spellEnd"/>
      <w:r w:rsidRPr="009C6897">
        <w:rPr>
          <w:b/>
          <w:sz w:val="24"/>
          <w:szCs w:val="24"/>
          <w:lang w:val="uk-UA"/>
        </w:rPr>
        <w:t xml:space="preserve"> адміністратора, на якій наводяться посилання на </w:t>
      </w:r>
      <w:proofErr w:type="spellStart"/>
      <w:r w:rsidRPr="009C6897">
        <w:rPr>
          <w:b/>
          <w:sz w:val="24"/>
          <w:szCs w:val="24"/>
          <w:lang w:val="uk-UA"/>
        </w:rPr>
        <w:t>веб-сторінки</w:t>
      </w:r>
      <w:proofErr w:type="spellEnd"/>
      <w:r w:rsidRPr="009C6897">
        <w:rPr>
          <w:b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договір:</w:t>
      </w:r>
      <w:r w:rsidRPr="00F057E5">
        <w:rPr>
          <w:sz w:val="24"/>
          <w:szCs w:val="24"/>
          <w:lang w:val="uk-UA"/>
        </w:rPr>
        <w:t xml:space="preserve"> </w:t>
      </w:r>
      <w:hyperlink r:id="rId8" w:history="1">
        <w:r w:rsidRPr="002D0A12">
          <w:rPr>
            <w:rStyle w:val="a3"/>
            <w:color w:val="auto"/>
            <w:sz w:val="24"/>
            <w:szCs w:val="24"/>
            <w:lang w:val="uk-UA"/>
          </w:rPr>
          <w:t>https://prozorro.sale/</w:t>
        </w:r>
      </w:hyperlink>
      <w:r w:rsidRPr="002D0A12">
        <w:rPr>
          <w:sz w:val="24"/>
          <w:szCs w:val="24"/>
          <w:lang w:val="uk-UA"/>
        </w:rPr>
        <w:t>.</w:t>
      </w:r>
    </w:p>
    <w:p w:rsidR="001B4BFE" w:rsidRPr="00F057E5" w:rsidRDefault="001B4BFE" w:rsidP="00395D6F">
      <w:pPr>
        <w:rPr>
          <w:lang w:val="uk-UA"/>
        </w:rPr>
      </w:pPr>
    </w:p>
    <w:sectPr w:rsidR="001B4BFE" w:rsidRPr="00F0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63E9"/>
    <w:multiLevelType w:val="hybridMultilevel"/>
    <w:tmpl w:val="6372A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B61F9"/>
    <w:multiLevelType w:val="hybridMultilevel"/>
    <w:tmpl w:val="362C944A"/>
    <w:lvl w:ilvl="0" w:tplc="73DC4E86">
      <w:start w:val="1"/>
      <w:numFmt w:val="decimal"/>
      <w:lvlText w:val="%1."/>
      <w:lvlJc w:val="left"/>
      <w:pPr>
        <w:ind w:left="9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6"/>
    <w:rsid w:val="00002E73"/>
    <w:rsid w:val="000619E7"/>
    <w:rsid w:val="000A10BA"/>
    <w:rsid w:val="00107CB5"/>
    <w:rsid w:val="001B4BFE"/>
    <w:rsid w:val="002813EA"/>
    <w:rsid w:val="002A54B0"/>
    <w:rsid w:val="002A75DC"/>
    <w:rsid w:val="002D0A12"/>
    <w:rsid w:val="0030577F"/>
    <w:rsid w:val="00391CB2"/>
    <w:rsid w:val="00395D6F"/>
    <w:rsid w:val="003B1A89"/>
    <w:rsid w:val="00423A49"/>
    <w:rsid w:val="0043311E"/>
    <w:rsid w:val="0053338F"/>
    <w:rsid w:val="00557D4A"/>
    <w:rsid w:val="00577FB2"/>
    <w:rsid w:val="00621A18"/>
    <w:rsid w:val="006670B1"/>
    <w:rsid w:val="007A1EF3"/>
    <w:rsid w:val="008209B3"/>
    <w:rsid w:val="008504FA"/>
    <w:rsid w:val="008534CF"/>
    <w:rsid w:val="00975FDF"/>
    <w:rsid w:val="009C6897"/>
    <w:rsid w:val="00A1250C"/>
    <w:rsid w:val="00A4417E"/>
    <w:rsid w:val="00A84757"/>
    <w:rsid w:val="00B5254C"/>
    <w:rsid w:val="00B875C0"/>
    <w:rsid w:val="00C014C1"/>
    <w:rsid w:val="00C567C0"/>
    <w:rsid w:val="00C95C6F"/>
    <w:rsid w:val="00D5546C"/>
    <w:rsid w:val="00D64A86"/>
    <w:rsid w:val="00E20831"/>
    <w:rsid w:val="00E80725"/>
    <w:rsid w:val="00EF0B9B"/>
    <w:rsid w:val="00EF0C9D"/>
    <w:rsid w:val="00EF6D07"/>
    <w:rsid w:val="00F057E5"/>
    <w:rsid w:val="00F5122A"/>
    <w:rsid w:val="00F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5122A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F5122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22A"/>
    <w:pPr>
      <w:widowControl w:val="0"/>
      <w:shd w:val="clear" w:color="auto" w:fill="FFFFFF"/>
      <w:spacing w:after="320" w:line="349" w:lineRule="exact"/>
      <w:jc w:val="lef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styleId="a3">
    <w:name w:val="Hyperlink"/>
    <w:rsid w:val="0053338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3338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Основной текст_"/>
    <w:link w:val="31"/>
    <w:rsid w:val="0053338F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53338F"/>
    <w:pPr>
      <w:widowControl w:val="0"/>
      <w:shd w:val="clear" w:color="auto" w:fill="FFFFFF"/>
      <w:spacing w:before="360" w:after="240" w:line="317" w:lineRule="exact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EF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7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CB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2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qFormat/>
    <w:rsid w:val="00F5122A"/>
    <w:pPr>
      <w:keepNext/>
      <w:jc w:val="center"/>
      <w:outlineLvl w:val="1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2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F5122A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5122A"/>
    <w:pPr>
      <w:widowControl w:val="0"/>
      <w:shd w:val="clear" w:color="auto" w:fill="FFFFFF"/>
      <w:spacing w:after="320" w:line="349" w:lineRule="exact"/>
      <w:jc w:val="left"/>
    </w:pPr>
    <w:rPr>
      <w:rFonts w:asciiTheme="minorHAnsi" w:eastAsiaTheme="minorHAnsi" w:hAnsiTheme="minorHAnsi" w:cstheme="minorBidi"/>
      <w:b/>
      <w:bCs/>
      <w:sz w:val="26"/>
      <w:szCs w:val="26"/>
    </w:rPr>
  </w:style>
  <w:style w:type="character" w:styleId="a3">
    <w:name w:val="Hyperlink"/>
    <w:rsid w:val="0053338F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53338F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val="uk-UA"/>
    </w:rPr>
  </w:style>
  <w:style w:type="character" w:customStyle="1" w:styleId="a5">
    <w:name w:val="Основной текст_"/>
    <w:link w:val="31"/>
    <w:rsid w:val="0053338F"/>
    <w:rPr>
      <w:spacing w:val="4"/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5"/>
    <w:rsid w:val="0053338F"/>
    <w:pPr>
      <w:widowControl w:val="0"/>
      <w:shd w:val="clear" w:color="auto" w:fill="FFFFFF"/>
      <w:spacing w:before="360" w:after="240" w:line="317" w:lineRule="exact"/>
    </w:pPr>
    <w:rPr>
      <w:rFonts w:asciiTheme="minorHAnsi" w:eastAsiaTheme="minorHAnsi" w:hAnsiTheme="minorHAnsi" w:cstheme="minorBidi"/>
      <w:spacing w:val="4"/>
      <w:sz w:val="25"/>
      <w:szCs w:val="25"/>
      <w:shd w:val="clear" w:color="auto" w:fill="FFFFFF"/>
    </w:rPr>
  </w:style>
  <w:style w:type="table" w:styleId="a6">
    <w:name w:val="Table Grid"/>
    <w:basedOn w:val="a1"/>
    <w:uiPriority w:val="59"/>
    <w:rsid w:val="00EF6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07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7C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krupetskaotg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FC2E4-56DA-4B87-9544-02757EB6D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3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30</cp:revision>
  <cp:lastPrinted>2022-09-02T11:09:00Z</cp:lastPrinted>
  <dcterms:created xsi:type="dcterms:W3CDTF">2022-08-15T11:00:00Z</dcterms:created>
  <dcterms:modified xsi:type="dcterms:W3CDTF">2022-09-02T11:56:00Z</dcterms:modified>
</cp:coreProperties>
</file>