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06F1" w:rsidRDefault="005A7B6E">
      <w:pPr>
        <w:pStyle w:val="a4"/>
        <w:spacing w:after="24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Технічна характеристика агрегатів та вузлів автомобіля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491"/>
        <w:gridCol w:w="1042"/>
        <w:gridCol w:w="826"/>
        <w:gridCol w:w="1008"/>
        <w:gridCol w:w="1037"/>
        <w:gridCol w:w="2712"/>
      </w:tblGrid>
      <w:tr w:rsidR="00ED06F1">
        <w:trPr>
          <w:trHeight w:hRule="exact" w:val="6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№ з/п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Найменування агрегатів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spacing w:line="257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Придатні для користування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spacing w:line="264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Відсоток придатності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spacing w:line="257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Підлягають відновленню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Не придатні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82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Виявлені дефекти</w:t>
            </w:r>
          </w:p>
        </w:tc>
      </w:tr>
      <w:tr w:rsidR="00ED06F1">
        <w:trPr>
          <w:trHeight w:hRule="exact" w:val="2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left="1200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left="1300"/>
            </w:pPr>
            <w:r>
              <w:t>7</w:t>
            </w:r>
          </w:p>
        </w:tc>
      </w:tr>
      <w:tr w:rsidR="00ED06F1"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Рама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ні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так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proofErr w:type="spellStart"/>
            <w:r>
              <w:t>Крізьна</w:t>
            </w:r>
            <w:proofErr w:type="spellEnd"/>
            <w:r>
              <w:t xml:space="preserve"> корозія</w:t>
            </w:r>
          </w:p>
        </w:tc>
      </w:tr>
      <w:tr w:rsidR="00ED06F1">
        <w:trPr>
          <w:trHeight w:hRule="exact" w:val="47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Кузов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НІ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так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spacing w:line="254" w:lineRule="auto"/>
            </w:pPr>
            <w:proofErr w:type="spellStart"/>
            <w:r>
              <w:t>Крізьна</w:t>
            </w:r>
            <w:proofErr w:type="spellEnd"/>
            <w:r>
              <w:t xml:space="preserve"> корозія днища, порогів, крила передні та задні</w:t>
            </w:r>
          </w:p>
        </w:tc>
      </w:tr>
      <w:tr w:rsidR="00ED06F1">
        <w:trPr>
          <w:trHeight w:hRule="exact" w:val="269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Двигун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так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80"/>
            </w:pPr>
            <w:r>
              <w:t>так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Немає компресії (0,0,2,4)</w:t>
            </w:r>
          </w:p>
        </w:tc>
      </w:tr>
      <w:tr w:rsidR="00ED06F1">
        <w:trPr>
          <w:trHeight w:hRule="exact" w:val="264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ED06F1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Генератор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так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53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80"/>
            </w:pPr>
            <w:r>
              <w:t>так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Заміна підшипників щіток</w:t>
            </w:r>
          </w:p>
        </w:tc>
      </w:tr>
      <w:tr w:rsidR="00ED06F1">
        <w:trPr>
          <w:trHeight w:hRule="exact" w:val="264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ED06F1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Компресор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ні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так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Підлягає заміні</w:t>
            </w:r>
          </w:p>
        </w:tc>
      </w:tr>
      <w:tr w:rsidR="00ED06F1">
        <w:trPr>
          <w:trHeight w:hRule="exact" w:val="269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ED06F1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Стартер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так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80"/>
            </w:pPr>
            <w:r>
              <w:t>так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Заміна підшипників, втяг, реле</w:t>
            </w:r>
          </w:p>
        </w:tc>
      </w:tr>
      <w:tr w:rsidR="00ED06F1">
        <w:trPr>
          <w:trHeight w:hRule="exact" w:val="47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Гальма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так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80"/>
            </w:pPr>
            <w:r>
              <w:t>так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6F1" w:rsidRDefault="005A7B6E">
            <w:pPr>
              <w:pStyle w:val="a6"/>
              <w:spacing w:line="262" w:lineRule="auto"/>
            </w:pPr>
            <w:r>
              <w:t>Заміна тормозних колодок, рем комплект супорта</w:t>
            </w:r>
          </w:p>
        </w:tc>
      </w:tr>
      <w:tr w:rsidR="00ED06F1">
        <w:trPr>
          <w:trHeight w:hRule="exact" w:val="42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Коробка передач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так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80"/>
            </w:pPr>
            <w:r>
              <w:t>так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6F1" w:rsidRDefault="005A7B6E">
            <w:pPr>
              <w:pStyle w:val="a6"/>
            </w:pPr>
            <w:r>
              <w:t xml:space="preserve">Важко </w:t>
            </w:r>
            <w:proofErr w:type="spellStart"/>
            <w:r>
              <w:t>вмикаются</w:t>
            </w:r>
            <w:proofErr w:type="spellEnd"/>
            <w:r>
              <w:t xml:space="preserve"> 1,2 передачі.</w:t>
            </w:r>
          </w:p>
          <w:p w:rsidR="00ED06F1" w:rsidRDefault="005A7B6E">
            <w:pPr>
              <w:pStyle w:val="a6"/>
            </w:pPr>
            <w:r>
              <w:t>Сторонній шум під час руху</w:t>
            </w:r>
          </w:p>
        </w:tc>
      </w:tr>
      <w:tr w:rsidR="00ED06F1">
        <w:trPr>
          <w:trHeight w:hRule="exact" w:val="61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Задній міст і карданний вал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так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ЗО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80"/>
            </w:pPr>
            <w:r>
              <w:t>так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6F1" w:rsidRDefault="005A7B6E">
            <w:pPr>
              <w:pStyle w:val="a6"/>
              <w:spacing w:line="254" w:lineRule="auto"/>
            </w:pPr>
            <w:r>
              <w:t>Гул в редукторі, заміна хрестовини.</w:t>
            </w:r>
          </w:p>
          <w:p w:rsidR="00ED06F1" w:rsidRDefault="005A7B6E">
            <w:pPr>
              <w:pStyle w:val="a6"/>
              <w:spacing w:line="254" w:lineRule="auto"/>
            </w:pPr>
            <w:r>
              <w:t>Заміна підшипників, шестерні головної передачі</w:t>
            </w:r>
          </w:p>
        </w:tc>
      </w:tr>
      <w:tr w:rsidR="00ED06F1">
        <w:trPr>
          <w:trHeight w:hRule="exact" w:val="264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ED06F1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Картер заднього мосту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так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80"/>
            </w:pPr>
            <w:r>
              <w:t>так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Заміна прокладок</w:t>
            </w:r>
          </w:p>
        </w:tc>
      </w:tr>
      <w:tr w:rsidR="00ED06F1">
        <w:trPr>
          <w:trHeight w:hRule="exact" w:val="269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ED06F1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Картер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так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80"/>
            </w:pPr>
            <w:r>
              <w:t>так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Корозія</w:t>
            </w:r>
          </w:p>
        </w:tc>
      </w:tr>
      <w:tr w:rsidR="00ED06F1"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Диски коліс, задні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так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80"/>
            </w:pPr>
            <w:r>
              <w:t>так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Необхідна прокатка та фарбування</w:t>
            </w:r>
          </w:p>
        </w:tc>
      </w:tr>
      <w:tr w:rsidR="00ED06F1"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Диски коліс, передні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400"/>
            </w:pPr>
            <w:r>
              <w:t>так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80"/>
            </w:pPr>
            <w:r>
              <w:t>так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Необхідна прокатка та фарбування</w:t>
            </w:r>
          </w:p>
        </w:tc>
      </w:tr>
      <w:tr w:rsidR="00ED06F1">
        <w:trPr>
          <w:trHeight w:hRule="exact" w:val="4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Механізм рульового управління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так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80"/>
              <w:jc w:val="both"/>
            </w:pPr>
            <w:r>
              <w:t>так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6F1" w:rsidRDefault="005A7B6E">
            <w:pPr>
              <w:pStyle w:val="a6"/>
              <w:spacing w:line="254" w:lineRule="auto"/>
            </w:pPr>
            <w:r>
              <w:t>Підклинює в крайньому положенні, люфт маятника</w:t>
            </w:r>
          </w:p>
        </w:tc>
      </w:tr>
      <w:tr w:rsidR="00ED06F1">
        <w:trPr>
          <w:trHeight w:hRule="exact" w:val="26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Радіатор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ні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так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Крізна корозія</w:t>
            </w:r>
          </w:p>
        </w:tc>
      </w:tr>
      <w:tr w:rsidR="00ED06F1"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Крила і підніжки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ні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так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Крізна корозія</w:t>
            </w:r>
          </w:p>
        </w:tc>
      </w:tr>
      <w:tr w:rsidR="00ED06F1"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Капот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так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80"/>
            </w:pPr>
            <w:r>
              <w:t>так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Крізна корозія</w:t>
            </w:r>
          </w:p>
        </w:tc>
      </w:tr>
      <w:tr w:rsidR="00ED06F1"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Фари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так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80"/>
            </w:pPr>
            <w:r>
              <w:t>так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Потребує поліровки</w:t>
            </w:r>
          </w:p>
        </w:tc>
      </w:tr>
      <w:tr w:rsidR="00ED06F1">
        <w:trPr>
          <w:trHeight w:hRule="exact" w:val="2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14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Скло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так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80"/>
            </w:pPr>
            <w:r>
              <w:t>так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Потребує поліровки</w:t>
            </w:r>
          </w:p>
        </w:tc>
      </w:tr>
      <w:tr w:rsidR="00ED06F1"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15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Акумулятор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ні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так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proofErr w:type="spellStart"/>
            <w:r>
              <w:t>Сульфатизація</w:t>
            </w:r>
            <w:proofErr w:type="spellEnd"/>
            <w:r>
              <w:t xml:space="preserve"> пластин</w:t>
            </w:r>
          </w:p>
        </w:tc>
      </w:tr>
      <w:tr w:rsidR="00ED06F1"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Амортизатори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ні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так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Витік рідини</w:t>
            </w:r>
          </w:p>
        </w:tc>
      </w:tr>
      <w:tr w:rsidR="00ED06F1">
        <w:trPr>
          <w:trHeight w:hRule="exact" w:val="26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17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Головний гальмовий циліндр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400"/>
            </w:pPr>
            <w:r>
              <w:t>так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65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80"/>
            </w:pPr>
            <w:r>
              <w:t>так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Заміна манжетів</w:t>
            </w:r>
          </w:p>
        </w:tc>
      </w:tr>
      <w:tr w:rsidR="00ED06F1"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</w:pPr>
            <w:r>
              <w:t>18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Щітки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так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ind w:firstLine="380"/>
            </w:pPr>
            <w:r>
              <w:t>так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F1" w:rsidRDefault="005A7B6E">
            <w:pPr>
              <w:pStyle w:val="a6"/>
            </w:pPr>
            <w:r>
              <w:t>Заміна гумових вставок</w:t>
            </w:r>
          </w:p>
        </w:tc>
      </w:tr>
    </w:tbl>
    <w:p w:rsidR="00ED06F1" w:rsidRDefault="00ED06F1">
      <w:pPr>
        <w:sectPr w:rsidR="00ED06F1">
          <w:pgSz w:w="11900" w:h="16840"/>
          <w:pgMar w:top="1606" w:right="954" w:bottom="1310" w:left="987" w:header="1178" w:footer="882" w:gutter="0"/>
          <w:pgNumType w:start="1"/>
          <w:cols w:space="720"/>
          <w:noEndnote/>
          <w:docGrid w:linePitch="360"/>
        </w:sectPr>
      </w:pPr>
    </w:p>
    <w:p w:rsidR="00ED06F1" w:rsidRDefault="00ED06F1">
      <w:pPr>
        <w:spacing w:line="119" w:lineRule="exact"/>
        <w:rPr>
          <w:sz w:val="10"/>
          <w:szCs w:val="10"/>
        </w:rPr>
      </w:pPr>
    </w:p>
    <w:p w:rsidR="00ED06F1" w:rsidRDefault="00ED06F1">
      <w:pPr>
        <w:spacing w:line="1" w:lineRule="exact"/>
        <w:sectPr w:rsidR="00ED06F1">
          <w:type w:val="continuous"/>
          <w:pgSz w:w="11900" w:h="16840"/>
          <w:pgMar w:top="1606" w:right="0" w:bottom="131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ED06F1" w:rsidRDefault="00ED06F1" w:rsidP="000A0DD3">
      <w:pPr>
        <w:pStyle w:val="a4"/>
        <w:framePr w:w="1310" w:h="264" w:wrap="none" w:vAnchor="text" w:hAnchor="page" w:x="8024" w:y="347"/>
        <w:spacing w:after="0" w:line="240" w:lineRule="auto"/>
      </w:pPr>
    </w:p>
    <w:sectPr w:rsidR="00ED06F1">
      <w:type w:val="continuous"/>
      <w:pgSz w:w="11900" w:h="16840"/>
      <w:pgMar w:top="1606" w:right="5691" w:bottom="1310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74E2" w:rsidRDefault="005A7B6E">
      <w:r>
        <w:separator/>
      </w:r>
    </w:p>
  </w:endnote>
  <w:endnote w:type="continuationSeparator" w:id="0">
    <w:p w:rsidR="00EE74E2" w:rsidRDefault="005A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06F1" w:rsidRDefault="00ED06F1"/>
  </w:footnote>
  <w:footnote w:type="continuationSeparator" w:id="0">
    <w:p w:rsidR="00ED06F1" w:rsidRDefault="00ED06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F1"/>
    <w:rsid w:val="000A0DD3"/>
    <w:rsid w:val="005A7B6E"/>
    <w:rsid w:val="00ED06F1"/>
    <w:rsid w:val="00E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1B53-10DC-493A-BBF3-B7B84370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7">
    <w:name w:val="Подпись к картинке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Основной текст"/>
    <w:basedOn w:val="a"/>
    <w:link w:val="a3"/>
    <w:pPr>
      <w:spacing w:after="6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a6">
    <w:name w:val="Другое"/>
    <w:basedOn w:val="a"/>
    <w:link w:val="a5"/>
    <w:rPr>
      <w:rFonts w:ascii="Calibri" w:eastAsia="Calibri" w:hAnsi="Calibri" w:cs="Calibri"/>
      <w:sz w:val="15"/>
      <w:szCs w:val="15"/>
    </w:rPr>
  </w:style>
  <w:style w:type="paragraph" w:customStyle="1" w:styleId="a8">
    <w:name w:val="Подпись к картинке"/>
    <w:basedOn w:val="a"/>
    <w:link w:val="a7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548</Characters>
  <Application>Microsoft Office Word</Application>
  <DocSecurity>0</DocSecurity>
  <Lines>4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Репецька К.Є.</cp:lastModifiedBy>
  <cp:revision>3</cp:revision>
  <dcterms:created xsi:type="dcterms:W3CDTF">2021-10-07T06:37:00Z</dcterms:created>
  <dcterms:modified xsi:type="dcterms:W3CDTF">2021-10-08T11:49:00Z</dcterms:modified>
</cp:coreProperties>
</file>