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AB" w:rsidRPr="005309A4" w:rsidRDefault="005309A4" w:rsidP="005309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9A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30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9A4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5309A4">
        <w:rPr>
          <w:rFonts w:ascii="Times New Roman" w:hAnsi="Times New Roman" w:cs="Times New Roman"/>
          <w:sz w:val="28"/>
          <w:szCs w:val="28"/>
        </w:rPr>
        <w:t xml:space="preserve">, буд. 6, </w:t>
      </w:r>
      <w:proofErr w:type="gramStart"/>
      <w:r w:rsidRPr="005309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9A4">
        <w:rPr>
          <w:rFonts w:ascii="Times New Roman" w:hAnsi="Times New Roman" w:cs="Times New Roman"/>
          <w:sz w:val="28"/>
          <w:szCs w:val="28"/>
        </w:rPr>
        <w:t>Денисівка</w:t>
      </w:r>
      <w:proofErr w:type="spellEnd"/>
      <w:r w:rsidRPr="00530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9A4">
        <w:rPr>
          <w:rFonts w:ascii="Times New Roman" w:hAnsi="Times New Roman" w:cs="Times New Roman"/>
          <w:sz w:val="28"/>
          <w:szCs w:val="28"/>
        </w:rPr>
        <w:t>Шепетівський</w:t>
      </w:r>
      <w:proofErr w:type="spellEnd"/>
      <w:r w:rsidRPr="005309A4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309A4">
        <w:rPr>
          <w:rFonts w:ascii="Times New Roman" w:hAnsi="Times New Roman" w:cs="Times New Roman"/>
          <w:sz w:val="28"/>
          <w:szCs w:val="28"/>
        </w:rPr>
        <w:t>Хмельницька</w:t>
      </w:r>
      <w:proofErr w:type="spellEnd"/>
      <w:r w:rsidRPr="005309A4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5309A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309A4">
        <w:rPr>
          <w:rFonts w:ascii="Times New Roman" w:hAnsi="Times New Roman" w:cs="Times New Roman"/>
          <w:sz w:val="28"/>
          <w:szCs w:val="28"/>
        </w:rPr>
        <w:t>, 30242</w:t>
      </w:r>
    </w:p>
    <w:sectPr w:rsidR="00520AAB" w:rsidRPr="0053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9A4"/>
    <w:rsid w:val="00520AAB"/>
    <w:rsid w:val="0053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Прядун</dc:creator>
  <cp:keywords/>
  <dc:description/>
  <cp:lastModifiedBy>Віталій Прядун</cp:lastModifiedBy>
  <cp:revision>2</cp:revision>
  <dcterms:created xsi:type="dcterms:W3CDTF">2022-06-10T14:50:00Z</dcterms:created>
  <dcterms:modified xsi:type="dcterms:W3CDTF">2022-06-10T14:51:00Z</dcterms:modified>
</cp:coreProperties>
</file>