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F" w:rsidRDefault="00D1546D" w:rsidP="00D1546D">
      <w:pPr>
        <w:jc w:val="center"/>
      </w:pPr>
      <w:r>
        <w:t>Внесення змін у зв’язку з технічними помилками</w:t>
      </w:r>
    </w:p>
    <w:sectPr w:rsidR="001979DF" w:rsidSect="005A2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46D"/>
    <w:rsid w:val="00557594"/>
    <w:rsid w:val="005A23FD"/>
    <w:rsid w:val="00A53E63"/>
    <w:rsid w:val="00D1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Vmandzya</dc:creator>
  <cp:keywords/>
  <dc:description/>
  <cp:lastModifiedBy>Vmandzya</cp:lastModifiedBy>
  <cp:revision>2</cp:revision>
  <dcterms:created xsi:type="dcterms:W3CDTF">2020-04-07T13:06:00Z</dcterms:created>
  <dcterms:modified xsi:type="dcterms:W3CDTF">2020-04-07T13:07:00Z</dcterms:modified>
</cp:coreProperties>
</file>