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AE" w:rsidRPr="00DA62AE" w:rsidRDefault="00DA62AE" w:rsidP="00DA62A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ПРОВЕДЕННЯ ЕЛЕКТРОННОГО АУКЦІОНУ</w:t>
      </w:r>
      <w:r w:rsidRPr="00DA6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№UA-PS-2022-05-24-000024-3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Найменування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оператора, через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майданчик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якого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було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заведено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інформацію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про лот в ЕТС: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ТОВ “ЗЕ ТЕНДЕР”</w:t>
      </w:r>
      <w:bookmarkStart w:id="0" w:name="_GoBack"/>
      <w:bookmarkEnd w:id="0"/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Найменування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оператора, через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майданчик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якого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надано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найвищу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цінову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пропозицію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(подано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ТОВ "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БІДДІНГ ТАЙМ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Номер лоту: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UTK180422_03T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Організатор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АТ "УКРТЕЛЕКОМ"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Статус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Аукціон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відбувся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/Один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учасник</w:t>
      </w:r>
      <w:proofErr w:type="spellEnd"/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Дата та час початку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---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Дата та час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завершення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---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Найменування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активів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(майна)/права лоту (склад лоту):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Черкаська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обл., м.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Черкаси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вул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Байди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Вишневецького,34/бул.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Шевченка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183.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Оренда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приміщення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4-го поверху,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площею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15,6 кв. м. (В)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Пропонуються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оренди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приміщення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4-го поверху,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площею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15,6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Будівля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знаходиться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центральній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частині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міста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(ядро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ділової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активності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розвинена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інфраструктура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високі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автомобільний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пішохідний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потоки.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Ідеальне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місце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офіс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різного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напрямку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діяльності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Вхід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вулиці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 з двору (через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прохідну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Характеристики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поверхів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5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Загальна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площа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- 14438,9 кв. м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Площа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запропонована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оренди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15,6 кв. м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Опалення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власна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котельня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ділянка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0,7918 га (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договір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оренди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Дозволена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потужність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до 2 кВт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Стартова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лота/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Стартовий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розмір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орендної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плати: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967.20 ГРН, з ПДВ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реалізації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орендна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плата на місяць/день/годину: 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1 100.00 ГРН, з ПДВ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Крок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100.00 ГРН, з ПДВ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Розмір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гарантійного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внеску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580.32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без ПДВ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Розмір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реєстраційного</w:t>
      </w: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внеску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17.00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з ПДВ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Учасники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A62AE" w:rsidRPr="00DA62AE" w:rsidRDefault="00DA62AE" w:rsidP="00DA62A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Ненахова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Валерія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Сергієвна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код ЄДРПОУ: 3621611387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Переможець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подав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єдину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Ненахова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Валерія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Сергієвна</w:t>
      </w:r>
      <w:proofErr w:type="spellEnd"/>
      <w:r w:rsid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, РНОКПП: </w:t>
      </w:r>
      <w:r w:rsidR="008146CE" w:rsidRP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3621611387</w:t>
      </w:r>
      <w:r w:rsid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, </w:t>
      </w:r>
      <w:proofErr w:type="spellStart"/>
      <w:r w:rsid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тел</w:t>
      </w:r>
      <w:proofErr w:type="spellEnd"/>
      <w:r w:rsid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.:</w:t>
      </w:r>
      <w:r w:rsidR="008146CE" w:rsidRPr="008146CE">
        <w:t xml:space="preserve"> </w:t>
      </w:r>
      <w:r w:rsidR="008146CE" w:rsidRP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+380635603829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597B89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Реквізити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організатора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сплати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коштів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орендної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плати за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активи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майно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)/право,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перерахування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оператором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внесків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70B2F" w:rsidRPr="00597B89" w:rsidRDefault="00D70B2F" w:rsidP="00D70B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Черкаська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філія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АТ "</w:t>
      </w:r>
      <w:proofErr w:type="spellStart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Укртелеком</w:t>
      </w:r>
      <w:proofErr w:type="spellEnd"/>
      <w:r w:rsidRPr="00597B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</w:t>
      </w:r>
    </w:p>
    <w:p w:rsidR="00D70B2F" w:rsidRPr="00597B89" w:rsidRDefault="00D70B2F" w:rsidP="00D70B2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UA153003460000026003012261801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“АЛЬФА-БАНК” м.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Київ</w:t>
      </w:r>
      <w:proofErr w:type="spellEnd"/>
    </w:p>
    <w:p w:rsidR="00D70B2F" w:rsidRPr="00597B89" w:rsidRDefault="00D70B2F" w:rsidP="00D70B2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МФО 300346</w:t>
      </w:r>
    </w:p>
    <w:p w:rsidR="00D70B2F" w:rsidRPr="00597B89" w:rsidRDefault="00D70B2F" w:rsidP="00D70B2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Код ЄДРПОУ/ДРФО 01181877</w:t>
      </w:r>
    </w:p>
    <w:p w:rsidR="00D70B2F" w:rsidRPr="00597B89" w:rsidRDefault="00D70B2F" w:rsidP="00D70B2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Свідоцтво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 200016523 про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реєстрацію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платника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податку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додану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вартість</w:t>
      </w:r>
      <w:proofErr w:type="spellEnd"/>
    </w:p>
    <w:p w:rsidR="00D70B2F" w:rsidRPr="00344B43" w:rsidRDefault="00D70B2F" w:rsidP="00D7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Індивідуальний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податковий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номер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юридичної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фізичної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0"/>
          <w:szCs w:val="20"/>
        </w:rPr>
        <w:t>) особи: 21560766</w:t>
      </w:r>
    </w:p>
    <w:p w:rsid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</w:pP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Реєстраційний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внесок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який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стягується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 кожного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електронному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аукціоні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: </w:t>
      </w:r>
      <w:r w:rsidR="008146CE" w:rsidRPr="008146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17.00 </w:t>
      </w:r>
      <w:r w:rsidR="008146CE" w:rsidRPr="008146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грн. </w:t>
      </w:r>
      <w:r w:rsidR="008146CE" w:rsidRPr="008146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(сімнадцять гривень, 00 копійок), у </w:t>
      </w:r>
      <w:proofErr w:type="spellStart"/>
      <w:r w:rsidR="008146CE" w:rsidRPr="008146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т.ч</w:t>
      </w:r>
      <w:proofErr w:type="spellEnd"/>
      <w:r w:rsidR="008146CE" w:rsidRPr="008146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. ПДВ (20%)</w:t>
      </w:r>
    </w:p>
    <w:p w:rsidR="008146CE" w:rsidRPr="00DA62AE" w:rsidRDefault="008146CE" w:rsidP="00DA62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uk-UA" w:eastAsia="ru-RU"/>
        </w:rPr>
        <w:t xml:space="preserve">Утримується оператором </w:t>
      </w:r>
      <w:r w:rsidRPr="008146CE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uk-UA" w:eastAsia="ru-RU"/>
        </w:rPr>
        <w:t>через електронний майданчик якого п</w:t>
      </w:r>
      <w:r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uk-UA" w:eastAsia="ru-RU"/>
        </w:rPr>
        <w:t>одано найвищу цінову пропозицію.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Винагорода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оператора, через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майданчик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якого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подано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найвищу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цінову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пропозицію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(подано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  <w:r w:rsidR="008146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 xml:space="preserve"> </w:t>
      </w:r>
      <w:r w:rsidR="008146CE" w:rsidRPr="00644CF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660</w:t>
      </w:r>
      <w:r w:rsidR="00644CF3" w:rsidRPr="00644CF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.00 грн. (шістсот шістдесят гривень, 00 копійок), у </w:t>
      </w:r>
      <w:proofErr w:type="spellStart"/>
      <w:r w:rsidR="00644CF3" w:rsidRPr="00644CF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т.ч</w:t>
      </w:r>
      <w:proofErr w:type="spellEnd"/>
      <w:r w:rsidR="00644CF3" w:rsidRPr="00644CF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. ПДВ (20%)</w:t>
      </w:r>
    </w:p>
    <w:p w:rsidR="00DA62AE" w:rsidRDefault="001C758A" w:rsidP="00DA62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Винагорода</w:t>
      </w:r>
      <w:proofErr w:type="spellEnd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оператора </w:t>
      </w:r>
      <w:proofErr w:type="spellStart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вираховується</w:t>
      </w:r>
      <w:proofErr w:type="spellEnd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з </w:t>
      </w:r>
      <w:proofErr w:type="spellStart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гарантійного</w:t>
      </w:r>
      <w:proofErr w:type="spellEnd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внеску</w:t>
      </w:r>
      <w:proofErr w:type="spellEnd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переможця</w:t>
      </w:r>
      <w:proofErr w:type="spellEnd"/>
      <w:r w:rsidRPr="001C75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  <w:r w:rsidR="00DA62AE" w:rsidRPr="00DA62A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br/>
      </w:r>
    </w:p>
    <w:p w:rsidR="001C758A" w:rsidRPr="00A878A8" w:rsidRDefault="00045C16" w:rsidP="00DA62A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8A8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Залишок суми винагороди оператора</w:t>
      </w:r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що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підлягає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перерахуванню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від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переможця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електронного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аукціону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оператору, через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електронний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майданчик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якого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подано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найвищу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цінову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пропозицію</w:t>
      </w:r>
      <w:proofErr w:type="spellEnd"/>
      <w:r w:rsidR="001C758A" w:rsidRPr="00A878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C758A" w:rsidRPr="00A878A8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79.68</w:t>
      </w:r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грн. (</w:t>
      </w:r>
      <w:proofErr w:type="spellStart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сімдесят</w:t>
      </w:r>
      <w:proofErr w:type="spellEnd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дев'ять</w:t>
      </w:r>
      <w:proofErr w:type="spellEnd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гривень</w:t>
      </w:r>
      <w:proofErr w:type="spellEnd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68 </w:t>
      </w:r>
      <w:proofErr w:type="spellStart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копійок</w:t>
      </w:r>
      <w:proofErr w:type="spellEnd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у </w:t>
      </w:r>
      <w:proofErr w:type="spellStart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="001C758A" w:rsidRPr="00A878A8">
        <w:rPr>
          <w:rFonts w:ascii="Times New Roman" w:eastAsia="Times New Roman" w:hAnsi="Times New Roman" w:cs="Times New Roman"/>
          <w:sz w:val="21"/>
          <w:szCs w:val="21"/>
          <w:lang w:eastAsia="ru-RU"/>
        </w:rPr>
        <w:t>. ПДВ (20%).</w:t>
      </w:r>
    </w:p>
    <w:p w:rsidR="00045C16" w:rsidRPr="00045C16" w:rsidRDefault="00045C16" w:rsidP="00045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</w:pPr>
      <w:r w:rsidRPr="007D7F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>Реквізити для перерахування винагороди оператора:</w:t>
      </w:r>
    </w:p>
    <w:p w:rsidR="00045C16" w:rsidRDefault="00045C16" w:rsidP="00045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</w:pP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ТОВ «БІДДІНГ ТАЙМ»</w:t>
      </w:r>
    </w:p>
    <w:p w:rsidR="00045C16" w:rsidRPr="007D7F4F" w:rsidRDefault="00045C16" w:rsidP="00045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</w:pP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ЄДРПОУ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:</w:t>
      </w: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 41500048</w:t>
      </w:r>
    </w:p>
    <w:p w:rsidR="00045C16" w:rsidRDefault="00045C16" w:rsidP="00045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</w:pP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IBAN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:</w:t>
      </w: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 </w:t>
      </w:r>
      <w:r w:rsidRPr="00DF451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UA3432231300000260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09000044116 в АТ "УКРЕКСІМБАНК" </w:t>
      </w:r>
    </w:p>
    <w:p w:rsidR="00045C16" w:rsidRPr="007D7F4F" w:rsidRDefault="00045C16" w:rsidP="00045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</w:pPr>
      <w:r w:rsidRPr="00DF451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МФО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:</w:t>
      </w:r>
      <w:r w:rsidRPr="00DF451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 322313</w:t>
      </w:r>
    </w:p>
    <w:p w:rsidR="001C758A" w:rsidRPr="00DA62AE" w:rsidRDefault="00045C16" w:rsidP="0004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Призначення платежу: Залишок суми винагороди</w:t>
      </w: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 xml:space="preserve"> оператора електронного майданчика згідно умов аукціону </w:t>
      </w:r>
      <w:r w:rsidRPr="007D7F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br/>
      </w:r>
      <w:r w:rsidRPr="00045C1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UA-PS-2022-05-24-000024-3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, у</w:t>
      </w:r>
      <w:r w:rsidRPr="007D7F4F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Pr="007D7F4F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т.ч</w:t>
      </w:r>
      <w:proofErr w:type="spellEnd"/>
      <w:r w:rsidRPr="007D7F4F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. ПДВ (20%)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Сума, яка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підлягає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сплаті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переможцем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учасником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подав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єдину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(у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випадку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продажу)/сума яку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необхідно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сплачувати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місяць/день/годину (у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випадку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оренди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</w:p>
    <w:p w:rsidR="00A878A8" w:rsidRPr="00DA62AE" w:rsidRDefault="00A878A8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A878A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1 100.00 грн. (одна тисяча сто гривень, 00 копійок), з ПДВ</w:t>
      </w:r>
    </w:p>
    <w:p w:rsid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Протокол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сформовано: 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27.06.2022 20:01:50</w:t>
      </w:r>
    </w:p>
    <w:p w:rsidR="00A878A8" w:rsidRPr="00DA62AE" w:rsidRDefault="00A878A8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Переможець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учасник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що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подав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єдину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)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зобов'язується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 xml:space="preserve">-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підписати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 (3)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трьох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оригінальних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примірниках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протокол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 строки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передбачені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цим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Регламентом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або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іншим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нормативно-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правовим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актом та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направити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його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підписання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оператору, через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який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таким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переможцем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учасником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) подано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найвищу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цінову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пропозицію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 xml:space="preserve">- провести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розрахунок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відповідно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до договору та Регламенту (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іншого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нормативно-правового акту), та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підписати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договір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 строки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передбачені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цим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Регламентом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або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іншим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нормативно-</w:t>
      </w:r>
      <w:proofErr w:type="spellStart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правовим</w:t>
      </w:r>
      <w:proofErr w:type="spellEnd"/>
      <w:r w:rsidRPr="00DA62A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актом.</w:t>
      </w:r>
    </w:p>
    <w:p w:rsidR="00A878A8" w:rsidRDefault="00A878A8" w:rsidP="00DA6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878A8" w:rsidRPr="00DA62AE" w:rsidRDefault="00DA62AE" w:rsidP="00A87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Переможець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аукціону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подав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єдину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  <w:r w:rsidR="00A878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A878A8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Ненахова</w:t>
      </w:r>
      <w:proofErr w:type="spellEnd"/>
      <w:r w:rsidR="00A878A8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A878A8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Валерія</w:t>
      </w:r>
      <w:proofErr w:type="spellEnd"/>
      <w:r w:rsidR="00A878A8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A878A8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Сергієвна</w:t>
      </w:r>
      <w:proofErr w:type="spellEnd"/>
      <w:r w:rsidR="00A878A8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, РНОКПП: </w:t>
      </w:r>
      <w:r w:rsidR="00A878A8" w:rsidRP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3621611387</w:t>
      </w:r>
      <w:r w:rsidR="00A878A8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, </w:t>
      </w:r>
      <w:proofErr w:type="spellStart"/>
      <w:r w:rsidR="00A878A8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тел</w:t>
      </w:r>
      <w:proofErr w:type="spellEnd"/>
      <w:r w:rsidR="00A878A8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.:</w:t>
      </w:r>
      <w:r w:rsidR="00A878A8" w:rsidRPr="008146CE">
        <w:t xml:space="preserve"> </w:t>
      </w:r>
      <w:r w:rsidR="00A878A8" w:rsidRPr="008146CE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+380635603829</w:t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DA62AE" w:rsidRPr="00DA62AE" w:rsidRDefault="00D70B2F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DA62AE"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A878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proofErr w:type="spellStart"/>
      <w:r w:rsidR="00A878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Ненахова</w:t>
      </w:r>
      <w:proofErr w:type="spellEnd"/>
      <w:r w:rsidR="00A878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02"/>
        <w:gridCol w:w="2315"/>
        <w:gridCol w:w="201"/>
        <w:gridCol w:w="2315"/>
        <w:gridCol w:w="302"/>
        <w:gridCol w:w="2315"/>
      </w:tblGrid>
      <w:tr w:rsidR="00DA62AE" w:rsidRPr="00DA62AE" w:rsidTr="00DA62AE">
        <w:trPr>
          <w:tblCellSpacing w:w="0" w:type="dxa"/>
        </w:trPr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Найменування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оператора, через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електронний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майданчик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якого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надано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найвищу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цінову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пропозицію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найбільшу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суму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орендної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плати в місяць/день/годину)/подано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заяву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учасника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="00A878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 xml:space="preserve"> </w:t>
      </w:r>
      <w:r w:rsidR="00A878A8" w:rsidRPr="00A878A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 w:eastAsia="ru-RU"/>
        </w:rPr>
        <w:t>ТОВ «БІДДІНГ ТАЙМ», ЄДРПОУ: 41500048</w:t>
      </w:r>
    </w:p>
    <w:p w:rsidR="00D70B2F" w:rsidRDefault="00D70B2F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A878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Директор                                                                    Парфенов О.В.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02"/>
        <w:gridCol w:w="2315"/>
        <w:gridCol w:w="201"/>
        <w:gridCol w:w="2315"/>
        <w:gridCol w:w="302"/>
        <w:gridCol w:w="2315"/>
      </w:tblGrid>
      <w:tr w:rsidR="00DA62AE" w:rsidRPr="00DA62AE" w:rsidTr="00DA62AE">
        <w:trPr>
          <w:tblCellSpacing w:w="0" w:type="dxa"/>
        </w:trPr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AE" w:rsidRPr="00DA62AE" w:rsidRDefault="00DA62AE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Найменування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організатора</w:t>
      </w:r>
      <w:proofErr w:type="spellEnd"/>
      <w:r w:rsidRPr="00DA62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DA62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АТ "УКРТЕЛЕКОМ"</w:t>
      </w:r>
    </w:p>
    <w:p w:rsidR="00D70B2F" w:rsidRDefault="00D70B2F" w:rsidP="00DA6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A62AE" w:rsidRPr="00D70B2F" w:rsidRDefault="00D70B2F" w:rsidP="00DA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Директор ДУН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Нищенко Є.В.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ab/>
        <w:t>2022р.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02"/>
        <w:gridCol w:w="2315"/>
        <w:gridCol w:w="201"/>
        <w:gridCol w:w="2315"/>
        <w:gridCol w:w="302"/>
        <w:gridCol w:w="2315"/>
      </w:tblGrid>
      <w:tr w:rsidR="00DA62AE" w:rsidRPr="00DA62AE" w:rsidTr="00DA62AE">
        <w:trPr>
          <w:tblCellSpacing w:w="0" w:type="dxa"/>
        </w:trPr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DA62AE" w:rsidRPr="00DA62AE" w:rsidRDefault="00DA62AE" w:rsidP="00D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</w:t>
            </w:r>
            <w:proofErr w:type="spellStart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</w:t>
            </w:r>
            <w:proofErr w:type="spellEnd"/>
            <w:r w:rsidRPr="00DA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)**</w:t>
            </w:r>
          </w:p>
        </w:tc>
      </w:tr>
    </w:tbl>
    <w:p w:rsidR="009F19F3" w:rsidRDefault="009F19F3" w:rsidP="00923C26">
      <w:pPr>
        <w:spacing w:after="0"/>
      </w:pPr>
    </w:p>
    <w:sectPr w:rsidR="009F19F3" w:rsidSect="00D70B2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05A6D"/>
    <w:multiLevelType w:val="multilevel"/>
    <w:tmpl w:val="B3EE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1"/>
    <w:rsid w:val="00045C16"/>
    <w:rsid w:val="001C758A"/>
    <w:rsid w:val="00597B89"/>
    <w:rsid w:val="00644CF3"/>
    <w:rsid w:val="006D7525"/>
    <w:rsid w:val="008146CE"/>
    <w:rsid w:val="00923C26"/>
    <w:rsid w:val="009F19F3"/>
    <w:rsid w:val="00A878A8"/>
    <w:rsid w:val="00D32941"/>
    <w:rsid w:val="00D70B2F"/>
    <w:rsid w:val="00D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D2F9-EF31-4136-BB91-68DAFF65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Bidding</dc:creator>
  <cp:keywords/>
  <dc:description/>
  <cp:lastModifiedBy>Time Bidding</cp:lastModifiedBy>
  <cp:revision>3</cp:revision>
  <dcterms:created xsi:type="dcterms:W3CDTF">2022-06-28T12:13:00Z</dcterms:created>
  <dcterms:modified xsi:type="dcterms:W3CDTF">2022-06-30T09:13:00Z</dcterms:modified>
</cp:coreProperties>
</file>