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CellMar>
          <w:left w:w="0" w:type="dxa"/>
          <w:right w:w="0" w:type="dxa"/>
        </w:tblCellMar>
        <w:tblLook w:val="04A0"/>
      </w:tblPr>
      <w:tblGrid>
        <w:gridCol w:w="5639"/>
        <w:gridCol w:w="3774"/>
      </w:tblGrid>
      <w:tr w:rsidR="003E6738" w:rsidRPr="003E6738" w:rsidTr="00205C0B">
        <w:trPr>
          <w:trHeight w:val="2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(пункт 152 Порядку).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185FDC" w:rsidRDefault="003E6738" w:rsidP="003E6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E67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7817</w:t>
            </w:r>
            <w:r w:rsidR="00185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/>
              </w:rPr>
              <w:t>Передача в оренду нерухомого майна, яке не було передано в оренду за результатами аукціону на п</w:t>
            </w:r>
            <w:r w:rsidR="003E6738" w:rsidRPr="004179F9">
              <w:rPr>
                <w:sz w:val="20"/>
                <w:szCs w:val="20"/>
                <w:lang w:val="uk-UA"/>
              </w:rPr>
              <w:t xml:space="preserve">родовження договору оренди </w:t>
            </w:r>
            <w:r w:rsidR="00444B56">
              <w:rPr>
                <w:sz w:val="20"/>
                <w:szCs w:val="20"/>
                <w:lang w:val="uk-UA"/>
              </w:rPr>
              <w:t xml:space="preserve">                           </w:t>
            </w:r>
            <w:r w:rsidR="003E6738" w:rsidRPr="004179F9">
              <w:rPr>
                <w:sz w:val="20"/>
                <w:szCs w:val="20"/>
                <w:lang w:val="uk-UA"/>
              </w:rPr>
              <w:t xml:space="preserve">від 28.01.2009 № 2403/д </w:t>
            </w:r>
            <w:r w:rsidR="00444B56">
              <w:rPr>
                <w:sz w:val="20"/>
                <w:szCs w:val="20"/>
                <w:lang w:val="uk-UA"/>
              </w:rPr>
              <w:t xml:space="preserve">  </w:t>
            </w:r>
            <w:r w:rsidR="003E6738" w:rsidRPr="004179F9">
              <w:rPr>
                <w:sz w:val="20"/>
                <w:szCs w:val="20"/>
                <w:lang w:val="uk-UA"/>
              </w:rPr>
              <w:t xml:space="preserve">державного нерухомого майна - частини нежитлового вбудованого  приміщення (кімната №423: у складі: коридору №1 площею 5,0 </w:t>
            </w:r>
            <w:proofErr w:type="spellStart"/>
            <w:r w:rsidR="003E6738" w:rsidRPr="004179F9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3E6738" w:rsidRPr="004179F9">
              <w:rPr>
                <w:sz w:val="20"/>
                <w:szCs w:val="20"/>
                <w:lang w:val="uk-UA"/>
              </w:rPr>
              <w:t xml:space="preserve">.; кабінету №3  площею 32,6 кв. м.; </w:t>
            </w:r>
            <w:proofErr w:type="spellStart"/>
            <w:r w:rsidR="003E6738" w:rsidRPr="004179F9">
              <w:rPr>
                <w:sz w:val="20"/>
                <w:szCs w:val="20"/>
                <w:lang w:val="uk-UA"/>
              </w:rPr>
              <w:t>кладової</w:t>
            </w:r>
            <w:proofErr w:type="spellEnd"/>
            <w:r w:rsidR="003E6738" w:rsidRPr="004179F9">
              <w:rPr>
                <w:sz w:val="20"/>
                <w:szCs w:val="20"/>
                <w:lang w:val="uk-UA"/>
              </w:rPr>
              <w:t xml:space="preserve"> №4 площею 7,5 </w:t>
            </w:r>
            <w:proofErr w:type="spellStart"/>
            <w:r w:rsidR="003E6738" w:rsidRPr="004179F9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3E6738" w:rsidRPr="004179F9">
              <w:rPr>
                <w:sz w:val="20"/>
                <w:szCs w:val="20"/>
                <w:lang w:val="uk-UA"/>
              </w:rPr>
              <w:t xml:space="preserve">.; </w:t>
            </w:r>
            <w:proofErr w:type="spellStart"/>
            <w:r w:rsidR="003E6738" w:rsidRPr="004179F9">
              <w:rPr>
                <w:sz w:val="20"/>
                <w:szCs w:val="20"/>
                <w:lang w:val="uk-UA"/>
              </w:rPr>
              <w:t>кладової</w:t>
            </w:r>
            <w:proofErr w:type="spellEnd"/>
            <w:r w:rsidR="003E6738" w:rsidRPr="004179F9">
              <w:rPr>
                <w:sz w:val="20"/>
                <w:szCs w:val="20"/>
                <w:lang w:val="uk-UA"/>
              </w:rPr>
              <w:t xml:space="preserve"> №5 площею 0,3 </w:t>
            </w:r>
            <w:proofErr w:type="spellStart"/>
            <w:r w:rsidR="003E6738" w:rsidRPr="004179F9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3E6738" w:rsidRPr="004179F9">
              <w:rPr>
                <w:sz w:val="20"/>
                <w:szCs w:val="20"/>
                <w:lang w:val="uk-UA"/>
              </w:rPr>
              <w:t xml:space="preserve">.), загальною площею </w:t>
            </w:r>
            <w:r w:rsidR="00444B56">
              <w:rPr>
                <w:sz w:val="20"/>
                <w:szCs w:val="20"/>
                <w:lang w:val="uk-UA"/>
              </w:rPr>
              <w:t xml:space="preserve"> </w:t>
            </w:r>
            <w:r w:rsidR="003E6738" w:rsidRPr="004179F9">
              <w:rPr>
                <w:sz w:val="20"/>
                <w:szCs w:val="20"/>
                <w:lang w:val="uk-UA"/>
              </w:rPr>
              <w:t xml:space="preserve">45,4 </w:t>
            </w:r>
            <w:proofErr w:type="spellStart"/>
            <w:r w:rsidR="003E6738" w:rsidRPr="004179F9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3E6738" w:rsidRPr="004179F9">
              <w:rPr>
                <w:sz w:val="20"/>
                <w:szCs w:val="20"/>
                <w:lang w:val="uk-UA"/>
              </w:rPr>
              <w:t>., розташоване на четвертому поверсі п’ятиповерхової будівлі</w:t>
            </w:r>
            <w:r w:rsidR="00205C0B">
              <w:rPr>
                <w:sz w:val="20"/>
                <w:szCs w:val="20"/>
                <w:lang w:val="uk-UA"/>
              </w:rPr>
              <w:t xml:space="preserve">   </w:t>
            </w:r>
            <w:r w:rsidR="003E6738" w:rsidRPr="004179F9">
              <w:rPr>
                <w:sz w:val="20"/>
                <w:szCs w:val="20"/>
                <w:lang w:val="uk-UA"/>
              </w:rPr>
              <w:t xml:space="preserve"> експериментально – лабораторного корпусу ”А”  за адресою:</w:t>
            </w:r>
            <w:r>
              <w:rPr>
                <w:sz w:val="20"/>
                <w:szCs w:val="20"/>
                <w:lang w:val="uk-UA"/>
              </w:rPr>
              <w:t xml:space="preserve">                                  </w:t>
            </w:r>
            <w:r w:rsidR="003E6738" w:rsidRPr="004179F9">
              <w:rPr>
                <w:sz w:val="20"/>
                <w:szCs w:val="20"/>
                <w:lang w:val="uk-UA"/>
              </w:rPr>
              <w:t xml:space="preserve"> вул. Патріотична, б. 74-А,  м. Запоріжжя, 6900</w:t>
            </w:r>
            <w:r w:rsidR="004F7C60">
              <w:rPr>
                <w:sz w:val="20"/>
                <w:szCs w:val="20"/>
                <w:lang w:val="uk-UA"/>
              </w:rPr>
              <w:t>5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val="uk-UA" w:eastAsia="ru-RU"/>
              </w:rPr>
            </w:pPr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49000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ніпро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BE6B4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Центральна,6, 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ідприємство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Український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науково-дослідний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спеціальних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сталей,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сплавів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феросплавів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00190414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Патріотична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, 74-А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570.10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3E6738" w:rsidRPr="003E6738" w:rsidTr="00205C0B">
        <w:trPr>
          <w:trHeight w:val="67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https://drive.google.com/open?id=1jOPYA2Voef1OoBCAJdPE6ErcLgo5KCG7, </w:t>
            </w:r>
            <w:hyperlink r:id="rId4" w:history="1">
              <w:r w:rsidR="003506F7" w:rsidRPr="00423B9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https://drive.google.com/open?id=1b0z_oGit9YSFTVk8HjntB26FMsc8YMto</w:t>
              </w:r>
            </w:hyperlink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Патріотична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 74-А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45.4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45.4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E6738" w:rsidRPr="003E6738" w:rsidTr="00205C0B">
        <w:trPr>
          <w:trHeight w:val="63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A8696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3E6738" w:rsidRPr="003E6738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https://drive.google.com/open?id=1CS_SHp2rCb3Shwe3qbLejkMg9xVwa9Y7</w:t>
              </w:r>
            </w:hyperlink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адовільний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5420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емає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205C0B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722.33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205C0B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361.17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205C0B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361.17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причина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sz w:val="20"/>
                <w:szCs w:val="20"/>
                <w:lang w:eastAsia="ru-RU"/>
              </w:rPr>
              <w:t>7170161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sz w:val="20"/>
                <w:szCs w:val="20"/>
                <w:lang w:eastAsia="ru-RU"/>
              </w:rPr>
              <w:t>7172156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A86968" w:rsidP="003E67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="003506F7" w:rsidRPr="00423B9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office@ussi.zp.ua</w:t>
              </w:r>
            </w:hyperlink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A86968" w:rsidP="003E67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="003506F7" w:rsidRPr="00423B9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rm@rm.co.ua</w:t>
              </w:r>
            </w:hyperlink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Інформація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185F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05C0B" w:rsidRPr="00205C0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02 </w:t>
            </w:r>
            <w:proofErr w:type="gramStart"/>
            <w:r w:rsidR="00205C0B" w:rsidRPr="00205C0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лютого</w:t>
            </w:r>
            <w:proofErr w:type="gramEnd"/>
            <w:r w:rsidR="00205C0B" w:rsidRPr="00205C0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202</w:t>
            </w:r>
            <w:r w:rsidR="00185FD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(пункт 152 Порядку)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185FD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="003506F7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05C0B" w:rsidRPr="00205C0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01</w:t>
            </w:r>
            <w:r w:rsidR="003506F7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205C0B" w:rsidRPr="00205C0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лютого 202</w:t>
            </w:r>
            <w:r w:rsidR="00185FDC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</w:t>
            </w:r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sz w:val="20"/>
                <w:szCs w:val="20"/>
                <w:lang w:eastAsia="ru-RU"/>
              </w:rPr>
              <w:t>27.22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205C0B" w:rsidP="003E673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205C0B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5444.66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3E6738" w:rsidRPr="003E6738" w:rsidRDefault="00A86968" w:rsidP="003E6738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3E6738" w:rsidRPr="003E6738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205C0B" w:rsidRPr="00996364" w:rsidRDefault="00205C0B" w:rsidP="00205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996364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,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таки</w:t>
            </w:r>
            <w:r>
              <w:rPr>
                <w:color w:val="000000"/>
                <w:sz w:val="20"/>
                <w:szCs w:val="20"/>
                <w:lang w:val="uk-UA"/>
              </w:rPr>
              <w:t>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205C0B" w:rsidRPr="00996364" w:rsidRDefault="00205C0B" w:rsidP="00205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205C0B" w:rsidRPr="00996364" w:rsidRDefault="00205C0B" w:rsidP="00205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205C0B" w:rsidRPr="00996364" w:rsidRDefault="00205C0B" w:rsidP="00205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205C0B" w:rsidRPr="00996364" w:rsidRDefault="00205C0B" w:rsidP="00205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>003001055549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205C0B" w:rsidRPr="00996364" w:rsidRDefault="00205C0B" w:rsidP="00205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205C0B" w:rsidRPr="00996364" w:rsidRDefault="00205C0B" w:rsidP="00205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3E6738" w:rsidRPr="003E6738" w:rsidRDefault="003E6738" w:rsidP="00205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9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A86968" w:rsidP="003E6738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3E6738" w:rsidRPr="003E6738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205C0B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спадщини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3E6738" w:rsidRPr="003E6738" w:rsidRDefault="00A86968" w:rsidP="003E6738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3E6738" w:rsidRPr="003E6738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https://drive.google.com/open?id=1k6dtI2tJSnXKR8m2rVh8t4v5P1HywOBs</w:t>
              </w:r>
            </w:hyperlink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="003E6738"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444B5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Станом на дату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володінні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повернути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25 Закону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E6738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23.12.2020</w:t>
            </w:r>
          </w:p>
        </w:tc>
      </w:tr>
      <w:tr w:rsidR="003E6738" w:rsidRPr="003E6738" w:rsidTr="00444B56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506F7" w:rsidP="003E673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3506F7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№12/1-1  від 04.01.2021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протокол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A86968" w:rsidP="003E673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="003506F7" w:rsidRPr="00423B97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https://prozorro.sale/auction/UA-PS-2020-12-02-000058-1/print/protocol/pdf</w:t>
              </w:r>
            </w:hyperlink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"МЕТАЛ ТА ЯКІСТЬ"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поперед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н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ього</w:t>
            </w:r>
            <w:proofErr w:type="spellEnd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 w:rsidRPr="003E67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26-Nov-20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3E673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3E6738" w:rsidRPr="003E6738" w:rsidRDefault="00A86968" w:rsidP="003E6738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anchor="gid=718665470" w:tgtFrame="_blank" w:history="1">
              <w:r w:rsidR="003E6738" w:rsidRPr="003E6738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3E6738">
              <w:rPr>
                <w:rFonts w:eastAsia="Times New Roman"/>
                <w:sz w:val="20"/>
                <w:szCs w:val="20"/>
                <w:lang w:eastAsia="ru-RU"/>
              </w:rPr>
              <w:t xml:space="preserve"> 7817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3E6738" w:rsidRPr="003E6738" w:rsidTr="00205C0B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3E6738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3E6738"/>
    <w:rsid w:val="00185FDC"/>
    <w:rsid w:val="001F2095"/>
    <w:rsid w:val="00205C0B"/>
    <w:rsid w:val="003506F7"/>
    <w:rsid w:val="003E6738"/>
    <w:rsid w:val="00444B56"/>
    <w:rsid w:val="004F7C60"/>
    <w:rsid w:val="00A86968"/>
    <w:rsid w:val="00C00655"/>
    <w:rsid w:val="00F5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@rm.co.ua" TargetMode="External"/><Relationship Id="rId12" Type="http://schemas.openxmlformats.org/officeDocument/2006/relationships/hyperlink" Target="https://prozorro.sale/auction/UA-PS-2020-12-02-000058-1/print/protocol/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ussi.zp.ua" TargetMode="External"/><Relationship Id="rId11" Type="http://schemas.openxmlformats.org/officeDocument/2006/relationships/hyperlink" Target="https://drive.google.com/open?id=1k6dtI2tJSnXKR8m2rVh8t4v5P1HywOBs" TargetMode="External"/><Relationship Id="rId5" Type="http://schemas.openxmlformats.org/officeDocument/2006/relationships/hyperlink" Target="https://drive.google.com/open?id=1CS_SHp2rCb3Shwe3qbLejkMg9xVwa9Y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b0z_oGit9YSFTVk8HjntB26FMsc8YMto" TargetMode="Externa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7</cp:revision>
  <dcterms:created xsi:type="dcterms:W3CDTF">2021-01-04T10:57:00Z</dcterms:created>
  <dcterms:modified xsi:type="dcterms:W3CDTF">2021-01-04T13:11:00Z</dcterms:modified>
</cp:coreProperties>
</file>