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31" w:rsidRDefault="00D85E31" w:rsidP="00D85E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85E31" w:rsidRDefault="00D85E31" w:rsidP="00D42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13E8" w:rsidRDefault="00D42F69" w:rsidP="00D42F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Виробничо-промислова адміністративно-побутова база літ. П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3 691,6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кв.м.,</w:t>
      </w:r>
      <w:r w:rsidR="008A0C87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що знаход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иться за адресою: Київська обл., Бородянський р-н.,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Клавдієво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-Тарасове, вул. Гагаріна, буд. 67</w:t>
      </w:r>
      <w:r w:rsidR="008A0C87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План приміщень становить відповідно сукупність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кімнат/приміщень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опис яких наведено нижче, щодо плану приміщень в додатках надано копію технічного паспорту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якого вбачається розташування кімнат/приміщень відносно одне-одного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513E8" w:rsidRDefault="00711FAD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D42F69">
        <w:rPr>
          <w:rFonts w:ascii="Times New Roman" w:hAnsi="Times New Roman" w:cs="Times New Roman"/>
          <w:sz w:val="24"/>
          <w:szCs w:val="24"/>
          <w:lang w:val="uk-UA"/>
        </w:rPr>
        <w:t>є окремо стоячим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, двоповерховим</w:t>
      </w:r>
      <w:r w:rsidR="00D42F69">
        <w:rPr>
          <w:rFonts w:ascii="Times New Roman" w:hAnsi="Times New Roman" w:cs="Times New Roman"/>
          <w:sz w:val="24"/>
          <w:szCs w:val="24"/>
          <w:lang w:val="uk-UA"/>
        </w:rPr>
        <w:t xml:space="preserve"> та знаходиться на земельній ділянці кадастровий номер: 32210</w:t>
      </w:r>
      <w:r w:rsidR="0022760A">
        <w:rPr>
          <w:rFonts w:ascii="Times New Roman" w:hAnsi="Times New Roman" w:cs="Times New Roman"/>
          <w:sz w:val="24"/>
          <w:szCs w:val="24"/>
          <w:lang w:val="uk-UA"/>
        </w:rPr>
        <w:t>55500:02:012:013 площею 2.0026 га., Цільове призначення – для розміщення та експлуатації основних, підсобних і допоміжних будівель та споруд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513E8" w:rsidRPr="00D513E8">
        <w:rPr>
          <w:rFonts w:ascii="Times New Roman" w:hAnsi="Times New Roman" w:cs="Times New Roman"/>
          <w:sz w:val="24"/>
          <w:szCs w:val="24"/>
          <w:lang w:val="uk-UA"/>
        </w:rPr>
        <w:t>Земельна ділянка п</w:t>
      </w:r>
      <w:r w:rsidR="0022760A">
        <w:rPr>
          <w:rFonts w:ascii="Times New Roman" w:hAnsi="Times New Roman" w:cs="Times New Roman"/>
          <w:sz w:val="24"/>
          <w:szCs w:val="24"/>
          <w:lang w:val="uk-UA"/>
        </w:rPr>
        <w:t>еребуває у комунальній власності</w:t>
      </w:r>
      <w:r w:rsidR="00D513E8"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2760A">
        <w:rPr>
          <w:rFonts w:ascii="Times New Roman" w:hAnsi="Times New Roman" w:cs="Times New Roman"/>
          <w:sz w:val="24"/>
          <w:szCs w:val="24"/>
          <w:lang w:val="uk-UA"/>
        </w:rPr>
        <w:t xml:space="preserve"> Банкрут (МП фірма ПТК у формі ТОВ є орендарем вказаної земельної ділянки).</w:t>
      </w:r>
      <w:r w:rsidR="00D513E8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Право власності на земельну ділянку не переходить до покупця нерухомого майна. </w:t>
      </w:r>
    </w:p>
    <w:p w:rsidR="00D513E8" w:rsidRDefault="00D513E8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Рік побудови 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2012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Фундамент: </w:t>
      </w:r>
      <w:r w:rsidR="00D85E3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85E31">
        <w:rPr>
          <w:rFonts w:ascii="Times New Roman" w:hAnsi="Times New Roman" w:cs="Times New Roman"/>
          <w:sz w:val="24"/>
          <w:szCs w:val="24"/>
          <w:lang w:val="uk-UA"/>
        </w:rPr>
        <w:t>бет.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Матеріали стін: </w:t>
      </w:r>
      <w:proofErr w:type="spellStart"/>
      <w:r w:rsidR="00180B91">
        <w:rPr>
          <w:rFonts w:ascii="Times New Roman" w:hAnsi="Times New Roman" w:cs="Times New Roman"/>
          <w:sz w:val="24"/>
          <w:szCs w:val="24"/>
          <w:lang w:val="uk-UA"/>
        </w:rPr>
        <w:t>Сендвіч</w:t>
      </w:r>
      <w:proofErr w:type="spellEnd"/>
      <w:r w:rsidR="00180B91">
        <w:rPr>
          <w:rFonts w:ascii="Times New Roman" w:hAnsi="Times New Roman" w:cs="Times New Roman"/>
          <w:sz w:val="24"/>
          <w:szCs w:val="24"/>
          <w:lang w:val="uk-UA"/>
        </w:rPr>
        <w:t xml:space="preserve"> панелі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 Перекриття: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 xml:space="preserve"> металеві балки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85E31">
        <w:rPr>
          <w:rFonts w:ascii="Times New Roman" w:hAnsi="Times New Roman" w:cs="Times New Roman"/>
          <w:sz w:val="24"/>
          <w:szCs w:val="24"/>
          <w:lang w:val="uk-UA"/>
        </w:rPr>
        <w:t xml:space="preserve"> Покриття: </w:t>
      </w:r>
      <w:proofErr w:type="spellStart"/>
      <w:r w:rsidR="00D85E31">
        <w:rPr>
          <w:rFonts w:ascii="Times New Roman" w:hAnsi="Times New Roman" w:cs="Times New Roman"/>
          <w:sz w:val="24"/>
          <w:szCs w:val="24"/>
          <w:lang w:val="uk-UA"/>
        </w:rPr>
        <w:t>Сендвіч</w:t>
      </w:r>
      <w:proofErr w:type="spellEnd"/>
      <w:r w:rsidR="00D85E31">
        <w:rPr>
          <w:rFonts w:ascii="Times New Roman" w:hAnsi="Times New Roman" w:cs="Times New Roman"/>
          <w:sz w:val="24"/>
          <w:szCs w:val="24"/>
          <w:lang w:val="uk-UA"/>
        </w:rPr>
        <w:t xml:space="preserve"> панелі;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Підлога: 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бетон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Приміщення в задовільному стані та придатн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до використання.</w:t>
      </w:r>
    </w:p>
    <w:p w:rsidR="00D513E8" w:rsidRDefault="00D513E8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МП «Фірма ПТК» у формі 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(ЄДРПОУ: </w:t>
      </w:r>
      <w:r w:rsidRPr="00D513E8">
        <w:rPr>
          <w:rFonts w:ascii="Times New Roman" w:hAnsi="Times New Roman"/>
          <w:sz w:val="24"/>
          <w:szCs w:val="24"/>
          <w:lang w:val="uk-UA"/>
        </w:rPr>
        <w:t>21569230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Рішення господарського Суду Київської області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26.07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.2012р., 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про що видано витяг з державного реєстру речових прав на 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0C87" w:rsidRPr="00D513E8" w:rsidRDefault="00083132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 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вісімнадцяти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окремих кімнат/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>приміщень, мають загальну площу</w:t>
      </w:r>
      <w:r w:rsidR="00474343">
        <w:rPr>
          <w:rFonts w:ascii="Times New Roman" w:hAnsi="Times New Roman" w:cs="Times New Roman"/>
          <w:sz w:val="24"/>
          <w:szCs w:val="24"/>
          <w:lang w:val="uk-UA"/>
        </w:rPr>
        <w:t xml:space="preserve"> 3 691,6 кв.м.,</w:t>
      </w:r>
      <w:r w:rsidR="00180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343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з яких </w:t>
      </w:r>
      <w:r w:rsidR="00474343">
        <w:rPr>
          <w:rFonts w:ascii="Times New Roman" w:hAnsi="Times New Roman" w:cs="Times New Roman"/>
          <w:sz w:val="24"/>
          <w:szCs w:val="24"/>
          <w:lang w:val="uk-UA"/>
        </w:rPr>
        <w:t>3 584,8</w:t>
      </w:r>
      <w:r w:rsidR="00474343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основна та </w:t>
      </w:r>
      <w:r w:rsidR="00474343">
        <w:rPr>
          <w:rFonts w:ascii="Times New Roman" w:hAnsi="Times New Roman" w:cs="Times New Roman"/>
          <w:sz w:val="24"/>
          <w:szCs w:val="24"/>
          <w:lang w:val="uk-UA"/>
        </w:rPr>
        <w:t>106,8</w:t>
      </w:r>
      <w:r w:rsidR="00474343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343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474343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складаються з наступних приміщень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із призначенням відповідно до назви кожного з них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3132" w:rsidRPr="00D513E8" w:rsidRDefault="00474343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Виробниче приміщення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3 458,1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Адміністративне приміщення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площею 17,6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474343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Щитова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площею 6,7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Душова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площею 2,2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Душова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площею 2,1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Санвузол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площею 2,9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Туалет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площею 2,8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Гардеробна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49,7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Побутове приміщення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площею 21,5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Кабінет технолога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19,0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474343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Бухгалтерія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16,2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2,7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Туалет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площею 2,3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Кладова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площею 4,2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85E31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Кабінет директора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26,5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D85E31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Приймальня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19,6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D85E31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27,8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D85E31" w:rsidRPr="00D513E8" w:rsidRDefault="00D85E31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Паливна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9,7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85E31" w:rsidRDefault="00D85E31" w:rsidP="00D85E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85E31" w:rsidRDefault="00D85E31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E31" w:rsidRDefault="00D85E31" w:rsidP="00D85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Адміністративний блок літ. А, загальною площею 321,8 кв.м.,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що знаход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иться за адресою: Київська обл., Бородянський р-н.,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Клавдієво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-Тарасове, вул. Гагаріна, буд. 67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План приміщень становить відповідно сукупність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кімнат/приміщень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опис яких наведено нижче, щодо плану приміщень в додатках надано копію технічного паспорту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якого вбачається розташування кімнат/приміщень відносно одне-одного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85E31" w:rsidRDefault="00D85E31" w:rsidP="00D85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є окремо стоячим, одноповерховим та знаходиться на земельній ділянці кадастровий номер: 3221055500:02:012:013 площею 2.0026 га., Цільове призначення – для розміщення та експлуатації основних, підсобних і допоміжних будівель та споруд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Земельна ділянка п</w:t>
      </w:r>
      <w:r>
        <w:rPr>
          <w:rFonts w:ascii="Times New Roman" w:hAnsi="Times New Roman" w:cs="Times New Roman"/>
          <w:sz w:val="24"/>
          <w:szCs w:val="24"/>
          <w:lang w:val="uk-UA"/>
        </w:rPr>
        <w:t>еребуває у комунальній власності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Банкрут (МП фірма ПТК у формі ТОВ є орендарем вказаної земельної ділянки).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Право власності на земельну ділянку не переходить до покупця нерухомого майна. </w:t>
      </w:r>
    </w:p>
    <w:p w:rsidR="00D85E31" w:rsidRDefault="00D85E31" w:rsidP="00D85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Рік побудови </w:t>
      </w:r>
      <w:r>
        <w:rPr>
          <w:rFonts w:ascii="Times New Roman" w:hAnsi="Times New Roman" w:cs="Times New Roman"/>
          <w:sz w:val="24"/>
          <w:szCs w:val="24"/>
          <w:lang w:val="uk-UA"/>
        </w:rPr>
        <w:t>1960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Фундамент: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бет.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Матеріали стін: </w:t>
      </w:r>
      <w:r>
        <w:rPr>
          <w:rFonts w:ascii="Times New Roman" w:hAnsi="Times New Roman" w:cs="Times New Roman"/>
          <w:sz w:val="24"/>
          <w:szCs w:val="24"/>
          <w:lang w:val="uk-UA"/>
        </w:rPr>
        <w:t>дерев’яні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 Перекриття: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дерев. балки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Покриття: шифер.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Підлога: </w:t>
      </w:r>
      <w:r w:rsidR="00B944D9">
        <w:rPr>
          <w:rFonts w:ascii="Times New Roman" w:hAnsi="Times New Roman" w:cs="Times New Roman"/>
          <w:sz w:val="24"/>
          <w:szCs w:val="24"/>
          <w:lang w:val="uk-UA"/>
        </w:rPr>
        <w:t>дошки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Приміщення в задовільному стані та придатн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до використання.</w:t>
      </w:r>
    </w:p>
    <w:p w:rsidR="00D85E31" w:rsidRDefault="00D85E31" w:rsidP="00D85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МП «Фірма ПТК» у формі 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(ЄДРПОУ: </w:t>
      </w:r>
      <w:r w:rsidRPr="00D513E8">
        <w:rPr>
          <w:rFonts w:ascii="Times New Roman" w:hAnsi="Times New Roman"/>
          <w:sz w:val="24"/>
          <w:szCs w:val="24"/>
          <w:lang w:val="uk-UA"/>
        </w:rPr>
        <w:t>21569230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 w:rsidR="00B944D9">
        <w:rPr>
          <w:rFonts w:ascii="Times New Roman" w:hAnsi="Times New Roman" w:cs="Times New Roman"/>
          <w:sz w:val="24"/>
          <w:szCs w:val="24"/>
          <w:lang w:val="uk-UA"/>
        </w:rPr>
        <w:t>Свідоцтва про придбання нерухомого майна з прилюдних торгів від 25.04.2003р.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що видано витяг з державного реєстру </w:t>
      </w:r>
      <w:r w:rsidR="00B944D9">
        <w:rPr>
          <w:rFonts w:ascii="Times New Roman" w:hAnsi="Times New Roman" w:cs="Times New Roman"/>
          <w:sz w:val="24"/>
          <w:szCs w:val="24"/>
          <w:lang w:val="uk-UA"/>
        </w:rPr>
        <w:t>прав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E31" w:rsidRPr="00D513E8" w:rsidRDefault="00D85E31" w:rsidP="00D85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двадцяти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окремих кімнат/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приміщень, мають загальну площу 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321,8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кв.м.,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з яких 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184,0 основна,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134,2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та 3,6 літні неопалювальні приміщення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та складаються з наступних приміщень із призначенням відповідно до назви кожного з них:</w:t>
      </w:r>
    </w:p>
    <w:p w:rsidR="00773B1C" w:rsidRDefault="00E13210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D85E3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105058">
        <w:rPr>
          <w:rFonts w:ascii="Times New Roman" w:hAnsi="Times New Roman" w:cs="Times New Roman"/>
          <w:sz w:val="24"/>
          <w:szCs w:val="24"/>
          <w:lang w:val="uk-UA"/>
        </w:rPr>
        <w:t>6,1</w:t>
      </w:r>
      <w:r w:rsidR="00D85E3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D85E31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D85E3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105058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Кладова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5E6A7A">
        <w:rPr>
          <w:rFonts w:ascii="Times New Roman" w:hAnsi="Times New Roman" w:cs="Times New Roman"/>
          <w:sz w:val="24"/>
          <w:szCs w:val="24"/>
          <w:lang w:val="uk-UA"/>
        </w:rPr>
        <w:t>4,1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05058" w:rsidRDefault="00105058" w:rsidP="0010505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Бухгалтерія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5E6A7A">
        <w:rPr>
          <w:rFonts w:ascii="Times New Roman" w:hAnsi="Times New Roman" w:cs="Times New Roman"/>
          <w:sz w:val="24"/>
          <w:szCs w:val="24"/>
          <w:lang w:val="uk-UA"/>
        </w:rPr>
        <w:t>11,8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Pr="00105058" w:rsidRDefault="00105058" w:rsidP="0010505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E13210" w:rsidRPr="00105058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5E6A7A">
        <w:rPr>
          <w:rFonts w:ascii="Times New Roman" w:hAnsi="Times New Roman" w:cs="Times New Roman"/>
          <w:sz w:val="24"/>
          <w:szCs w:val="24"/>
          <w:lang w:val="uk-UA"/>
        </w:rPr>
        <w:t>11,4</w:t>
      </w:r>
      <w:r w:rsidR="00E13210" w:rsidRPr="0010505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5E6A7A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E13210" w:rsidRPr="0010505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105058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Котельня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5E6A7A">
        <w:rPr>
          <w:rFonts w:ascii="Times New Roman" w:hAnsi="Times New Roman" w:cs="Times New Roman"/>
          <w:sz w:val="24"/>
          <w:szCs w:val="24"/>
          <w:lang w:val="uk-UA"/>
        </w:rPr>
        <w:t>1,6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7,8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Майстерня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53,6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Побутова кімната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5,7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Майстерня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21,</w:t>
      </w:r>
      <w:r w:rsidR="00A511E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Кімната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58,0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Кімната 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30,2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D85E3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Майстерня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18,2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E13210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6,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E13210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Кладова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5,0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E13210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Майстерня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24,4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E13210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Майстерня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27,4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E13210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4,3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E13210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Кладова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5,1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E13210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Майстерня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16,2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13210" w:rsidRDefault="005E6A7A" w:rsidP="00E13210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E13210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3,6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літні неопалювальні приміщення</w:t>
      </w:r>
      <w:r w:rsidR="00E13210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8744D" w:rsidRDefault="0088744D" w:rsidP="0088744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8744D" w:rsidRDefault="0088744D" w:rsidP="0088744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88744D" w:rsidRDefault="0088744D" w:rsidP="0088744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8744D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Приміщення охорони літ. В, загальною площею 17,2 кв.м.,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що знаход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иться за адресою: Київська обл., Бородянський р-н.,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Клавдієво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-Тарасове, вул. Гагаріна, буд. 67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План приміщень становить відповідно сукупність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кімнат/приміщень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опис яких наведено нижче, щодо плану приміщень в додатках надано копію технічного паспорту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якого вбачається розташування кімнат/приміщень відносно одне-одного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744D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є окремо стоячим, одноповерховим та знаходиться на земельній ділянці кадастровий номер: 3221055500:02:012:013 площею 2.0026 га., Цільове призначення – для розміщення та експлуатації основних, підсобних і допоміжних будівель та споруд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Земельна ділянка п</w:t>
      </w:r>
      <w:r>
        <w:rPr>
          <w:rFonts w:ascii="Times New Roman" w:hAnsi="Times New Roman" w:cs="Times New Roman"/>
          <w:sz w:val="24"/>
          <w:szCs w:val="24"/>
          <w:lang w:val="uk-UA"/>
        </w:rPr>
        <w:t>еребуває у комунальній власності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Банкрут (МП фірма ПТК у формі ТОВ є орендарем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вказаної земельної ділянки).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Право власності на земельну ділянку не переходить до покупця нерухомого майна. </w:t>
      </w:r>
    </w:p>
    <w:p w:rsidR="0088744D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Рік побудови </w:t>
      </w:r>
      <w:r>
        <w:rPr>
          <w:rFonts w:ascii="Times New Roman" w:hAnsi="Times New Roman" w:cs="Times New Roman"/>
          <w:sz w:val="24"/>
          <w:szCs w:val="24"/>
          <w:lang w:val="uk-UA"/>
        </w:rPr>
        <w:t>1950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Фундамент: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шлако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блок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Матеріали стін: </w:t>
      </w:r>
      <w:r>
        <w:rPr>
          <w:rFonts w:ascii="Times New Roman" w:hAnsi="Times New Roman" w:cs="Times New Roman"/>
          <w:sz w:val="24"/>
          <w:szCs w:val="24"/>
          <w:lang w:val="uk-UA"/>
        </w:rPr>
        <w:t>дерев’яні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 Перекриття: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дерев. балки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Покриття: шифер.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Підлога: </w:t>
      </w:r>
      <w:r>
        <w:rPr>
          <w:rFonts w:ascii="Times New Roman" w:hAnsi="Times New Roman" w:cs="Times New Roman"/>
          <w:sz w:val="24"/>
          <w:szCs w:val="24"/>
          <w:lang w:val="uk-UA"/>
        </w:rPr>
        <w:t>дошки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Приміщення в задовільному стані та придатн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до використання.</w:t>
      </w:r>
    </w:p>
    <w:p w:rsidR="0088744D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МП «Фірма ПТК» у формі 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(ЄДРПОУ: </w:t>
      </w:r>
      <w:r w:rsidRPr="00D513E8">
        <w:rPr>
          <w:rFonts w:ascii="Times New Roman" w:hAnsi="Times New Roman"/>
          <w:sz w:val="24"/>
          <w:szCs w:val="24"/>
          <w:lang w:val="uk-UA"/>
        </w:rPr>
        <w:t>21569230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>Свідоцтва про придбання нерухомого майна з прилюдних торгів від 25.04.2003р.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про що видано витяг з державного реєстру прав власності на 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44D" w:rsidRPr="00E13210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двох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окремих кімнат/</w:t>
      </w:r>
      <w:r>
        <w:rPr>
          <w:rFonts w:ascii="Times New Roman" w:hAnsi="Times New Roman" w:cs="Times New Roman"/>
          <w:sz w:val="24"/>
          <w:szCs w:val="24"/>
          <w:lang w:val="uk-UA"/>
        </w:rPr>
        <w:t>приміщень, мають загальну площу 17,2 кв.м., (основна площа) з яких одна кімната 8,8 кв.м. та друга кімната 8,4 кв.м., призначення приміщення для розміщення охорони.</w:t>
      </w:r>
    </w:p>
    <w:p w:rsidR="0088744D" w:rsidRDefault="0088744D" w:rsidP="0088744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8744D" w:rsidRDefault="0088744D" w:rsidP="0088744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88744D" w:rsidRDefault="0088744D" w:rsidP="0088744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8744D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Приміщення охорони літ. Г, загальною площею 25,1 кв.м.,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що знаход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иться за адресою: Київська обл., Бородянський р-н.,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Клавдієво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-Тарасове, вул. Гагаріна, буд. 67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План приміщень становить відповідно сукупність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кімнат/приміщень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опис яких наведено нижче, щодо плану приміщень в додатках надано копію технічного паспорту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якого вбачається розташування кімнат/приміщень відносно одне-одного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744D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є окремо стоячим, одноповерховим та знаходиться на земельній ділянці кадастровий номер: 3221055500:02:012:013 площею 2.0026 га., Цільове призначення – для розміщення та експлуатації основних, підсобних і допоміжних будівель та споруд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Земельна ділянка п</w:t>
      </w:r>
      <w:r>
        <w:rPr>
          <w:rFonts w:ascii="Times New Roman" w:hAnsi="Times New Roman" w:cs="Times New Roman"/>
          <w:sz w:val="24"/>
          <w:szCs w:val="24"/>
          <w:lang w:val="uk-UA"/>
        </w:rPr>
        <w:t>еребуває у комунальній власності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Банкрут (МП фірма ПТК у формі ТОВ є орендарем вказаної земельної ділянки).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Право власності на земельну ділянку не переходить до покупця нерухомого майна. </w:t>
      </w:r>
    </w:p>
    <w:p w:rsidR="0088744D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Рік побудови </w:t>
      </w:r>
      <w:r>
        <w:rPr>
          <w:rFonts w:ascii="Times New Roman" w:hAnsi="Times New Roman" w:cs="Times New Roman"/>
          <w:sz w:val="24"/>
          <w:szCs w:val="24"/>
          <w:lang w:val="uk-UA"/>
        </w:rPr>
        <w:t>1950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Фундамент: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шлако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блок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Матеріали стін: </w:t>
      </w:r>
      <w:r>
        <w:rPr>
          <w:rFonts w:ascii="Times New Roman" w:hAnsi="Times New Roman" w:cs="Times New Roman"/>
          <w:sz w:val="24"/>
          <w:szCs w:val="24"/>
          <w:lang w:val="uk-UA"/>
        </w:rPr>
        <w:t>дерев’яні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 Перекриття: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дерев. балки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Покриття: бітум.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Підлога: </w:t>
      </w:r>
      <w:r>
        <w:rPr>
          <w:rFonts w:ascii="Times New Roman" w:hAnsi="Times New Roman" w:cs="Times New Roman"/>
          <w:sz w:val="24"/>
          <w:szCs w:val="24"/>
          <w:lang w:val="uk-UA"/>
        </w:rPr>
        <w:t>дошки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Приміщення в задовільному стані та придатн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до використання.</w:t>
      </w:r>
    </w:p>
    <w:p w:rsidR="0088744D" w:rsidRDefault="0088744D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МП «Фірма ПТК» у формі 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(ЄДРПОУ: </w:t>
      </w:r>
      <w:r w:rsidRPr="00D513E8">
        <w:rPr>
          <w:rFonts w:ascii="Times New Roman" w:hAnsi="Times New Roman"/>
          <w:sz w:val="24"/>
          <w:szCs w:val="24"/>
          <w:lang w:val="uk-UA"/>
        </w:rPr>
        <w:t>21569230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>Свідоцтва про придбання нерухомого майна з прилюдних торгів від 25.04.2003р.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про що видано витяг з державного реєстру прав власності на 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44D" w:rsidRDefault="008E1FFC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трьох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окремих кімнат/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приміщень, мають загальну площу 25,1 кв.м.,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з яких </w:t>
      </w:r>
      <w:r>
        <w:rPr>
          <w:rFonts w:ascii="Times New Roman" w:hAnsi="Times New Roman" w:cs="Times New Roman"/>
          <w:sz w:val="24"/>
          <w:szCs w:val="24"/>
          <w:lang w:val="uk-UA"/>
        </w:rPr>
        <w:t>17,5 основна та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7,6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підсобна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та складаються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коридору площею 7,6 кв.м. (підсобна) та двох кімнат 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 xml:space="preserve">з яких одна кімната </w:t>
      </w:r>
      <w:r>
        <w:rPr>
          <w:rFonts w:ascii="Times New Roman" w:hAnsi="Times New Roman" w:cs="Times New Roman"/>
          <w:sz w:val="24"/>
          <w:szCs w:val="24"/>
          <w:lang w:val="uk-UA"/>
        </w:rPr>
        <w:t>9,3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 xml:space="preserve"> кв.м.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(основна площа)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 xml:space="preserve"> та друга кімната 8,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 xml:space="preserve"> кв.м.,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(основна площа)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приміщення для розміщення охорони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коридор для переміщення між кімнатами</w:t>
      </w:r>
      <w:r w:rsidR="008874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E3F" w:rsidRDefault="00E05E3F" w:rsidP="00887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5E3F" w:rsidRDefault="00E05E3F" w:rsidP="00E05E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E05E3F" w:rsidRDefault="00E05E3F" w:rsidP="00E05E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5E3F" w:rsidRDefault="00517246" w:rsidP="00E05E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Трансформаторна</w:t>
      </w:r>
      <w:r w:rsidR="00E05E3F">
        <w:rPr>
          <w:rFonts w:ascii="Times New Roman" w:hAnsi="Times New Roman" w:cs="Times New Roman"/>
          <w:sz w:val="24"/>
          <w:szCs w:val="24"/>
          <w:lang w:val="uk-UA"/>
        </w:rPr>
        <w:t xml:space="preserve"> літ. 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E05E3F">
        <w:rPr>
          <w:rFonts w:ascii="Times New Roman" w:hAnsi="Times New Roman" w:cs="Times New Roman"/>
          <w:sz w:val="24"/>
          <w:szCs w:val="24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46,1</w:t>
      </w:r>
      <w:r w:rsidR="00E05E3F">
        <w:rPr>
          <w:rFonts w:ascii="Times New Roman" w:hAnsi="Times New Roman" w:cs="Times New Roman"/>
          <w:sz w:val="24"/>
          <w:szCs w:val="24"/>
          <w:lang w:val="uk-UA"/>
        </w:rPr>
        <w:t xml:space="preserve"> кв.м.,</w:t>
      </w:r>
      <w:r w:rsidR="00E05E3F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що знаход</w:t>
      </w:r>
      <w:r w:rsidR="00E05E3F">
        <w:rPr>
          <w:rFonts w:ascii="Times New Roman" w:hAnsi="Times New Roman" w:cs="Times New Roman"/>
          <w:sz w:val="24"/>
          <w:szCs w:val="24"/>
          <w:lang w:val="uk-UA"/>
        </w:rPr>
        <w:t xml:space="preserve">иться за адресою: Київська обл., Бородянський р-н., смт. </w:t>
      </w:r>
      <w:proofErr w:type="spellStart"/>
      <w:r w:rsidR="00E05E3F">
        <w:rPr>
          <w:rFonts w:ascii="Times New Roman" w:hAnsi="Times New Roman" w:cs="Times New Roman"/>
          <w:sz w:val="24"/>
          <w:szCs w:val="24"/>
          <w:lang w:val="uk-UA"/>
        </w:rPr>
        <w:t>Клавдієво</w:t>
      </w:r>
      <w:proofErr w:type="spellEnd"/>
      <w:r w:rsidR="00E05E3F">
        <w:rPr>
          <w:rFonts w:ascii="Times New Roman" w:hAnsi="Times New Roman" w:cs="Times New Roman"/>
          <w:sz w:val="24"/>
          <w:szCs w:val="24"/>
          <w:lang w:val="uk-UA"/>
        </w:rPr>
        <w:t>-Тарасове, вул. Гагаріна, буд. 67</w:t>
      </w:r>
      <w:r w:rsidR="00E05E3F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План приміщень становить відповідно сукупність </w:t>
      </w:r>
      <w:r w:rsidR="00E05E3F">
        <w:rPr>
          <w:rFonts w:ascii="Times New Roman" w:hAnsi="Times New Roman" w:cs="Times New Roman"/>
          <w:sz w:val="24"/>
          <w:szCs w:val="24"/>
          <w:lang w:val="uk-UA"/>
        </w:rPr>
        <w:t>кімнат/приміщень</w:t>
      </w:r>
      <w:r w:rsidR="00E05E3F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опис яких наведено нижче, щодо плану приміщень в додатках надано копію технічного паспорту</w:t>
      </w:r>
      <w:r w:rsidR="00E05E3F">
        <w:rPr>
          <w:rFonts w:ascii="Times New Roman" w:hAnsi="Times New Roman" w:cs="Times New Roman"/>
          <w:sz w:val="24"/>
          <w:szCs w:val="24"/>
          <w:lang w:val="uk-UA"/>
        </w:rPr>
        <w:t xml:space="preserve"> із якого вбачається розташування кімнат/приміщень відносно одне-одного</w:t>
      </w:r>
      <w:r w:rsidR="00E05E3F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05E3F" w:rsidRDefault="00E05E3F" w:rsidP="00E05E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окремо стоячим,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дво</w:t>
      </w:r>
      <w:r>
        <w:rPr>
          <w:rFonts w:ascii="Times New Roman" w:hAnsi="Times New Roman" w:cs="Times New Roman"/>
          <w:sz w:val="24"/>
          <w:szCs w:val="24"/>
          <w:lang w:val="uk-UA"/>
        </w:rPr>
        <w:t>поверховим та знаходиться на земельній ділянці кадастровий номер: 3221055500:02:012:013 площею 2.0026 га., Цільове призначення – для розміщення та експлуатації основних, підсобних і допоміжних будівель та споруд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Земельна ділянка п</w:t>
      </w:r>
      <w:r>
        <w:rPr>
          <w:rFonts w:ascii="Times New Roman" w:hAnsi="Times New Roman" w:cs="Times New Roman"/>
          <w:sz w:val="24"/>
          <w:szCs w:val="24"/>
          <w:lang w:val="uk-UA"/>
        </w:rPr>
        <w:t>еребуває у комунальній власності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Банкрут (МП фірма ПТК у формі ТОВ є орендарем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вказаної земельної ділянки).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Право власності на земельну ділянку не переходить до покупця нерухомого майна. </w:t>
      </w:r>
    </w:p>
    <w:p w:rsidR="00E05E3F" w:rsidRDefault="00E05E3F" w:rsidP="00E05E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Рік побудови 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87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Фундамент: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бет. блоки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Матеріали стін: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шлакоблок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 Перекриття: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з/б плити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Покриття: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проф. лист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Підлога: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бетон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Приміщення в задовільному стані та придатн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до використання.</w:t>
      </w:r>
    </w:p>
    <w:p w:rsidR="00517246" w:rsidRDefault="00E05E3F" w:rsidP="005172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МП «Фірма ПТК» у формі 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(ЄДРПОУ: </w:t>
      </w:r>
      <w:r w:rsidRPr="00D513E8">
        <w:rPr>
          <w:rFonts w:ascii="Times New Roman" w:hAnsi="Times New Roman"/>
          <w:sz w:val="24"/>
          <w:szCs w:val="24"/>
          <w:lang w:val="uk-UA"/>
        </w:rPr>
        <w:t>21569230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>Свідоцтва про придбання нерухомого майна з прилюдних торгів від 25.04.2003р.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про що видано витяг з державного реєстру прав власності на 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E3F" w:rsidRDefault="00E05E3F" w:rsidP="005172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чотирьох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окремих </w:t>
      </w:r>
      <w:r>
        <w:rPr>
          <w:rFonts w:ascii="Times New Roman" w:hAnsi="Times New Roman" w:cs="Times New Roman"/>
          <w:sz w:val="24"/>
          <w:szCs w:val="24"/>
          <w:lang w:val="uk-UA"/>
        </w:rPr>
        <w:t>приміщень, загальн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46,1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кв.м., </w:t>
      </w:r>
      <w:r w:rsidR="00517246">
        <w:rPr>
          <w:rFonts w:ascii="Times New Roman" w:hAnsi="Times New Roman" w:cs="Times New Roman"/>
          <w:sz w:val="24"/>
          <w:szCs w:val="24"/>
          <w:lang w:val="uk-UA"/>
        </w:rPr>
        <w:t>(основна площа) з яких: трансформаторна: 10,7 кв.м.; трансформаторна: 5,4 кв.м.; трансформаторна: 5,4 кв.м.; трансформаторна: 24,6 кв.м.; призначені для забезпечення виробництва електричною енергією.</w:t>
      </w:r>
    </w:p>
    <w:p w:rsidR="00517246" w:rsidRDefault="00517246" w:rsidP="005172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7246" w:rsidRDefault="00517246" w:rsidP="005172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517246" w:rsidRDefault="00517246" w:rsidP="005172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4441" w:rsidRDefault="000C4441" w:rsidP="000C44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Шиноварочний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цех літ. З, загальною площею 359,2 кв.м.,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що знаход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иться за адресою: Київська обл., Бородянський р-н.,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Клавдієво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-Тарасове, вул. Гагаріна, буд. 67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План приміщень становить відповідно сукупність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кімнат/приміщень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опис яких наведено нижче, щодо плану приміщень в додатках надано копію технічного паспорту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якого вбачається розташування кімнат/приміщень відносно одне-одного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C4441" w:rsidRDefault="000C4441" w:rsidP="000C44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є окремо стоячим, одноповерховим та знаходиться на земельній ділянці кадастровий номер: 3221055500:02:012:013 площею 2.0026 га., Цільове призначення – для розміщення та експлуатації основних, підсобних і допоміжних будівель та споруд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Земельна ділянка п</w:t>
      </w:r>
      <w:r>
        <w:rPr>
          <w:rFonts w:ascii="Times New Roman" w:hAnsi="Times New Roman" w:cs="Times New Roman"/>
          <w:sz w:val="24"/>
          <w:szCs w:val="24"/>
          <w:lang w:val="uk-UA"/>
        </w:rPr>
        <w:t>еребуває у комунальній власності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Банкрут (МП фірма ПТК у формі ТОВ є орендарем вказаної земельної ділянки).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Право власності на земельну ділянку не переходить до покупця нерухомого майна. </w:t>
      </w:r>
    </w:p>
    <w:p w:rsidR="000C4441" w:rsidRDefault="000C4441" w:rsidP="000C44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Рік побудови 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Фундамент: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бетон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Матеріали стін: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шлакоблок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 Перекриття: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з/б плити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Покриття: шифер.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Підлога: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бетон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Приміщення в задовільному стані та придатн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до використання.</w:t>
      </w:r>
    </w:p>
    <w:p w:rsidR="000C4441" w:rsidRDefault="000C4441" w:rsidP="000C44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МП «Фірма ПТК» у формі 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(ЄДРПОУ: </w:t>
      </w:r>
      <w:r w:rsidRPr="00D513E8">
        <w:rPr>
          <w:rFonts w:ascii="Times New Roman" w:hAnsi="Times New Roman"/>
          <w:sz w:val="24"/>
          <w:szCs w:val="24"/>
          <w:lang w:val="uk-UA"/>
        </w:rPr>
        <w:t>21569230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>Свідоцтва про придбання нерухомого майна з прилюдних торгів від 25.04.2003р.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про що видано витяг з державного реєстру прав власності на 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441" w:rsidRPr="00D513E8" w:rsidRDefault="000C4441" w:rsidP="000C44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шіс</w:t>
      </w:r>
      <w:r w:rsidR="00CC0E8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дцяти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окремих кімнат/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приміщень, мають загальну площу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359,2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кв.м.,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з яких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280,8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5D3">
        <w:rPr>
          <w:rFonts w:ascii="Times New Roman" w:hAnsi="Times New Roman" w:cs="Times New Roman"/>
          <w:sz w:val="24"/>
          <w:szCs w:val="24"/>
          <w:lang w:val="uk-UA"/>
        </w:rPr>
        <w:t xml:space="preserve">основна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832">
        <w:rPr>
          <w:rFonts w:ascii="Times New Roman" w:hAnsi="Times New Roman" w:cs="Times New Roman"/>
          <w:sz w:val="24"/>
          <w:szCs w:val="24"/>
          <w:lang w:val="uk-UA"/>
        </w:rPr>
        <w:t>78,4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підсобна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та складаються з наступних приміщень із призначенням відповідно до назви кожного з них: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34,0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56,9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Цех 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91,0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Pr="00105058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Підсобне приміщення</w:t>
      </w:r>
      <w:r w:rsidR="000C4441" w:rsidRPr="00105058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9,3</w:t>
      </w:r>
      <w:r w:rsidR="000C4441" w:rsidRPr="0010505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C4441" w:rsidRPr="0010505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Електрощитова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10,2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Підсобне приміщення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17,4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9,4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4C5BEF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Підсобне приміщення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4,1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Підсобне приміщення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5,6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18,9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5,0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Підсобне приміщення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10,6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22,1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Цех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40,2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Цех 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17,7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4441" w:rsidRDefault="00043832" w:rsidP="0004383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0C4441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576A6">
        <w:rPr>
          <w:rFonts w:ascii="Times New Roman" w:hAnsi="Times New Roman" w:cs="Times New Roman"/>
          <w:sz w:val="24"/>
          <w:szCs w:val="24"/>
          <w:lang w:val="uk-UA"/>
        </w:rPr>
        <w:t>6,8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4C5BEF">
        <w:rPr>
          <w:rFonts w:ascii="Times New Roman" w:hAnsi="Times New Roman" w:cs="Times New Roman"/>
          <w:sz w:val="24"/>
          <w:szCs w:val="24"/>
          <w:lang w:val="uk-UA"/>
        </w:rPr>
        <w:t>підсобна</w:t>
      </w:r>
      <w:r w:rsidR="000C4441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17246" w:rsidRDefault="00CC0E88" w:rsidP="000C44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CC0E88" w:rsidRDefault="00CC0E88" w:rsidP="000C44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05D3" w:rsidRDefault="00B705D3" w:rsidP="00B70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Механічний цех літ. И, загальною площею 258,7 кв.м.,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що знаход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иться за адресою: Київська обл., Бородянський р-н.,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Клавдієво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-Тарасове, вул. Гагаріна, буд. 67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План приміщень становить відповідно сукупність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кімнат/приміщень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опис яких наведено нижче, щодо плану приміщень в додатках надано копію технічного паспорту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якого вбачається розташування кімнат/приміщень відносно одне-одного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705D3" w:rsidRDefault="00B705D3" w:rsidP="00B70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є окремо стоячим, одноповерховим та знаходиться на земельній ділянці кадастровий номер: 3221055500:02:012:013 площею 2.0026 га., Цільове призначення – для розміщення та експлуатації основних, підсобних і допоміжних будівель та споруд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Земельна ділянка п</w:t>
      </w:r>
      <w:r>
        <w:rPr>
          <w:rFonts w:ascii="Times New Roman" w:hAnsi="Times New Roman" w:cs="Times New Roman"/>
          <w:sz w:val="24"/>
          <w:szCs w:val="24"/>
          <w:lang w:val="uk-UA"/>
        </w:rPr>
        <w:t>еребуває у комунальній власності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Банкрут (МП фірма ПТК у формі ТОВ є орендарем вказаної земельної ділянки).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Право власності на земельну ділянку не переходить до покупця нерухомого майна. </w:t>
      </w:r>
    </w:p>
    <w:p w:rsidR="00B705D3" w:rsidRDefault="00B705D3" w:rsidP="00B70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Рік побудови </w:t>
      </w:r>
      <w:r>
        <w:rPr>
          <w:rFonts w:ascii="Times New Roman" w:hAnsi="Times New Roman" w:cs="Times New Roman"/>
          <w:sz w:val="24"/>
          <w:szCs w:val="24"/>
          <w:lang w:val="uk-UA"/>
        </w:rPr>
        <w:t>1997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Фундамент: </w:t>
      </w:r>
      <w:r>
        <w:rPr>
          <w:rFonts w:ascii="Times New Roman" w:hAnsi="Times New Roman" w:cs="Times New Roman"/>
          <w:sz w:val="24"/>
          <w:szCs w:val="24"/>
          <w:lang w:val="uk-UA"/>
        </w:rPr>
        <w:t>бет. блоки.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; Матеріали стін: </w:t>
      </w:r>
      <w:r>
        <w:rPr>
          <w:rFonts w:ascii="Times New Roman" w:hAnsi="Times New Roman" w:cs="Times New Roman"/>
          <w:sz w:val="24"/>
          <w:szCs w:val="24"/>
          <w:lang w:val="uk-UA"/>
        </w:rPr>
        <w:t>шлакоблок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 Перекриття: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дерев. балки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Покриття: шифер.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Підлога: </w:t>
      </w:r>
      <w:r>
        <w:rPr>
          <w:rFonts w:ascii="Times New Roman" w:hAnsi="Times New Roman" w:cs="Times New Roman"/>
          <w:sz w:val="24"/>
          <w:szCs w:val="24"/>
          <w:lang w:val="uk-UA"/>
        </w:rPr>
        <w:t>бетон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 Приміщення в задовільному стані та придатн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до використання.</w:t>
      </w:r>
    </w:p>
    <w:p w:rsidR="00B705D3" w:rsidRDefault="00B705D3" w:rsidP="00B70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МП «Фірма ПТК» у формі 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(ЄДРПОУ: </w:t>
      </w:r>
      <w:r w:rsidRPr="00D513E8">
        <w:rPr>
          <w:rFonts w:ascii="Times New Roman" w:hAnsi="Times New Roman"/>
          <w:sz w:val="24"/>
          <w:szCs w:val="24"/>
          <w:lang w:val="uk-UA"/>
        </w:rPr>
        <w:t>21569230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>
        <w:rPr>
          <w:rFonts w:ascii="Times New Roman" w:hAnsi="Times New Roman" w:cs="Times New Roman"/>
          <w:sz w:val="24"/>
          <w:szCs w:val="24"/>
          <w:lang w:val="uk-UA"/>
        </w:rPr>
        <w:t>Свідоцтва про придбання нерухомого майна з прилюдних торгів від 25.04.2003р.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про що видано витяг з державного реєстру прав власності на 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05D3" w:rsidRPr="00D513E8" w:rsidRDefault="00B705D3" w:rsidP="00B70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семи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окремих кімнат/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приміщень, мають загальну площу 258,7 кв.м.,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з яких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109,5 основна та 149,2 літні неопалювальні приміщення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та складаються з наступних приміщень із призначенням відповідно до назви кожного з них:</w:t>
      </w:r>
    </w:p>
    <w:p w:rsidR="00B705D3" w:rsidRDefault="00B705D3" w:rsidP="003676A9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 -  площею 3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705D3" w:rsidRDefault="00B705D3" w:rsidP="00B705D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Цех -  площею 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45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705D3" w:rsidRDefault="003676A9" w:rsidP="00B705D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B705D3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20,4</w:t>
      </w:r>
      <w:r w:rsidR="00B705D3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літні неопалювальні приміщення</w:t>
      </w:r>
      <w:r w:rsidR="00B705D3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705D3" w:rsidRPr="00105058" w:rsidRDefault="003676A9" w:rsidP="00B705D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</w:t>
      </w:r>
      <w:r w:rsidR="00B705D3" w:rsidRPr="00105058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B705D3">
        <w:rPr>
          <w:rFonts w:ascii="Times New Roman" w:hAnsi="Times New Roman" w:cs="Times New Roman"/>
          <w:sz w:val="24"/>
          <w:szCs w:val="24"/>
          <w:lang w:val="uk-UA"/>
        </w:rPr>
        <w:t>,3</w:t>
      </w:r>
      <w:r w:rsidR="00B705D3" w:rsidRPr="0010505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B705D3" w:rsidRPr="0010505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705D3" w:rsidRDefault="003676A9" w:rsidP="00B705D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B705D3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7,4</w:t>
      </w:r>
      <w:r w:rsidR="00B705D3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літні неопалювальні приміщення</w:t>
      </w:r>
      <w:r w:rsidR="00B705D3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705D3" w:rsidRDefault="003676A9" w:rsidP="00B705D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Майстерня</w:t>
      </w:r>
      <w:r w:rsidR="00B705D3">
        <w:rPr>
          <w:rFonts w:ascii="Times New Roman" w:hAnsi="Times New Roman" w:cs="Times New Roman"/>
          <w:sz w:val="24"/>
          <w:szCs w:val="24"/>
          <w:lang w:val="uk-UA"/>
        </w:rPr>
        <w:t xml:space="preserve"> -  площею 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13,5</w:t>
      </w:r>
      <w:r w:rsidR="00B705D3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>
        <w:rPr>
          <w:rFonts w:ascii="Times New Roman" w:hAnsi="Times New Roman" w:cs="Times New Roman"/>
          <w:sz w:val="24"/>
          <w:szCs w:val="24"/>
          <w:lang w:val="uk-UA"/>
        </w:rPr>
        <w:t>літні неопалювальні приміщення</w:t>
      </w:r>
      <w:r w:rsidR="00B705D3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705D3" w:rsidRDefault="00B705D3" w:rsidP="00B705D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Коридор -  площею </w:t>
      </w:r>
      <w:r w:rsidR="009E121A">
        <w:rPr>
          <w:rFonts w:ascii="Times New Roman" w:hAnsi="Times New Roman" w:cs="Times New Roman"/>
          <w:sz w:val="24"/>
          <w:szCs w:val="24"/>
          <w:lang w:val="uk-UA"/>
        </w:rPr>
        <w:t>107,9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="003676A9">
        <w:rPr>
          <w:rFonts w:ascii="Times New Roman" w:hAnsi="Times New Roman" w:cs="Times New Roman"/>
          <w:sz w:val="24"/>
          <w:szCs w:val="24"/>
          <w:lang w:val="uk-UA"/>
        </w:rPr>
        <w:t>літні неопалювальні приміщення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C0E88" w:rsidRDefault="001F4824" w:rsidP="00B705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1F4824" w:rsidRDefault="001F4824" w:rsidP="00B705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824" w:rsidRPr="00E13210" w:rsidRDefault="001F4824" w:rsidP="001F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земельної ділянки кадастровий номер: 3221055500:02:012:013 площею 2.0026 га., наявні також допоміжні будівлі та споруди призначені для обслуговування вищенаведених будівель та їх територіального розмежування</w:t>
      </w:r>
      <w:r w:rsidR="0060127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саме: </w:t>
      </w:r>
      <w:r w:rsidR="009F23F0">
        <w:rPr>
          <w:rFonts w:ascii="Times New Roman" w:hAnsi="Times New Roman" w:cs="Times New Roman"/>
          <w:sz w:val="24"/>
          <w:szCs w:val="24"/>
          <w:lang w:val="uk-UA"/>
        </w:rPr>
        <w:t>Убиральня літ.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із цегляним фундаментом, дерев’яними стінами, шиферною покрівлею та перекриттям з дерев’яних балок, підлога виготовлена з дошок; 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>ворота №15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(металеві); 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>огорожа №16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(бетонна);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 xml:space="preserve"> огорожа №17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(металева);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 xml:space="preserve"> хвіртка №26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(металева);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 xml:space="preserve"> технічний колодязь №27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(з/б кільця); технічний 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>колодязь №28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(з/б кільця);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 xml:space="preserve"> насосна станція №29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(з/б кільця);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 xml:space="preserve"> огорожа №30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(металева);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 xml:space="preserve"> замощення - 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(асфальтобетон);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 xml:space="preserve"> замощення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4824">
        <w:rPr>
          <w:rFonts w:ascii="Times New Roman" w:hAnsi="Times New Roman" w:cs="Times New Roman"/>
          <w:sz w:val="24"/>
          <w:szCs w:val="24"/>
          <w:lang w:val="uk-UA"/>
        </w:rPr>
        <w:t>- №ІІ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(щебінь); замощення - №ІІІ (асфальтобетон);</w:t>
      </w:r>
    </w:p>
    <w:sectPr w:rsidR="001F4824" w:rsidRPr="00E13210" w:rsidSect="00D513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160C8"/>
    <w:multiLevelType w:val="hybridMultilevel"/>
    <w:tmpl w:val="CDF49D7E"/>
    <w:lvl w:ilvl="0" w:tplc="5A2A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08FD"/>
    <w:multiLevelType w:val="hybridMultilevel"/>
    <w:tmpl w:val="E3E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5DE6"/>
    <w:multiLevelType w:val="hybridMultilevel"/>
    <w:tmpl w:val="774634B4"/>
    <w:lvl w:ilvl="0" w:tplc="633C8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12B1"/>
    <w:multiLevelType w:val="hybridMultilevel"/>
    <w:tmpl w:val="A90C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41AD"/>
    <w:multiLevelType w:val="hybridMultilevel"/>
    <w:tmpl w:val="30300D94"/>
    <w:lvl w:ilvl="0" w:tplc="3B5CA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0F20"/>
    <w:multiLevelType w:val="hybridMultilevel"/>
    <w:tmpl w:val="3650E7E8"/>
    <w:lvl w:ilvl="0" w:tplc="768A0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54"/>
    <w:rsid w:val="00043832"/>
    <w:rsid w:val="00083132"/>
    <w:rsid w:val="000C4441"/>
    <w:rsid w:val="00105058"/>
    <w:rsid w:val="00180B91"/>
    <w:rsid w:val="001F4824"/>
    <w:rsid w:val="0022760A"/>
    <w:rsid w:val="00241122"/>
    <w:rsid w:val="003676A9"/>
    <w:rsid w:val="00474343"/>
    <w:rsid w:val="004C5BEF"/>
    <w:rsid w:val="00517246"/>
    <w:rsid w:val="005E6A7A"/>
    <w:rsid w:val="00601276"/>
    <w:rsid w:val="00711FAD"/>
    <w:rsid w:val="00773B1C"/>
    <w:rsid w:val="0088744D"/>
    <w:rsid w:val="008A0C87"/>
    <w:rsid w:val="008E1FFC"/>
    <w:rsid w:val="008F0A24"/>
    <w:rsid w:val="00955454"/>
    <w:rsid w:val="009576A6"/>
    <w:rsid w:val="009E121A"/>
    <w:rsid w:val="009F23F0"/>
    <w:rsid w:val="00A511E8"/>
    <w:rsid w:val="00B705D3"/>
    <w:rsid w:val="00B944D9"/>
    <w:rsid w:val="00CC0E88"/>
    <w:rsid w:val="00D42F69"/>
    <w:rsid w:val="00D513E8"/>
    <w:rsid w:val="00D85E31"/>
    <w:rsid w:val="00E05E3F"/>
    <w:rsid w:val="00E13210"/>
    <w:rsid w:val="00F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791A-79B3-4E7C-AD46-448062F4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5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17</cp:revision>
  <dcterms:created xsi:type="dcterms:W3CDTF">2021-04-08T14:49:00Z</dcterms:created>
  <dcterms:modified xsi:type="dcterms:W3CDTF">2021-06-15T15:58:00Z</dcterms:modified>
</cp:coreProperties>
</file>