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9" w:type="dxa"/>
        <w:tblLook w:val="04A0" w:firstRow="1" w:lastRow="0" w:firstColumn="1" w:lastColumn="0" w:noHBand="0" w:noVBand="1"/>
      </w:tblPr>
      <w:tblGrid>
        <w:gridCol w:w="6658"/>
        <w:gridCol w:w="1004"/>
        <w:gridCol w:w="1187"/>
      </w:tblGrid>
      <w:tr w:rsidR="002657C0" w:rsidRPr="00BD7CC4" w:rsidTr="003F2E38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uk-UA" w:eastAsia="ru-RU"/>
              </w:rPr>
            </w:pPr>
            <w:r w:rsidRPr="00BD7CC4">
              <w:rPr>
                <w:b/>
                <w:bCs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D7CC4">
              <w:rPr>
                <w:b/>
                <w:bCs/>
                <w:sz w:val="22"/>
                <w:szCs w:val="22"/>
                <w:lang w:val="uk-UA" w:eastAsia="ru-RU"/>
              </w:rPr>
              <w:t>О</w:t>
            </w:r>
            <w:r w:rsidRPr="00D641A3">
              <w:rPr>
                <w:b/>
                <w:bCs/>
                <w:sz w:val="22"/>
                <w:szCs w:val="22"/>
                <w:lang w:eastAsia="ru-RU"/>
              </w:rPr>
              <w:t>д.</w:t>
            </w:r>
            <w:proofErr w:type="spellStart"/>
            <w:r w:rsidRPr="00BD7CC4">
              <w:rPr>
                <w:b/>
                <w:bCs/>
                <w:sz w:val="22"/>
                <w:szCs w:val="22"/>
                <w:lang w:val="uk-UA" w:eastAsia="ru-RU"/>
              </w:rPr>
              <w:t>вим</w:t>
            </w:r>
            <w:proofErr w:type="spellEnd"/>
            <w:r w:rsidRPr="00D641A3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3827" w:rsidRDefault="009B3827" w:rsidP="009B3827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sz w:val="22"/>
                <w:szCs w:val="22"/>
                <w:lang w:eastAsia="ru-RU"/>
              </w:rPr>
              <w:t>К</w:t>
            </w:r>
            <w:proofErr w:type="spellStart"/>
            <w:r w:rsidRPr="00BD7CC4">
              <w:rPr>
                <w:b/>
                <w:bCs/>
                <w:sz w:val="22"/>
                <w:szCs w:val="22"/>
                <w:lang w:val="uk-UA" w:eastAsia="ru-RU"/>
              </w:rPr>
              <w:t>ількість</w:t>
            </w:r>
            <w:proofErr w:type="spellEnd"/>
          </w:p>
          <w:p w:rsidR="003F2E38" w:rsidRPr="003F2E38" w:rsidRDefault="003F2E38" w:rsidP="009B3827">
            <w:pPr>
              <w:suppressAutoHyphens w:val="0"/>
              <w:rPr>
                <w:b/>
                <w:bCs/>
                <w:sz w:val="22"/>
                <w:szCs w:val="22"/>
                <w:lang w:val="uk-UA" w:eastAsia="ru-RU"/>
              </w:rPr>
            </w:pP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Балон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пропановый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Батарея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Глазок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Крюки крановые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Огнетушитель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Оправа для термометра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Пики отбойного молотка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Площадка для насосов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Ствол 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Строп СКП Q 5 т  L 6.0 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Траверса линейная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Фонарь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аккум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Фрезы концевые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Центр -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морзе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Ящик  для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инструм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Конструкція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металева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Люки канал.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Мачта освещения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Металлолом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360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Переходной мостик на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см.яму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Металлолом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Огарки электродов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1,580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д 100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д 150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д 250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д 400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Запорная арматура Ду-200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-10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Запорная арматура Ду-200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Ру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-16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Калачи т/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обменников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ф325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Компенсатор 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сальн.Ф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600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Компенсатор Д 600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Металические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венцы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Переходник  ф 325 х 219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219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18,3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426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55,2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врезная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д 200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Усилитель УМЗ-01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Усилитель УПМ-Д4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БД-501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ДАО-10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ДАО-25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ДАО-4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ДОЛ-22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ЛДП-362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Металлолом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27,320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Огарки электродов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6,387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Стружка металлическая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2,260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Задвижка д 400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Фланц.соедин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д820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 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Труба б/у  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1,5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108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133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0,75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219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0,65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Аккумулятор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Амперметр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Балка 60-50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2237,5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Бобышка М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Бочки метал.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Вентиль пластик ПУ -6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Вентиль с клапаном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Вентиляторы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Винт 5,0*4,0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2,788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Винт 5х32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44,700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Винт 6,0*4,0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2,600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Вкладыши (к-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кт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компл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Вкладыши шатунные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компл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Водомер б/у   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Водомер д  65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Водомер д 100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Водомер д 100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Водомер крыльчатка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Водомер СТВ-65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Водоочистное у-во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Гидромуфта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Головка блока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Головка блоков цилиндров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Датчик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Датчик ДЕ-57-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Динамометр ДПХ-10т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Дифмамометры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ДМТ д4,2 д16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ДТМ д16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Електроди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d 3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Задвижка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Батерфляй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Ду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80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Задвижка д 100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Батерфляй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Задвижка д 150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Батерфляй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Индикаторы НД 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Индикаторы НДП24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Калачи т/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обменников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ф325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Карданный вал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Каркасы светильников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Клапан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Клапан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Клапан обратный  Д  32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Клапан обратный д  65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Клапан обратный д 100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Клапан обратный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  25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Клапан предохранительный  д  80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Клин шкворня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Кнопка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Пке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Коленвал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Колено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Колосники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Кольцо уплотнительное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Контейнер д/отходов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Контейнер для болтов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Контрогайка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д  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2544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Контрогайка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д 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Конуса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BC336C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Конуса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Конуса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Концевик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кнопочный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Концевик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рычажный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КП_1,КП_2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Кран отопительный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Кран фланцевый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Кран шамот д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Крестовина 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к.вала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Крестовина ЧК 100х100х90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Лом алюминия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19,2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Лотки ж/б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2,36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Манжета цилиндра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Металические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венцы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Металлолом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11065,003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Муфта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Муфта М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Накладки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Накладки диска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сципления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Насос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Азовец</w:t>
            </w:r>
            <w:proofErr w:type="spellEnd"/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Насос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Насос водяной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Насос д320-70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9B3827">
        <w:trPr>
          <w:trHeight w:val="1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Насос сетевой центробежный 6 НДВ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Огарки электродов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49,741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Опора для ремонта котлов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Пеналы для гвоздей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Пер.крышка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распредвала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Плита чугунная 300х300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Поддон картера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Подножка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Подушка двигателя</w:t>
            </w:r>
            <w:r w:rsidRPr="00BD7C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Полумуфта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Посудина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Прижим колеса заднего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Провод ТРП 2х0,5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Провод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эмалер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58,4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Проволока вязальная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Проволока колючая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Прожектор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Прокладка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Прокладки А 300-40 ТМБГ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Пружина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Пружина 20567075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Пружинная опора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Ревизия ЧК100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Регулировочный рычаг 256-Б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Регулятор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Резьба д  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Резьбовой комплект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компл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Реле зарядки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Реле РПУ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Рессора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Решотка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Ротор генератора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Сгоны д 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Сгоны д  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Сгоны д 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Сгоны д  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Сгоны д 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Соединит.упругая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втулочно-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пальц.муфта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(МУВП)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Сопло 2-3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СПТ 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Стабилизитор.выпрямитель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Стенд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Стремянки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Стремянки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Стружка металлическая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301,4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Стружка чугунная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64,8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Ступени СТ-1,СТ-2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Счетчик газа РГ-400-01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Счетчик газовый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бу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Счетчик ГВС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Ро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Счетчик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гор.воды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Счетчик однофазный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Термокарман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Топливный насос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Тройник д 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1307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d 48(40)х35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пог</w:t>
            </w:r>
            <w:proofErr w:type="spellEnd"/>
            <w:r w:rsidRPr="00D641A3">
              <w:rPr>
                <w:sz w:val="22"/>
                <w:szCs w:val="22"/>
                <w:lang w:eastAsia="ru-RU"/>
              </w:rPr>
              <w:t>. 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60,6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б/у 273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41A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8,84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Труба чугунная</w:t>
            </w:r>
            <w:r w:rsidRPr="00BD7CC4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"глухой" д 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компл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168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Фланцы д  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BC336C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Форсунка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Футорка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Цилиндр тормоза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Червяк ролик подшипник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Штемпельный разделитель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Штуцер (резьба) д 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Штуцер (резьба) д  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167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Штуцер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Штуцер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132</w:t>
            </w:r>
          </w:p>
        </w:tc>
      </w:tr>
      <w:tr w:rsidR="002657C0" w:rsidRPr="00BD7CC4" w:rsidTr="003F2E38">
        <w:trPr>
          <w:trHeight w:val="19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Эл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двиг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. Р-55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кВТ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тип 4АМ225М2УЗ зав.28631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Эл </w:t>
            </w:r>
            <w:proofErr w:type="spellStart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двиг</w:t>
            </w:r>
            <w:proofErr w:type="spellEnd"/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. Р-90кВт зав.№2217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 нагреватель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Элеватор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Элеваторные узлы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7C0" w:rsidRPr="00BD7CC4" w:rsidTr="002657C0">
        <w:trPr>
          <w:trHeight w:val="2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bottom"/>
            <w:hideMark/>
          </w:tcPr>
          <w:p w:rsidR="002657C0" w:rsidRPr="00D641A3" w:rsidRDefault="002657C0" w:rsidP="00BE736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1A3"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Электродвигатель  б/у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2657C0" w:rsidP="00BE736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641A3">
              <w:rPr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657C0" w:rsidRPr="00D641A3" w:rsidRDefault="004D3BD3" w:rsidP="00BE736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BE7366" w:rsidRDefault="00BE7366"/>
    <w:sectPr w:rsidR="00BE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C48"/>
    <w:multiLevelType w:val="hybridMultilevel"/>
    <w:tmpl w:val="EDA0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EC"/>
    <w:rsid w:val="0005072D"/>
    <w:rsid w:val="002657C0"/>
    <w:rsid w:val="00275EBE"/>
    <w:rsid w:val="003F2E38"/>
    <w:rsid w:val="004D3BD3"/>
    <w:rsid w:val="006209EC"/>
    <w:rsid w:val="009769F6"/>
    <w:rsid w:val="009B3827"/>
    <w:rsid w:val="00BC336C"/>
    <w:rsid w:val="00B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EEDC"/>
  <w15:chartTrackingRefBased/>
  <w15:docId w15:val="{70C114CE-91BE-4477-8835-BAB8098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66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BE7366"/>
  </w:style>
  <w:style w:type="paragraph" w:styleId="a5">
    <w:name w:val="header"/>
    <w:basedOn w:val="a"/>
    <w:link w:val="a4"/>
    <w:uiPriority w:val="99"/>
    <w:unhideWhenUsed/>
    <w:rsid w:val="00BE736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E7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rsid w:val="00BE7366"/>
  </w:style>
  <w:style w:type="paragraph" w:styleId="a7">
    <w:name w:val="footer"/>
    <w:basedOn w:val="a"/>
    <w:link w:val="a6"/>
    <w:uiPriority w:val="99"/>
    <w:unhideWhenUsed/>
    <w:rsid w:val="00BE736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E7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E7366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BE736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E73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vps2">
    <w:name w:val="rvps2"/>
    <w:basedOn w:val="a"/>
    <w:rsid w:val="00BE73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BE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2021-07-11T18:19:00Z</dcterms:created>
  <dcterms:modified xsi:type="dcterms:W3CDTF">2021-07-12T08:08:00Z</dcterms:modified>
</cp:coreProperties>
</file>