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E5" w:rsidRPr="002A39F7" w:rsidRDefault="005644E5" w:rsidP="005644E5">
      <w:pPr>
        <w:widowControl/>
        <w:ind w:firstLine="720"/>
        <w:jc w:val="both"/>
        <w:rPr>
          <w:rFonts w:ascii="Times New Roman" w:hAnsi="Times New Roman" w:cs="Times New Roman"/>
          <w:lang w:val="uk-UA"/>
        </w:rPr>
      </w:pPr>
      <w:r w:rsidRPr="002A39F7">
        <w:rPr>
          <w:rFonts w:ascii="Times New Roman" w:hAnsi="Times New Roman" w:cs="Times New Roman"/>
          <w:b/>
          <w:lang w:val="uk-UA"/>
        </w:rPr>
        <w:t xml:space="preserve">Лот № </w:t>
      </w:r>
      <w:r w:rsidR="00F278D0" w:rsidRPr="00F278D0">
        <w:rPr>
          <w:rFonts w:ascii="Times New Roman" w:hAnsi="Times New Roman" w:cs="Times New Roman"/>
          <w:b/>
        </w:rPr>
        <w:t>1</w:t>
      </w:r>
      <w:r w:rsidRPr="002A39F7">
        <w:rPr>
          <w:rFonts w:ascii="Times New Roman" w:hAnsi="Times New Roman" w:cs="Times New Roman"/>
          <w:b/>
          <w:lang w:val="uk-UA"/>
        </w:rPr>
        <w:t xml:space="preserve"> </w:t>
      </w:r>
      <w:r w:rsidR="00F278D0" w:rsidRPr="00F278D0">
        <w:rPr>
          <w:rFonts w:ascii="Times New Roman" w:hAnsi="Times New Roman" w:cs="Times New Roman"/>
          <w:b/>
        </w:rPr>
        <w:t>н</w:t>
      </w:r>
      <w:proofErr w:type="spellStart"/>
      <w:r w:rsidR="00F278D0">
        <w:rPr>
          <w:rFonts w:ascii="Times New Roman" w:hAnsi="Times New Roman" w:cs="Times New Roman"/>
          <w:b/>
          <w:lang w:val="uk-UA"/>
        </w:rPr>
        <w:t>ежитлові</w:t>
      </w:r>
      <w:proofErr w:type="spellEnd"/>
      <w:r w:rsidR="00F278D0">
        <w:rPr>
          <w:rFonts w:ascii="Times New Roman" w:hAnsi="Times New Roman" w:cs="Times New Roman"/>
          <w:b/>
          <w:lang w:val="uk-UA"/>
        </w:rPr>
        <w:t xml:space="preserve"> будівлі </w:t>
      </w:r>
      <w:r>
        <w:rPr>
          <w:rFonts w:ascii="Times New Roman" w:hAnsi="Times New Roman" w:cs="Times New Roman"/>
          <w:b/>
          <w:lang w:val="uk-UA"/>
        </w:rPr>
        <w:t>розташован</w:t>
      </w:r>
      <w:r w:rsidR="00F278D0">
        <w:rPr>
          <w:rFonts w:ascii="Times New Roman" w:hAnsi="Times New Roman" w:cs="Times New Roman"/>
          <w:b/>
          <w:lang w:val="uk-UA"/>
        </w:rPr>
        <w:t>і</w:t>
      </w:r>
      <w:r>
        <w:rPr>
          <w:rFonts w:ascii="Times New Roman" w:hAnsi="Times New Roman" w:cs="Times New Roman"/>
          <w:b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/>
          <w:lang w:val="uk-UA"/>
        </w:rPr>
        <w:t>адресою</w:t>
      </w:r>
      <w:proofErr w:type="spellEnd"/>
      <w:r w:rsidRPr="002A39F7">
        <w:rPr>
          <w:rFonts w:ascii="Times New Roman" w:hAnsi="Times New Roman" w:cs="Times New Roman"/>
          <w:lang w:val="uk-UA"/>
        </w:rPr>
        <w:t xml:space="preserve">: Україна, Луганська область, місто </w:t>
      </w:r>
      <w:r>
        <w:rPr>
          <w:rFonts w:ascii="Times New Roman" w:hAnsi="Times New Roman" w:cs="Times New Roman"/>
          <w:lang w:val="uk-UA"/>
        </w:rPr>
        <w:t>Луганськ</w:t>
      </w:r>
      <w:r w:rsidRPr="002A39F7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провулок Краснодонський, 4б.</w:t>
      </w:r>
      <w:r w:rsidRPr="002A39F7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9934" w:type="dxa"/>
        <w:tblInd w:w="97" w:type="dxa"/>
        <w:tblLook w:val="0000" w:firstRow="0" w:lastRow="0" w:firstColumn="0" w:lastColumn="0" w:noHBand="0" w:noVBand="0"/>
      </w:tblPr>
      <w:tblGrid>
        <w:gridCol w:w="559"/>
        <w:gridCol w:w="3124"/>
        <w:gridCol w:w="963"/>
        <w:gridCol w:w="5288"/>
      </w:tblGrid>
      <w:tr w:rsidR="00F278D0" w:rsidRPr="00F278D0" w:rsidTr="00F278D0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78D0" w:rsidRPr="00F278D0" w:rsidRDefault="00F278D0" w:rsidP="00016693">
            <w:pPr>
              <w:jc w:val="center"/>
              <w:rPr>
                <w:rFonts w:ascii="Garamond" w:hAnsi="Garamond" w:cs="Arial CYR"/>
                <w:b/>
                <w:bCs/>
                <w:sz w:val="18"/>
                <w:szCs w:val="18"/>
                <w:lang w:val="uk-UA"/>
              </w:rPr>
            </w:pPr>
            <w:r w:rsidRPr="00F278D0">
              <w:rPr>
                <w:rFonts w:ascii="Garamond" w:hAnsi="Garamond" w:cs="Arial CYR"/>
                <w:b/>
                <w:bCs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78D0" w:rsidRPr="00F278D0" w:rsidRDefault="00F278D0" w:rsidP="00016693">
            <w:pPr>
              <w:jc w:val="center"/>
              <w:rPr>
                <w:rFonts w:ascii="Garamond" w:hAnsi="Garamond" w:cs="Arial CYR"/>
                <w:b/>
                <w:bCs/>
                <w:sz w:val="18"/>
                <w:szCs w:val="18"/>
                <w:lang w:val="uk-UA"/>
              </w:rPr>
            </w:pPr>
            <w:r w:rsidRPr="00F278D0">
              <w:rPr>
                <w:b/>
                <w:sz w:val="18"/>
                <w:szCs w:val="18"/>
                <w:lang w:val="uk-UA"/>
              </w:rPr>
              <w:t xml:space="preserve">Найменування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78D0" w:rsidRPr="00F278D0" w:rsidRDefault="00F278D0" w:rsidP="0066056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278D0">
              <w:rPr>
                <w:b/>
                <w:sz w:val="18"/>
                <w:szCs w:val="18"/>
                <w:lang w:val="uk-UA"/>
              </w:rPr>
              <w:t>З</w:t>
            </w:r>
            <w:proofErr w:type="spellStart"/>
            <w:r w:rsidRPr="00F278D0">
              <w:rPr>
                <w:b/>
                <w:sz w:val="18"/>
                <w:szCs w:val="18"/>
              </w:rPr>
              <w:t>агальна</w:t>
            </w:r>
            <w:proofErr w:type="spellEnd"/>
            <w:r w:rsidRPr="00F278D0">
              <w:rPr>
                <w:b/>
                <w:sz w:val="18"/>
                <w:szCs w:val="18"/>
              </w:rPr>
              <w:t xml:space="preserve"> </w:t>
            </w:r>
          </w:p>
          <w:p w:rsidR="00F278D0" w:rsidRPr="00F278D0" w:rsidRDefault="00F278D0" w:rsidP="00660568">
            <w:pPr>
              <w:jc w:val="center"/>
              <w:rPr>
                <w:rFonts w:ascii="Garamond" w:hAnsi="Garamond" w:cs="Arial CYR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F278D0">
              <w:rPr>
                <w:b/>
                <w:sz w:val="18"/>
                <w:szCs w:val="18"/>
              </w:rPr>
              <w:t>площа</w:t>
            </w:r>
            <w:proofErr w:type="spellEnd"/>
            <w:r w:rsidRPr="00F278D0">
              <w:rPr>
                <w:b/>
                <w:sz w:val="18"/>
                <w:szCs w:val="18"/>
              </w:rPr>
              <w:t>, м2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278D0" w:rsidRPr="00F278D0" w:rsidRDefault="00F278D0" w:rsidP="0001669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278D0">
              <w:rPr>
                <w:b/>
                <w:sz w:val="18"/>
                <w:szCs w:val="18"/>
                <w:lang w:val="uk-UA"/>
              </w:rPr>
              <w:t>Опис</w:t>
            </w:r>
          </w:p>
        </w:tc>
      </w:tr>
      <w:tr w:rsidR="00F278D0" w:rsidRPr="00F278D0" w:rsidTr="00F278D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D0" w:rsidRPr="00F278D0" w:rsidRDefault="00F278D0" w:rsidP="00016693">
            <w:pPr>
              <w:jc w:val="center"/>
              <w:rPr>
                <w:rFonts w:ascii="Garamond" w:hAnsi="Garamond" w:cs="Arial CYR"/>
                <w:sz w:val="18"/>
                <w:szCs w:val="18"/>
                <w:lang w:val="uk-UA"/>
              </w:rPr>
            </w:pPr>
            <w:r w:rsidRPr="00F278D0">
              <w:rPr>
                <w:rFonts w:ascii="Garamond" w:hAnsi="Garamond" w:cs="Arial CYR"/>
                <w:sz w:val="18"/>
                <w:szCs w:val="18"/>
                <w:lang w:val="uk-UA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D0" w:rsidRPr="00F278D0" w:rsidRDefault="00F278D0" w:rsidP="00016693">
            <w:pPr>
              <w:jc w:val="center"/>
              <w:rPr>
                <w:rFonts w:ascii="Garamond" w:hAnsi="Garamond" w:cs="Arial CYR"/>
                <w:sz w:val="18"/>
                <w:szCs w:val="18"/>
                <w:lang w:val="uk-UA"/>
              </w:rPr>
            </w:pPr>
            <w:proofErr w:type="spellStart"/>
            <w:r w:rsidRPr="00F278D0">
              <w:rPr>
                <w:sz w:val="18"/>
                <w:szCs w:val="18"/>
              </w:rPr>
              <w:t>Будівля</w:t>
            </w:r>
            <w:proofErr w:type="spellEnd"/>
            <w:r w:rsidRPr="00F278D0">
              <w:rPr>
                <w:sz w:val="18"/>
                <w:szCs w:val="18"/>
              </w:rPr>
              <w:t xml:space="preserve"> складу негорючих </w:t>
            </w:r>
            <w:proofErr w:type="spellStart"/>
            <w:r w:rsidRPr="00F278D0">
              <w:rPr>
                <w:sz w:val="18"/>
                <w:szCs w:val="18"/>
              </w:rPr>
              <w:t>будматеріалів</w:t>
            </w:r>
            <w:proofErr w:type="spellEnd"/>
            <w:r w:rsidRPr="00F278D0">
              <w:rPr>
                <w:sz w:val="18"/>
                <w:szCs w:val="18"/>
              </w:rPr>
              <w:t xml:space="preserve"> код: 1257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D0" w:rsidRPr="00F278D0" w:rsidRDefault="00F278D0" w:rsidP="00016693">
            <w:pPr>
              <w:jc w:val="center"/>
              <w:rPr>
                <w:rFonts w:ascii="Garamond" w:hAnsi="Garamond" w:cs="Arial CYR"/>
                <w:sz w:val="18"/>
                <w:szCs w:val="18"/>
              </w:rPr>
            </w:pPr>
            <w:r w:rsidRPr="00F278D0">
              <w:rPr>
                <w:rFonts w:ascii="Garamond" w:hAnsi="Garamond" w:cs="Arial CYR"/>
                <w:sz w:val="18"/>
                <w:szCs w:val="18"/>
              </w:rPr>
              <w:t>3052,6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016693">
            <w:pPr>
              <w:rPr>
                <w:rFonts w:ascii="Garamond" w:hAnsi="Garamond" w:cs="Arial CYR"/>
                <w:bCs/>
                <w:sz w:val="18"/>
                <w:szCs w:val="18"/>
              </w:rPr>
            </w:pPr>
            <w:r w:rsidRPr="00F278D0">
              <w:rPr>
                <w:rFonts w:ascii="Garamond" w:hAnsi="Garamond" w:cs="Arial CYR"/>
                <w:bCs/>
                <w:sz w:val="18"/>
                <w:szCs w:val="18"/>
                <w:lang w:val="uk-UA"/>
              </w:rPr>
              <w:t xml:space="preserve">Фундамент - Ж/Б конструкції, каркас – металеві </w:t>
            </w:r>
            <w:proofErr w:type="spellStart"/>
            <w:r w:rsidRPr="00F278D0">
              <w:rPr>
                <w:rFonts w:ascii="Garamond" w:hAnsi="Garamond" w:cs="Arial CYR"/>
                <w:bCs/>
                <w:sz w:val="18"/>
                <w:szCs w:val="18"/>
                <w:lang w:val="uk-UA"/>
              </w:rPr>
              <w:t>колони,ферми</w:t>
            </w:r>
            <w:proofErr w:type="spellEnd"/>
            <w:r w:rsidRPr="00F278D0">
              <w:rPr>
                <w:rFonts w:ascii="Garamond" w:hAnsi="Garamond" w:cs="Arial CYR"/>
                <w:bCs/>
                <w:sz w:val="18"/>
                <w:szCs w:val="18"/>
                <w:lang w:val="uk-UA"/>
              </w:rPr>
              <w:t xml:space="preserve">, стіни - Ж/Б стінові панелі,  перекриття – металеві ферми, фермам, крівля – металевий профіль, заповнення прорізів металеві </w:t>
            </w:r>
            <w:proofErr w:type="spellStart"/>
            <w:r w:rsidRPr="00F278D0">
              <w:rPr>
                <w:rFonts w:ascii="Garamond" w:hAnsi="Garamond" w:cs="Arial CYR"/>
                <w:bCs/>
                <w:sz w:val="18"/>
                <w:szCs w:val="18"/>
                <w:lang w:val="uk-UA"/>
              </w:rPr>
              <w:t>ворота,підлога</w:t>
            </w:r>
            <w:proofErr w:type="spellEnd"/>
            <w:r w:rsidRPr="00F278D0">
              <w:rPr>
                <w:rFonts w:ascii="Garamond" w:hAnsi="Garamond" w:cs="Arial CYR"/>
                <w:bCs/>
                <w:sz w:val="18"/>
                <w:szCs w:val="18"/>
                <w:lang w:val="uk-UA"/>
              </w:rPr>
              <w:t xml:space="preserve"> – бетон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. ЛІТ БТІ А-1, А</w:t>
            </w:r>
            <w:r w:rsidRPr="00F278D0">
              <w:rPr>
                <w:sz w:val="18"/>
                <w:szCs w:val="18"/>
                <w:vertAlign w:val="superscript"/>
              </w:rPr>
              <w:t>1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-1- склад негорючих будівельних матеріалів з пандусами літ а, а</w:t>
            </w:r>
            <w:r w:rsidRPr="00F278D0">
              <w:rPr>
                <w:sz w:val="18"/>
                <w:szCs w:val="18"/>
                <w:vertAlign w:val="superscript"/>
              </w:rPr>
              <w:t>1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, а</w:t>
            </w:r>
            <w:r w:rsidRPr="00F278D0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,а</w:t>
            </w:r>
            <w:r w:rsidRPr="00F278D0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.загальною площею 3052,6кв.м</w:t>
            </w:r>
          </w:p>
        </w:tc>
      </w:tr>
      <w:tr w:rsidR="00F278D0" w:rsidRPr="00F278D0" w:rsidTr="00F278D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D0" w:rsidRPr="00F278D0" w:rsidRDefault="00F278D0" w:rsidP="00016693">
            <w:pPr>
              <w:jc w:val="center"/>
              <w:rPr>
                <w:rFonts w:ascii="Garamond" w:hAnsi="Garamond" w:cs="Arial CYR"/>
                <w:sz w:val="18"/>
                <w:szCs w:val="18"/>
              </w:rPr>
            </w:pPr>
            <w:r w:rsidRPr="00F278D0">
              <w:rPr>
                <w:rFonts w:ascii="Garamond" w:hAnsi="Garamond" w:cs="Arial CYR"/>
                <w:sz w:val="18"/>
                <w:szCs w:val="18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8D0" w:rsidRPr="00F278D0" w:rsidRDefault="00F278D0" w:rsidP="00016693">
            <w:pPr>
              <w:jc w:val="center"/>
              <w:rPr>
                <w:rFonts w:ascii="Garamond" w:hAnsi="Garamond" w:cs="Arial CYR"/>
                <w:sz w:val="18"/>
                <w:szCs w:val="18"/>
                <w:lang w:val="uk-UA"/>
              </w:rPr>
            </w:pPr>
            <w:r w:rsidRPr="00F278D0">
              <w:rPr>
                <w:sz w:val="18"/>
                <w:szCs w:val="18"/>
                <w:lang w:val="uk-UA"/>
              </w:rPr>
              <w:t>Склад негорючих будівельних матеріалів (</w:t>
            </w:r>
            <w:proofErr w:type="spellStart"/>
            <w:r w:rsidRPr="00F278D0">
              <w:rPr>
                <w:sz w:val="18"/>
                <w:szCs w:val="18"/>
                <w:lang w:val="uk-UA"/>
              </w:rPr>
              <w:t>Мех.маст</w:t>
            </w:r>
            <w:proofErr w:type="spellEnd"/>
            <w:r w:rsidRPr="00F278D0">
              <w:rPr>
                <w:sz w:val="18"/>
                <w:szCs w:val="18"/>
                <w:lang w:val="uk-UA"/>
              </w:rPr>
              <w:t>) Код: 1778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D0" w:rsidRPr="00F278D0" w:rsidRDefault="00F278D0" w:rsidP="00016693">
            <w:pPr>
              <w:jc w:val="center"/>
              <w:rPr>
                <w:rFonts w:ascii="Garamond" w:hAnsi="Garamond" w:cs="Arial CYR"/>
                <w:sz w:val="18"/>
                <w:szCs w:val="18"/>
              </w:rPr>
            </w:pPr>
            <w:r w:rsidRPr="00F278D0">
              <w:rPr>
                <w:rFonts w:ascii="Garamond" w:hAnsi="Garamond" w:cs="Arial CYR"/>
                <w:sz w:val="18"/>
                <w:szCs w:val="18"/>
              </w:rPr>
              <w:t>1608,1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8D0" w:rsidRPr="00F278D0" w:rsidRDefault="00F278D0" w:rsidP="00016693">
            <w:pPr>
              <w:rPr>
                <w:rFonts w:ascii="Garamond" w:hAnsi="Garamond" w:cs="Arial CYR"/>
                <w:bCs/>
                <w:sz w:val="18"/>
                <w:szCs w:val="18"/>
                <w:lang w:val="uk-UA"/>
              </w:rPr>
            </w:pPr>
            <w:r w:rsidRPr="00F278D0">
              <w:rPr>
                <w:rFonts w:ascii="Garamond" w:hAnsi="Garamond" w:cs="Arial CYR"/>
                <w:bCs/>
                <w:sz w:val="18"/>
                <w:szCs w:val="18"/>
                <w:lang w:val="uk-UA"/>
              </w:rPr>
              <w:t xml:space="preserve">Довжина 3,7м, ширина-2,3м, висота 2,2м, Матеріал </w:t>
            </w:r>
            <w:r w:rsidRPr="00F278D0">
              <w:rPr>
                <w:rFonts w:ascii="Garamond" w:hAnsi="Garamond"/>
                <w:sz w:val="18"/>
                <w:szCs w:val="18"/>
              </w:rPr>
              <w:t xml:space="preserve">лист 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оцинкований, утеплювач пінопласт, внутрішня обшивка ДВП. ЛІТ БТІ Р-1, Р-2- склад негорючих матеріалів з прибудовою літ Р</w:t>
            </w:r>
            <w:r w:rsidRPr="00F278D0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 xml:space="preserve">-1, тамбуром </w:t>
            </w:r>
            <w:proofErr w:type="spellStart"/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літ.р</w:t>
            </w:r>
            <w:proofErr w:type="spellEnd"/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, вхідним ганками літ р</w:t>
            </w:r>
            <w:r w:rsidRPr="00F278D0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, р</w:t>
            </w:r>
            <w:r w:rsidRPr="00F278D0">
              <w:rPr>
                <w:sz w:val="18"/>
                <w:szCs w:val="18"/>
                <w:vertAlign w:val="superscript"/>
                <w:lang w:val="uk-UA"/>
              </w:rPr>
              <w:t>2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, р</w:t>
            </w:r>
            <w:r w:rsidRPr="00F278D0">
              <w:rPr>
                <w:sz w:val="18"/>
                <w:szCs w:val="18"/>
                <w:vertAlign w:val="superscript"/>
                <w:lang w:val="uk-UA"/>
              </w:rPr>
              <w:t>3</w:t>
            </w:r>
            <w:r w:rsidRPr="00F278D0">
              <w:rPr>
                <w:rFonts w:ascii="Garamond" w:hAnsi="Garamond"/>
                <w:sz w:val="18"/>
                <w:szCs w:val="18"/>
                <w:lang w:val="uk-UA"/>
              </w:rPr>
              <w:t>.загальною площею 1608,1кв.м.</w:t>
            </w:r>
          </w:p>
        </w:tc>
      </w:tr>
      <w:tr w:rsidR="00F278D0" w:rsidRPr="00F546B2" w:rsidTr="00F278D0">
        <w:trPr>
          <w:trHeight w:val="300"/>
        </w:trPr>
        <w:tc>
          <w:tcPr>
            <w:tcW w:w="4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D0" w:rsidRPr="002A39F7" w:rsidRDefault="00F278D0" w:rsidP="00016693">
            <w:pPr>
              <w:jc w:val="center"/>
              <w:rPr>
                <w:rFonts w:ascii="Garamond" w:hAnsi="Garamond" w:cs="Arial CYR"/>
                <w:b/>
                <w:sz w:val="16"/>
                <w:szCs w:val="16"/>
                <w:lang w:val="uk-UA"/>
              </w:rPr>
            </w:pPr>
            <w:r w:rsidRPr="002A39F7">
              <w:rPr>
                <w:rFonts w:ascii="Garamond" w:hAnsi="Garamond" w:cs="Arial CYR"/>
                <w:b/>
                <w:sz w:val="16"/>
                <w:szCs w:val="16"/>
                <w:lang w:val="uk-UA"/>
              </w:rPr>
              <w:t>ВСЬГО: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8D0" w:rsidRPr="002A39F7" w:rsidRDefault="00F278D0" w:rsidP="00016693">
            <w:pPr>
              <w:jc w:val="center"/>
              <w:rPr>
                <w:rFonts w:ascii="Garamond" w:hAnsi="Garamond" w:cs="Arial CYR"/>
                <w:b/>
                <w:bCs/>
                <w:sz w:val="16"/>
                <w:szCs w:val="16"/>
              </w:rPr>
            </w:pPr>
          </w:p>
        </w:tc>
      </w:tr>
    </w:tbl>
    <w:p w:rsidR="00006366" w:rsidRPr="00B5458B" w:rsidRDefault="005644E5" w:rsidP="005644E5">
      <w:pPr>
        <w:widowControl/>
        <w:rPr>
          <w:rFonts w:ascii="Times New Roman" w:hAnsi="Times New Roman" w:cs="Times New Roman"/>
          <w:lang w:val="uk-UA"/>
        </w:rPr>
      </w:pPr>
      <w:r w:rsidRPr="00B5458B">
        <w:rPr>
          <w:rFonts w:ascii="Times New Roman" w:hAnsi="Times New Roman" w:cs="Times New Roman"/>
          <w:b/>
          <w:lang w:val="uk-UA"/>
        </w:rPr>
        <w:t>Статус земельної ділянки</w:t>
      </w:r>
      <w:r w:rsidRPr="00B5458B">
        <w:rPr>
          <w:rFonts w:ascii="Times New Roman" w:hAnsi="Times New Roman" w:cs="Times New Roman"/>
          <w:lang w:val="uk-UA"/>
        </w:rPr>
        <w:t xml:space="preserve">: </w:t>
      </w:r>
      <w:r w:rsidR="00006366" w:rsidRPr="00B5458B">
        <w:rPr>
          <w:rFonts w:ascii="Times New Roman" w:hAnsi="Times New Roman" w:cs="Times New Roman"/>
          <w:lang w:val="uk-UA"/>
        </w:rPr>
        <w:t>Договір оренди земельної ділянки</w:t>
      </w:r>
      <w:r w:rsidRPr="00B5458B">
        <w:rPr>
          <w:rFonts w:ascii="Times New Roman" w:hAnsi="Times New Roman" w:cs="Times New Roman"/>
          <w:lang w:val="uk-UA"/>
        </w:rPr>
        <w:t xml:space="preserve"> від 21.</w:t>
      </w:r>
      <w:r w:rsidR="00006366" w:rsidRPr="00B5458B">
        <w:rPr>
          <w:rFonts w:ascii="Times New Roman" w:hAnsi="Times New Roman" w:cs="Times New Roman"/>
          <w:lang w:val="uk-UA"/>
        </w:rPr>
        <w:t>12</w:t>
      </w:r>
      <w:r w:rsidRPr="00B5458B">
        <w:rPr>
          <w:rFonts w:ascii="Times New Roman" w:hAnsi="Times New Roman" w:cs="Times New Roman"/>
          <w:lang w:val="uk-UA"/>
        </w:rPr>
        <w:t>.200</w:t>
      </w:r>
      <w:r w:rsidR="00006366" w:rsidRPr="00B5458B">
        <w:rPr>
          <w:rFonts w:ascii="Times New Roman" w:hAnsi="Times New Roman" w:cs="Times New Roman"/>
          <w:lang w:val="uk-UA"/>
        </w:rPr>
        <w:t>4</w:t>
      </w:r>
      <w:r w:rsidRPr="00B5458B">
        <w:rPr>
          <w:rFonts w:ascii="Times New Roman" w:hAnsi="Times New Roman" w:cs="Times New Roman"/>
          <w:lang w:val="uk-UA"/>
        </w:rPr>
        <w:t xml:space="preserve">р. </w:t>
      </w:r>
      <w:r w:rsidR="00006366" w:rsidRPr="00B5458B">
        <w:rPr>
          <w:rFonts w:ascii="Times New Roman" w:hAnsi="Times New Roman" w:cs="Times New Roman"/>
          <w:lang w:val="uk-UA"/>
        </w:rPr>
        <w:t>Договір оренди землі</w:t>
      </w:r>
      <w:r w:rsidRPr="00B5458B">
        <w:rPr>
          <w:rFonts w:ascii="Times New Roman" w:hAnsi="Times New Roman" w:cs="Times New Roman"/>
          <w:lang w:val="uk-UA"/>
        </w:rPr>
        <w:t xml:space="preserve"> зареєстровано в Книзі записів  державн</w:t>
      </w:r>
      <w:r w:rsidR="00006366" w:rsidRPr="00B5458B">
        <w:rPr>
          <w:rFonts w:ascii="Times New Roman" w:hAnsi="Times New Roman" w:cs="Times New Roman"/>
          <w:lang w:val="uk-UA"/>
        </w:rPr>
        <w:t>ої реєстрації земель вчинено запис від 28.12.2004р. за №5295</w:t>
      </w:r>
      <w:r w:rsidR="00BA7509" w:rsidRPr="00B5458B">
        <w:rPr>
          <w:rFonts w:ascii="Times New Roman" w:hAnsi="Times New Roman" w:cs="Times New Roman"/>
          <w:lang w:val="uk-UA"/>
        </w:rPr>
        <w:t>.</w:t>
      </w:r>
      <w:r w:rsidRPr="00B5458B">
        <w:rPr>
          <w:rFonts w:ascii="Times New Roman" w:hAnsi="Times New Roman" w:cs="Times New Roman"/>
          <w:lang w:val="uk-UA"/>
        </w:rPr>
        <w:t xml:space="preserve"> </w:t>
      </w:r>
    </w:p>
    <w:p w:rsidR="005644E5" w:rsidRPr="00BA7509" w:rsidRDefault="005644E5" w:rsidP="005644E5">
      <w:pPr>
        <w:widowControl/>
        <w:rPr>
          <w:rFonts w:ascii="Times New Roman" w:hAnsi="Times New Roman" w:cs="Times New Roman"/>
        </w:rPr>
      </w:pPr>
      <w:proofErr w:type="spellStart"/>
      <w:r w:rsidRPr="00BA7509">
        <w:rPr>
          <w:rFonts w:ascii="Times New Roman" w:hAnsi="Times New Roman" w:cs="Times New Roman"/>
          <w:b/>
        </w:rPr>
        <w:t>Кадастровий</w:t>
      </w:r>
      <w:proofErr w:type="spellEnd"/>
      <w:r w:rsidRPr="00BA7509">
        <w:rPr>
          <w:rFonts w:ascii="Times New Roman" w:hAnsi="Times New Roman" w:cs="Times New Roman"/>
          <w:b/>
        </w:rPr>
        <w:t xml:space="preserve"> номер </w:t>
      </w:r>
      <w:proofErr w:type="spellStart"/>
      <w:r w:rsidRPr="00BA7509">
        <w:rPr>
          <w:rFonts w:ascii="Times New Roman" w:hAnsi="Times New Roman" w:cs="Times New Roman"/>
          <w:b/>
        </w:rPr>
        <w:t>земельної</w:t>
      </w:r>
      <w:proofErr w:type="spellEnd"/>
      <w:r w:rsidRPr="00BA7509">
        <w:rPr>
          <w:rFonts w:ascii="Times New Roman" w:hAnsi="Times New Roman" w:cs="Times New Roman"/>
          <w:b/>
        </w:rPr>
        <w:t xml:space="preserve"> </w:t>
      </w:r>
      <w:proofErr w:type="spellStart"/>
      <w:r w:rsidRPr="00BA7509">
        <w:rPr>
          <w:rFonts w:ascii="Times New Roman" w:hAnsi="Times New Roman" w:cs="Times New Roman"/>
          <w:b/>
        </w:rPr>
        <w:t>ділянки</w:t>
      </w:r>
      <w:proofErr w:type="spellEnd"/>
      <w:r w:rsidRPr="00BA7509">
        <w:rPr>
          <w:rFonts w:ascii="Times New Roman" w:hAnsi="Times New Roman" w:cs="Times New Roman"/>
        </w:rPr>
        <w:t xml:space="preserve">: </w:t>
      </w:r>
      <w:r w:rsidR="00BA7509" w:rsidRPr="00BA7509">
        <w:rPr>
          <w:rFonts w:ascii="Times New Roman" w:hAnsi="Times New Roman" w:cs="Times New Roman"/>
          <w:lang w:val="uk-UA"/>
        </w:rPr>
        <w:t>4410200000:04:031:0036</w:t>
      </w:r>
      <w:r w:rsidRPr="00BA7509">
        <w:rPr>
          <w:rFonts w:ascii="Times New Roman" w:hAnsi="Times New Roman" w:cs="Times New Roman"/>
        </w:rPr>
        <w:br/>
      </w:r>
      <w:r w:rsidRPr="00BA7509">
        <w:rPr>
          <w:rFonts w:ascii="Times New Roman" w:hAnsi="Times New Roman" w:cs="Times New Roman"/>
          <w:b/>
        </w:rPr>
        <w:t xml:space="preserve">Право на </w:t>
      </w:r>
      <w:proofErr w:type="spellStart"/>
      <w:r w:rsidRPr="00BA7509">
        <w:rPr>
          <w:rFonts w:ascii="Times New Roman" w:hAnsi="Times New Roman" w:cs="Times New Roman"/>
          <w:b/>
        </w:rPr>
        <w:t>земельну</w:t>
      </w:r>
      <w:proofErr w:type="spellEnd"/>
      <w:r w:rsidRPr="00BA7509">
        <w:rPr>
          <w:rFonts w:ascii="Times New Roman" w:hAnsi="Times New Roman" w:cs="Times New Roman"/>
          <w:b/>
        </w:rPr>
        <w:t xml:space="preserve"> </w:t>
      </w:r>
      <w:proofErr w:type="spellStart"/>
      <w:r w:rsidRPr="00BA7509">
        <w:rPr>
          <w:rFonts w:ascii="Times New Roman" w:hAnsi="Times New Roman" w:cs="Times New Roman"/>
          <w:b/>
        </w:rPr>
        <w:t>ділянку</w:t>
      </w:r>
      <w:proofErr w:type="spellEnd"/>
      <w:r w:rsidRPr="00BA7509">
        <w:rPr>
          <w:rFonts w:ascii="Times New Roman" w:hAnsi="Times New Roman" w:cs="Times New Roman"/>
        </w:rPr>
        <w:t xml:space="preserve">, </w:t>
      </w:r>
      <w:proofErr w:type="spellStart"/>
      <w:r w:rsidRPr="00BA7509">
        <w:rPr>
          <w:rFonts w:ascii="Times New Roman" w:hAnsi="Times New Roman" w:cs="Times New Roman"/>
        </w:rPr>
        <w:t>що</w:t>
      </w:r>
      <w:proofErr w:type="spellEnd"/>
      <w:r w:rsidRPr="00BA7509">
        <w:rPr>
          <w:rFonts w:ascii="Times New Roman" w:hAnsi="Times New Roman" w:cs="Times New Roman"/>
        </w:rPr>
        <w:t xml:space="preserve"> переходить до </w:t>
      </w:r>
      <w:proofErr w:type="spellStart"/>
      <w:r w:rsidRPr="00BA7509">
        <w:rPr>
          <w:rFonts w:ascii="Times New Roman" w:hAnsi="Times New Roman" w:cs="Times New Roman"/>
        </w:rPr>
        <w:t>покупця</w:t>
      </w:r>
      <w:proofErr w:type="spellEnd"/>
      <w:r w:rsidRPr="00BA7509">
        <w:rPr>
          <w:rFonts w:ascii="Times New Roman" w:hAnsi="Times New Roman" w:cs="Times New Roman"/>
        </w:rPr>
        <w:t xml:space="preserve">, </w:t>
      </w:r>
      <w:proofErr w:type="spellStart"/>
      <w:r w:rsidRPr="00BA7509">
        <w:rPr>
          <w:rFonts w:ascii="Times New Roman" w:hAnsi="Times New Roman" w:cs="Times New Roman"/>
        </w:rPr>
        <w:t>визначається</w:t>
      </w:r>
      <w:proofErr w:type="spellEnd"/>
      <w:r w:rsidRPr="00BA7509">
        <w:rPr>
          <w:rFonts w:ascii="Times New Roman" w:hAnsi="Times New Roman" w:cs="Times New Roman"/>
        </w:rPr>
        <w:t xml:space="preserve"> </w:t>
      </w:r>
      <w:proofErr w:type="spellStart"/>
      <w:r w:rsidRPr="00BA7509">
        <w:rPr>
          <w:rFonts w:ascii="Times New Roman" w:hAnsi="Times New Roman" w:cs="Times New Roman"/>
        </w:rPr>
        <w:t>згідно</w:t>
      </w:r>
      <w:proofErr w:type="spellEnd"/>
      <w:r w:rsidRPr="00BA7509">
        <w:rPr>
          <w:rFonts w:ascii="Times New Roman" w:hAnsi="Times New Roman" w:cs="Times New Roman"/>
        </w:rPr>
        <w:t xml:space="preserve"> ст.377 </w:t>
      </w:r>
      <w:proofErr w:type="spellStart"/>
      <w:r w:rsidRPr="00BA7509">
        <w:rPr>
          <w:rFonts w:ascii="Times New Roman" w:hAnsi="Times New Roman" w:cs="Times New Roman"/>
        </w:rPr>
        <w:t>Цивільного</w:t>
      </w:r>
      <w:proofErr w:type="spellEnd"/>
      <w:r w:rsidRPr="00BA7509">
        <w:rPr>
          <w:rFonts w:ascii="Times New Roman" w:hAnsi="Times New Roman" w:cs="Times New Roman"/>
        </w:rPr>
        <w:t xml:space="preserve"> кодексу </w:t>
      </w:r>
      <w:proofErr w:type="spellStart"/>
      <w:r w:rsidRPr="00BA7509">
        <w:rPr>
          <w:rFonts w:ascii="Times New Roman" w:hAnsi="Times New Roman" w:cs="Times New Roman"/>
        </w:rPr>
        <w:t>України</w:t>
      </w:r>
      <w:proofErr w:type="spellEnd"/>
      <w:r w:rsidRPr="00BA7509">
        <w:rPr>
          <w:rFonts w:ascii="Times New Roman" w:hAnsi="Times New Roman" w:cs="Times New Roman"/>
        </w:rPr>
        <w:t xml:space="preserve"> та ст.120 Земельного кодексу </w:t>
      </w:r>
      <w:proofErr w:type="spellStart"/>
      <w:r w:rsidRPr="00BA7509">
        <w:rPr>
          <w:rFonts w:ascii="Times New Roman" w:hAnsi="Times New Roman" w:cs="Times New Roman"/>
        </w:rPr>
        <w:t>України</w:t>
      </w:r>
      <w:proofErr w:type="spellEnd"/>
      <w:r w:rsidRPr="00BA7509">
        <w:rPr>
          <w:rFonts w:ascii="Times New Roman" w:hAnsi="Times New Roman" w:cs="Times New Roman"/>
        </w:rPr>
        <w:t xml:space="preserve"> </w:t>
      </w:r>
    </w:p>
    <w:p w:rsidR="005644E5" w:rsidRDefault="005644E5" w:rsidP="005644E5">
      <w:pPr>
        <w:widowControl/>
        <w:rPr>
          <w:b/>
          <w:bCs/>
          <w:lang w:val="uk-UA"/>
        </w:rPr>
      </w:pPr>
      <w:r w:rsidRPr="00BA7509">
        <w:rPr>
          <w:rFonts w:ascii="Times New Roman" w:hAnsi="Times New Roman" w:cs="Times New Roman"/>
        </w:rPr>
        <w:t xml:space="preserve">Стан: </w:t>
      </w:r>
      <w:r w:rsidRPr="00BA7509">
        <w:rPr>
          <w:rFonts w:ascii="Times New Roman" w:hAnsi="Times New Roman" w:cs="Times New Roman"/>
          <w:lang w:val="uk-UA"/>
        </w:rPr>
        <w:t>придатний до експлуатації.</w:t>
      </w:r>
      <w:r w:rsidRPr="000A0B98">
        <w:rPr>
          <w:rFonts w:ascii="Times New Roman" w:hAnsi="Times New Roman" w:cs="Times New Roman"/>
        </w:rPr>
        <w:t xml:space="preserve"> </w:t>
      </w:r>
    </w:p>
    <w:p w:rsidR="005644E5" w:rsidRPr="009B2898" w:rsidRDefault="005644E5" w:rsidP="005644E5">
      <w:pPr>
        <w:widowControl/>
        <w:ind w:firstLine="720"/>
        <w:jc w:val="both"/>
        <w:rPr>
          <w:rFonts w:ascii="Times New Roman" w:hAnsi="Times New Roman" w:cs="Times New Roman"/>
          <w:b/>
          <w:szCs w:val="28"/>
          <w:lang w:val="uk-UA"/>
        </w:rPr>
      </w:pPr>
    </w:p>
    <w:p w:rsidR="005644E5" w:rsidRPr="009B2898" w:rsidRDefault="005644E5" w:rsidP="005644E5">
      <w:pPr>
        <w:widowControl/>
        <w:ind w:firstLine="720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9B2898">
        <w:rPr>
          <w:rFonts w:ascii="Times New Roman" w:hAnsi="Times New Roman" w:cs="Times New Roman"/>
          <w:b/>
          <w:szCs w:val="28"/>
          <w:lang w:val="uk-UA"/>
        </w:rPr>
        <w:t>Фото лот</w:t>
      </w:r>
      <w:r w:rsidR="00F278D0">
        <w:rPr>
          <w:rFonts w:ascii="Times New Roman" w:hAnsi="Times New Roman" w:cs="Times New Roman"/>
          <w:b/>
          <w:szCs w:val="28"/>
          <w:lang w:val="uk-UA"/>
        </w:rPr>
        <w:t>а</w:t>
      </w:r>
      <w:r w:rsidRPr="009B2898">
        <w:rPr>
          <w:rFonts w:ascii="Times New Roman" w:hAnsi="Times New Roman" w:cs="Times New Roman"/>
          <w:b/>
          <w:szCs w:val="28"/>
          <w:lang w:val="uk-UA"/>
        </w:rPr>
        <w:t xml:space="preserve"> № </w:t>
      </w:r>
      <w:r w:rsidR="00F278D0">
        <w:rPr>
          <w:rFonts w:ascii="Times New Roman" w:hAnsi="Times New Roman" w:cs="Times New Roman"/>
          <w:b/>
          <w:szCs w:val="28"/>
          <w:lang w:val="uk-UA"/>
        </w:rPr>
        <w:t xml:space="preserve">1 </w:t>
      </w:r>
      <w:r w:rsidRPr="009B2898">
        <w:rPr>
          <w:rFonts w:ascii="Times New Roman" w:hAnsi="Times New Roman" w:cs="Times New Roman"/>
          <w:b/>
          <w:szCs w:val="28"/>
          <w:lang w:val="uk-UA"/>
        </w:rPr>
        <w:t>:</w:t>
      </w:r>
    </w:p>
    <w:p w:rsidR="00006366" w:rsidRDefault="00DA577B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56" name="Рисунок 156" descr="SN20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N2037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57" name="Рисунок 157" descr="SN20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N2037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58" name="Рисунок 158" descr="SN20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N2037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66" w:rsidRDefault="00006366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</w:p>
    <w:p w:rsidR="00006366" w:rsidRDefault="00DA577B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59" name="Рисунок 159" descr="SN20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SN2037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0" name="Рисунок 160" descr="SN20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N203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1" name="Рисунок 161" descr="SN20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N2037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66" w:rsidRDefault="00006366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</w:p>
    <w:p w:rsidR="00006366" w:rsidRPr="00006366" w:rsidRDefault="00DA577B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2" name="Рисунок 162" descr="SN20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N2038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3" name="Рисунок 163" descr="SN20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N2038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4" name="Рисунок 164" descr="SN20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N2038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66" w:rsidRDefault="00006366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</w:p>
    <w:p w:rsidR="00006366" w:rsidRPr="00006366" w:rsidRDefault="00DA577B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5" name="Рисунок 165" descr="SN20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N2038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6" name="Рисунок 166" descr="SN20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N2038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7" name="Рисунок 167" descr="SN20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N20380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66" w:rsidRPr="00006366" w:rsidRDefault="00006366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</w:p>
    <w:p w:rsidR="00006366" w:rsidRDefault="00DA577B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</w:rPr>
        <w:lastRenderedPageBreak/>
        <w:drawing>
          <wp:inline distT="0" distB="0" distL="0" distR="0">
            <wp:extent cx="1630680" cy="1219200"/>
            <wp:effectExtent l="19050" t="0" r="7620" b="0"/>
            <wp:docPr id="168" name="Рисунок 168" descr="SN20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SN20379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69" name="Рисунок 169" descr="SN20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SN20379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70" name="Рисунок 170" descr="SN20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N20379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66" w:rsidRDefault="00006366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</w:p>
    <w:p w:rsidR="00006366" w:rsidRDefault="00DA577B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71" name="Рисунок 171" descr="SN20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SN20379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72" name="Рисунок 172" descr="SN20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N20379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366">
        <w:rPr>
          <w:rFonts w:ascii="Times New Roman" w:hAnsi="Times New Roman" w:cs="Times New Roman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1630680" cy="1219200"/>
            <wp:effectExtent l="19050" t="0" r="7620" b="0"/>
            <wp:docPr id="173" name="Рисунок 173" descr="SN20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N20379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66" w:rsidRDefault="00006366" w:rsidP="005644E5">
      <w:pPr>
        <w:widowControl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</w:p>
    <w:p w:rsidR="00010503" w:rsidRDefault="00010503" w:rsidP="00E83E11">
      <w:pPr>
        <w:widowControl/>
        <w:ind w:firstLine="720"/>
        <w:jc w:val="both"/>
        <w:rPr>
          <w:bCs/>
          <w:lang w:val="uk-UA"/>
        </w:rPr>
      </w:pPr>
    </w:p>
    <w:p w:rsidR="000A35B0" w:rsidRDefault="000A35B0" w:rsidP="00E83E11">
      <w:pPr>
        <w:widowControl/>
        <w:ind w:firstLine="720"/>
        <w:jc w:val="both"/>
        <w:rPr>
          <w:bCs/>
          <w:lang w:val="uk-UA"/>
        </w:rPr>
      </w:pPr>
    </w:p>
    <w:p w:rsidR="000A35B0" w:rsidRDefault="000A35B0" w:rsidP="00E83E11">
      <w:pPr>
        <w:widowControl/>
        <w:ind w:firstLine="720"/>
        <w:jc w:val="both"/>
        <w:rPr>
          <w:bCs/>
          <w:lang w:val="uk-UA"/>
        </w:rPr>
      </w:pPr>
      <w:bookmarkStart w:id="0" w:name="_GoBack"/>
      <w:bookmarkEnd w:id="0"/>
    </w:p>
    <w:sectPr w:rsidR="000A35B0" w:rsidSect="000A35B0">
      <w:type w:val="continuous"/>
      <w:pgSz w:w="11905" w:h="16837"/>
      <w:pgMar w:top="851" w:right="567" w:bottom="851" w:left="1418" w:header="0" w:footer="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E8" w:rsidRDefault="005839E8">
      <w:r>
        <w:separator/>
      </w:r>
    </w:p>
  </w:endnote>
  <w:endnote w:type="continuationSeparator" w:id="0">
    <w:p w:rsidR="005839E8" w:rsidRDefault="0058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Liberation San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E8" w:rsidRDefault="005839E8">
      <w:r>
        <w:separator/>
      </w:r>
    </w:p>
  </w:footnote>
  <w:footnote w:type="continuationSeparator" w:id="0">
    <w:p w:rsidR="005839E8" w:rsidRDefault="0058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3E8"/>
    <w:lvl w:ilvl="0">
      <w:numFmt w:val="bullet"/>
      <w:lvlText w:val="·"/>
      <w:lvlJc w:val="left"/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3E9"/>
    <w:lvl w:ilvl="0">
      <w:numFmt w:val="bullet"/>
      <w:lvlText w:val="·"/>
      <w:lvlJc w:val="left"/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70A78A4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3F658F"/>
    <w:multiLevelType w:val="hybridMultilevel"/>
    <w:tmpl w:val="D26E6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2"/>
    <w:rsid w:val="00006366"/>
    <w:rsid w:val="0000746E"/>
    <w:rsid w:val="00010503"/>
    <w:rsid w:val="00011CDF"/>
    <w:rsid w:val="00016693"/>
    <w:rsid w:val="00033D2C"/>
    <w:rsid w:val="0004548B"/>
    <w:rsid w:val="00046ED5"/>
    <w:rsid w:val="000514B3"/>
    <w:rsid w:val="00053BA6"/>
    <w:rsid w:val="000612E6"/>
    <w:rsid w:val="000702EB"/>
    <w:rsid w:val="00076A20"/>
    <w:rsid w:val="0008592A"/>
    <w:rsid w:val="000A35B0"/>
    <w:rsid w:val="000B0A5F"/>
    <w:rsid w:val="000B0E2D"/>
    <w:rsid w:val="000E47EA"/>
    <w:rsid w:val="000F23EF"/>
    <w:rsid w:val="00106E3C"/>
    <w:rsid w:val="001104AC"/>
    <w:rsid w:val="001320CA"/>
    <w:rsid w:val="00151A5E"/>
    <w:rsid w:val="0019504D"/>
    <w:rsid w:val="001B51D9"/>
    <w:rsid w:val="001E5F13"/>
    <w:rsid w:val="002268EF"/>
    <w:rsid w:val="00226C66"/>
    <w:rsid w:val="00244040"/>
    <w:rsid w:val="0026232A"/>
    <w:rsid w:val="00265DC2"/>
    <w:rsid w:val="002836D0"/>
    <w:rsid w:val="00297F06"/>
    <w:rsid w:val="002A39F7"/>
    <w:rsid w:val="002C1255"/>
    <w:rsid w:val="002F281E"/>
    <w:rsid w:val="002F7EED"/>
    <w:rsid w:val="00301017"/>
    <w:rsid w:val="00316065"/>
    <w:rsid w:val="00320E71"/>
    <w:rsid w:val="00327CBA"/>
    <w:rsid w:val="00343931"/>
    <w:rsid w:val="0034395D"/>
    <w:rsid w:val="00355097"/>
    <w:rsid w:val="003565B3"/>
    <w:rsid w:val="00362B0E"/>
    <w:rsid w:val="00367007"/>
    <w:rsid w:val="00375D65"/>
    <w:rsid w:val="003B032F"/>
    <w:rsid w:val="003F6842"/>
    <w:rsid w:val="004054BC"/>
    <w:rsid w:val="00407C85"/>
    <w:rsid w:val="00416746"/>
    <w:rsid w:val="00423FA8"/>
    <w:rsid w:val="004367B9"/>
    <w:rsid w:val="0044014B"/>
    <w:rsid w:val="004555B6"/>
    <w:rsid w:val="00483D89"/>
    <w:rsid w:val="004F36DC"/>
    <w:rsid w:val="0051439B"/>
    <w:rsid w:val="005301CE"/>
    <w:rsid w:val="005427E4"/>
    <w:rsid w:val="005644E5"/>
    <w:rsid w:val="005839E8"/>
    <w:rsid w:val="005863EE"/>
    <w:rsid w:val="00586CD7"/>
    <w:rsid w:val="005A5A1B"/>
    <w:rsid w:val="005D69A5"/>
    <w:rsid w:val="005E5956"/>
    <w:rsid w:val="005E69D6"/>
    <w:rsid w:val="005F0636"/>
    <w:rsid w:val="00607819"/>
    <w:rsid w:val="00646BB4"/>
    <w:rsid w:val="00660568"/>
    <w:rsid w:val="006B42B0"/>
    <w:rsid w:val="006D3AD4"/>
    <w:rsid w:val="006E6976"/>
    <w:rsid w:val="0074178F"/>
    <w:rsid w:val="00746277"/>
    <w:rsid w:val="00753ABF"/>
    <w:rsid w:val="007569ED"/>
    <w:rsid w:val="00763F2B"/>
    <w:rsid w:val="007A1031"/>
    <w:rsid w:val="007A1E31"/>
    <w:rsid w:val="007D375A"/>
    <w:rsid w:val="007E62E0"/>
    <w:rsid w:val="008078D2"/>
    <w:rsid w:val="00826593"/>
    <w:rsid w:val="008405B4"/>
    <w:rsid w:val="0088498F"/>
    <w:rsid w:val="00890042"/>
    <w:rsid w:val="008A421D"/>
    <w:rsid w:val="008D5197"/>
    <w:rsid w:val="00915CA8"/>
    <w:rsid w:val="0094195A"/>
    <w:rsid w:val="00966152"/>
    <w:rsid w:val="00970A1B"/>
    <w:rsid w:val="009A3410"/>
    <w:rsid w:val="009A77B6"/>
    <w:rsid w:val="009B2898"/>
    <w:rsid w:val="009B503C"/>
    <w:rsid w:val="009B6D4D"/>
    <w:rsid w:val="009B7D09"/>
    <w:rsid w:val="009C433B"/>
    <w:rsid w:val="009E46A2"/>
    <w:rsid w:val="009E533F"/>
    <w:rsid w:val="009F3479"/>
    <w:rsid w:val="00A13AB0"/>
    <w:rsid w:val="00A42656"/>
    <w:rsid w:val="00A47F74"/>
    <w:rsid w:val="00A65455"/>
    <w:rsid w:val="00A65C74"/>
    <w:rsid w:val="00A7492C"/>
    <w:rsid w:val="00A80C52"/>
    <w:rsid w:val="00A812CC"/>
    <w:rsid w:val="00A9471A"/>
    <w:rsid w:val="00AA257D"/>
    <w:rsid w:val="00AA3A75"/>
    <w:rsid w:val="00AA4907"/>
    <w:rsid w:val="00AC4F9E"/>
    <w:rsid w:val="00AE1EF1"/>
    <w:rsid w:val="00B04F64"/>
    <w:rsid w:val="00B14EED"/>
    <w:rsid w:val="00B26118"/>
    <w:rsid w:val="00B3607B"/>
    <w:rsid w:val="00B451C4"/>
    <w:rsid w:val="00B5458B"/>
    <w:rsid w:val="00BA7509"/>
    <w:rsid w:val="00BF09D0"/>
    <w:rsid w:val="00BF1A20"/>
    <w:rsid w:val="00BF1A22"/>
    <w:rsid w:val="00BF263D"/>
    <w:rsid w:val="00C22A59"/>
    <w:rsid w:val="00C230E7"/>
    <w:rsid w:val="00C40473"/>
    <w:rsid w:val="00C41818"/>
    <w:rsid w:val="00C4405D"/>
    <w:rsid w:val="00C83B1E"/>
    <w:rsid w:val="00C92D76"/>
    <w:rsid w:val="00CA4461"/>
    <w:rsid w:val="00CE2983"/>
    <w:rsid w:val="00D05C86"/>
    <w:rsid w:val="00D526D4"/>
    <w:rsid w:val="00DA577B"/>
    <w:rsid w:val="00DB2C40"/>
    <w:rsid w:val="00DB7EA9"/>
    <w:rsid w:val="00DC06AF"/>
    <w:rsid w:val="00DD4BCF"/>
    <w:rsid w:val="00DE0D00"/>
    <w:rsid w:val="00E126F3"/>
    <w:rsid w:val="00E14EE8"/>
    <w:rsid w:val="00E20A54"/>
    <w:rsid w:val="00E22656"/>
    <w:rsid w:val="00E2597F"/>
    <w:rsid w:val="00E668FD"/>
    <w:rsid w:val="00E705D2"/>
    <w:rsid w:val="00E83E11"/>
    <w:rsid w:val="00EA6676"/>
    <w:rsid w:val="00ED33AD"/>
    <w:rsid w:val="00EE0882"/>
    <w:rsid w:val="00EE4D5E"/>
    <w:rsid w:val="00F05A76"/>
    <w:rsid w:val="00F20A12"/>
    <w:rsid w:val="00F23ECE"/>
    <w:rsid w:val="00F278D0"/>
    <w:rsid w:val="00F37867"/>
    <w:rsid w:val="00F407A8"/>
    <w:rsid w:val="00F9237C"/>
    <w:rsid w:val="00FA0106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225B78"/>
  <w15:docId w15:val="{2BEBCC84-726B-4D49-8AB0-B20CFEA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6976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styleId="3">
    <w:name w:val="heading 3"/>
    <w:basedOn w:val="a"/>
    <w:link w:val="30"/>
    <w:qFormat/>
    <w:rsid w:val="00646BB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eastAsia="Calibri" w:hAnsi="Cambria" w:cs="Times New Roman"/>
      <w:b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rsid w:val="006E6976"/>
    <w:pPr>
      <w:ind w:left="720" w:hanging="431"/>
    </w:pPr>
    <w:rPr>
      <w:rFonts w:cs="Times New Roman"/>
    </w:rPr>
  </w:style>
  <w:style w:type="paragraph" w:customStyle="1" w:styleId="Contents2">
    <w:name w:val="Contents 2"/>
    <w:basedOn w:val="a"/>
    <w:next w:val="a"/>
    <w:rsid w:val="006E6976"/>
    <w:pPr>
      <w:ind w:left="1440" w:hanging="431"/>
    </w:pPr>
    <w:rPr>
      <w:rFonts w:cs="Times New Roman"/>
    </w:rPr>
  </w:style>
  <w:style w:type="paragraph" w:customStyle="1" w:styleId="Contents3">
    <w:name w:val="Contents 3"/>
    <w:basedOn w:val="a"/>
    <w:next w:val="a"/>
    <w:rsid w:val="006E6976"/>
    <w:pPr>
      <w:ind w:left="2160" w:hanging="431"/>
    </w:pPr>
    <w:rPr>
      <w:rFonts w:cs="Times New Roman"/>
    </w:rPr>
  </w:style>
  <w:style w:type="paragraph" w:customStyle="1" w:styleId="LowerRomanList">
    <w:name w:val="Lower Roman List"/>
    <w:basedOn w:val="a"/>
    <w:rsid w:val="006E6976"/>
    <w:pPr>
      <w:ind w:left="720" w:hanging="431"/>
    </w:pPr>
    <w:rPr>
      <w:rFonts w:cs="Times New Roman"/>
    </w:rPr>
  </w:style>
  <w:style w:type="paragraph" w:customStyle="1" w:styleId="NumberedHeading1">
    <w:name w:val="Numbered Heading 1"/>
    <w:basedOn w:val="11"/>
    <w:next w:val="a"/>
    <w:rsid w:val="006E6976"/>
    <w:pPr>
      <w:tabs>
        <w:tab w:val="left" w:pos="431"/>
      </w:tabs>
      <w:spacing w:before="0" w:after="0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1"/>
    <w:next w:val="a"/>
    <w:rsid w:val="006E6976"/>
    <w:pPr>
      <w:tabs>
        <w:tab w:val="left" w:pos="431"/>
      </w:tabs>
      <w:spacing w:before="0" w:after="0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SquareList">
    <w:name w:val="Square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character" w:customStyle="1" w:styleId="1">
    <w:name w:val="Текст концевой сноски1"/>
    <w:basedOn w:val="a0"/>
    <w:rsid w:val="006E6976"/>
  </w:style>
  <w:style w:type="paragraph" w:customStyle="1" w:styleId="Contents4">
    <w:name w:val="Contents 4"/>
    <w:basedOn w:val="a"/>
    <w:next w:val="a"/>
    <w:rsid w:val="006E6976"/>
    <w:pPr>
      <w:ind w:left="2880" w:hanging="431"/>
    </w:pPr>
    <w:rPr>
      <w:rFonts w:cs="Times New Roman"/>
    </w:rPr>
  </w:style>
  <w:style w:type="paragraph" w:customStyle="1" w:styleId="DiamondList">
    <w:name w:val="Diamond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paragraph" w:customStyle="1" w:styleId="NumberedList">
    <w:name w:val="Numbered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character" w:customStyle="1" w:styleId="Reference">
    <w:name w:val="Reference"/>
    <w:rsid w:val="006E6976"/>
    <w:rPr>
      <w:sz w:val="20"/>
      <w:szCs w:val="20"/>
    </w:rPr>
  </w:style>
  <w:style w:type="paragraph" w:customStyle="1" w:styleId="TriangleList">
    <w:name w:val="Triangle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paragraph" w:customStyle="1" w:styleId="NumberedHeading3">
    <w:name w:val="Numbered Heading 3"/>
    <w:basedOn w:val="31"/>
    <w:next w:val="a"/>
    <w:rsid w:val="006E6976"/>
    <w:pPr>
      <w:tabs>
        <w:tab w:val="left" w:pos="431"/>
      </w:tabs>
      <w:spacing w:before="0" w:after="0"/>
    </w:pPr>
    <w:rPr>
      <w:rFonts w:ascii="Liberation Serif" w:hAnsi="Liberation Serif" w:cs="Times New Roman"/>
      <w:b w:val="0"/>
      <w:bCs w:val="0"/>
    </w:rPr>
  </w:style>
  <w:style w:type="paragraph" w:customStyle="1" w:styleId="DashedList">
    <w:name w:val="Dashed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paragraph" w:customStyle="1" w:styleId="UpperRomanList">
    <w:name w:val="Upper Roman List"/>
    <w:basedOn w:val="NumberedList"/>
    <w:rsid w:val="006E6976"/>
  </w:style>
  <w:style w:type="paragraph" w:customStyle="1" w:styleId="41">
    <w:name w:val="Заголовок 41"/>
    <w:basedOn w:val="a"/>
    <w:next w:val="a"/>
    <w:rsid w:val="006E6976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HeartList">
    <w:name w:val="Heart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paragraph" w:customStyle="1" w:styleId="BoxList">
    <w:name w:val="Box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paragraph" w:customStyle="1" w:styleId="UpperCaseList">
    <w:name w:val="Upper Case List"/>
    <w:basedOn w:val="NumberedList"/>
    <w:rsid w:val="006E6976"/>
  </w:style>
  <w:style w:type="paragraph" w:customStyle="1" w:styleId="BulletList">
    <w:name w:val="Bullet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paragraph" w:customStyle="1" w:styleId="HandList">
    <w:name w:val="Hand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character" w:customStyle="1" w:styleId="10">
    <w:name w:val="Текст сноски1"/>
    <w:basedOn w:val="a0"/>
    <w:rsid w:val="006E6976"/>
    <w:rPr>
      <w:sz w:val="20"/>
      <w:szCs w:val="20"/>
    </w:rPr>
  </w:style>
  <w:style w:type="paragraph" w:customStyle="1" w:styleId="11">
    <w:name w:val="Заголовок 11"/>
    <w:basedOn w:val="a"/>
    <w:next w:val="a"/>
    <w:rsid w:val="006E6976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21">
    <w:name w:val="Заголовок 21"/>
    <w:basedOn w:val="a"/>
    <w:next w:val="a"/>
    <w:rsid w:val="006E6976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rsid w:val="006E6976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TickList">
    <w:name w:val="Tick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paragraph" w:customStyle="1" w:styleId="31">
    <w:name w:val="Заголовок 31"/>
    <w:basedOn w:val="a"/>
    <w:next w:val="a"/>
    <w:rsid w:val="006E6976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LowerCaseList">
    <w:name w:val="Lower Case List"/>
    <w:basedOn w:val="NumberedList"/>
    <w:rsid w:val="006E6976"/>
  </w:style>
  <w:style w:type="paragraph" w:styleId="a3">
    <w:name w:val="Block Text"/>
    <w:basedOn w:val="a"/>
    <w:rsid w:val="006E6976"/>
    <w:pPr>
      <w:spacing w:after="120"/>
      <w:ind w:left="1440" w:right="1440"/>
    </w:pPr>
    <w:rPr>
      <w:rFonts w:cs="Times New Roman"/>
    </w:rPr>
  </w:style>
  <w:style w:type="paragraph" w:styleId="a4">
    <w:name w:val="Plain Text"/>
    <w:basedOn w:val="a"/>
    <w:rsid w:val="006E6976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a"/>
    <w:rsid w:val="006E6976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paragraph" w:customStyle="1" w:styleId="StarList">
    <w:name w:val="Star List"/>
    <w:rsid w:val="006E6976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</w:rPr>
  </w:style>
  <w:style w:type="character" w:customStyle="1" w:styleId="Reference1">
    <w:name w:val="Reference1"/>
    <w:rsid w:val="006E6976"/>
    <w:rPr>
      <w:sz w:val="20"/>
      <w:szCs w:val="20"/>
    </w:rPr>
  </w:style>
  <w:style w:type="paragraph" w:customStyle="1" w:styleId="ChapterHeading">
    <w:name w:val="Chapter Heading"/>
    <w:basedOn w:val="NumberedHeading1"/>
    <w:next w:val="a"/>
    <w:rsid w:val="006E6976"/>
    <w:pPr>
      <w:tabs>
        <w:tab w:val="clear" w:pos="431"/>
        <w:tab w:val="left" w:pos="1584"/>
      </w:tabs>
    </w:pPr>
  </w:style>
  <w:style w:type="character" w:styleId="a5">
    <w:name w:val="Strong"/>
    <w:qFormat/>
    <w:rsid w:val="00646BB4"/>
    <w:rPr>
      <w:b/>
    </w:rPr>
  </w:style>
  <w:style w:type="character" w:customStyle="1" w:styleId="apple-converted-space">
    <w:name w:val="apple-converted-space"/>
    <w:rsid w:val="00646BB4"/>
  </w:style>
  <w:style w:type="paragraph" w:styleId="a6">
    <w:name w:val="Normal (Web)"/>
    <w:basedOn w:val="a"/>
    <w:rsid w:val="00646B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12">
    <w:name w:val="Абзац списка1"/>
    <w:basedOn w:val="a"/>
    <w:rsid w:val="00646BB4"/>
    <w:pPr>
      <w:suppressAutoHyphens/>
      <w:autoSpaceDE/>
      <w:autoSpaceDN/>
      <w:adjustRightInd/>
      <w:ind w:left="720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rvps2">
    <w:name w:val="rvps2"/>
    <w:basedOn w:val="a"/>
    <w:rsid w:val="00646B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lang w:eastAsia="ko-KR"/>
    </w:rPr>
  </w:style>
  <w:style w:type="character" w:customStyle="1" w:styleId="30">
    <w:name w:val="Заголовок 3 Знак"/>
    <w:link w:val="3"/>
    <w:rsid w:val="00646BB4"/>
    <w:rPr>
      <w:rFonts w:ascii="Cambria" w:eastAsia="Calibri" w:hAnsi="Cambria"/>
      <w:b/>
      <w:color w:val="4F81BD"/>
      <w:sz w:val="24"/>
      <w:lang w:bidi="ar-SA"/>
    </w:rPr>
  </w:style>
  <w:style w:type="character" w:customStyle="1" w:styleId="val">
    <w:name w:val="val"/>
    <w:basedOn w:val="a0"/>
    <w:rsid w:val="00646BB4"/>
  </w:style>
  <w:style w:type="paragraph" w:styleId="a7">
    <w:name w:val="footer"/>
    <w:basedOn w:val="a"/>
    <w:link w:val="a8"/>
    <w:uiPriority w:val="99"/>
    <w:rsid w:val="00E83E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83E11"/>
  </w:style>
  <w:style w:type="table" w:styleId="aa">
    <w:name w:val="Table Grid"/>
    <w:basedOn w:val="a1"/>
    <w:rsid w:val="0001050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106E3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rsid w:val="00AE1E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E1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3010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1017"/>
    <w:rPr>
      <w:rFonts w:ascii="Liberation Serif" w:hAnsi="Liberation Serif" w:cs="Liberation Seri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E533F"/>
    <w:rPr>
      <w:rFonts w:ascii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036A2-9C09-E543-AD68-9659B532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юстиції України</vt:lpstr>
    </vt:vector>
  </TitlesOfParts>
  <Company>Reanimator Extreme Edition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юстиції України</dc:title>
  <dc:creator>Sam</dc:creator>
  <cp:lastModifiedBy>Пользователь Microsoft Office</cp:lastModifiedBy>
  <cp:revision>3</cp:revision>
  <cp:lastPrinted>2013-11-05T09:02:00Z</cp:lastPrinted>
  <dcterms:created xsi:type="dcterms:W3CDTF">2020-12-10T10:46:00Z</dcterms:created>
  <dcterms:modified xsi:type="dcterms:W3CDTF">2020-12-10T10:50:00Z</dcterms:modified>
</cp:coreProperties>
</file>