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3771"/>
      </w:tblGrid>
      <w:tr w:rsidR="00E71316" w:rsidRPr="00E71316" w:rsidTr="00E7131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ОГОЛОШЕННЯ про передачу в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майна, яке не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передано в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продовження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(пункт 152 Порядку).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7299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C565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Оренда </w:t>
            </w:r>
            <w:r w:rsidRPr="00C565D2">
              <w:rPr>
                <w:color w:val="000000"/>
                <w:sz w:val="20"/>
                <w:szCs w:val="20"/>
              </w:rPr>
              <w:t>частини нежитлового приміщення № 2.4.18 на другому поверсі пасажирського терміналу «D» площею 7,40 кв. м, за адресою: Київська область, м. Бориспіль, Міжнародний аеропорт «Бориспіль»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Регіональне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відділення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ФДМУ по Київській,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Чернігівській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Черкаській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областях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C565D2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03039, </w:t>
            </w:r>
            <w:proofErr w:type="spellStart"/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тм</w:t>
            </w:r>
            <w:proofErr w:type="spellEnd"/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просп. </w:t>
            </w:r>
            <w:proofErr w:type="spellStart"/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Голосіївський</w:t>
            </w:r>
            <w:proofErr w:type="spellEnd"/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50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ДП "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Міжнародний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аеропорт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Бориспіль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за ЄДРПОУ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20572069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область,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Бориспільський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район, с. Гора,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Бориспіль-7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Залишкова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="00E71316"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E71316"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="00E71316"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E71316"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380700,54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</w:p>
        </w:tc>
      </w:tr>
      <w:tr w:rsidR="00E71316" w:rsidRPr="00E71316" w:rsidTr="00E7131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Фотографічне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зображення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4" w:tgtFrame="_blank" w:history="1">
              <w:r w:rsidRPr="00E7131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https://drive.google.com/open?id=1zZlK2g5qeVlfD6y1rlWVEzvjVZd_N_ZJ</w:t>
              </w:r>
            </w:hyperlink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обл., село Гора,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Бориспіль-7, 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7.4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7.4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Характеристика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будівлі</w:t>
            </w:r>
            <w:proofErr w:type="spellEnd"/>
          </w:p>
        </w:tc>
      </w:tr>
      <w:tr w:rsidR="00E71316" w:rsidRPr="00E71316" w:rsidTr="00E71316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Поверховий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план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5" w:tgtFrame="_blank" w:history="1">
              <w:r w:rsidRPr="00E7131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https://drive.google.com/open?id=1cANyGVwfE7DgUC8j2bHp49SMmbq81zUk</w:t>
              </w:r>
            </w:hyperlink>
          </w:p>
        </w:tc>
      </w:tr>
      <w:tr w:rsidR="00C565D2" w:rsidRPr="00E71316" w:rsidTr="003E6C5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5D2" w:rsidRPr="00E71316" w:rsidRDefault="00C565D2" w:rsidP="00E713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задовільний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постачальниками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особові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будівлю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споруду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до складу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входить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приєднаний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Потужність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потужності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ступінь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зовнішніх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автономне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телефонізація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телебачення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Охоронна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Пожежна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EC65AC" w:rsidRPr="00E71316" w:rsidTr="00160CE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65AC" w:rsidRPr="00E71316" w:rsidRDefault="00EC65AC" w:rsidP="00E713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років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місяців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0 день/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днів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EA4335"/>
                <w:sz w:val="20"/>
                <w:szCs w:val="20"/>
                <w:lang w:val="ru-RU" w:eastAsia="ru-RU"/>
              </w:rPr>
            </w:pPr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6755,38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зниженням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ціни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C565D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3377,69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методом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покрокового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зниження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подальшого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цінових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3377,69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будь-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будь-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цільовим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встановлені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додаткових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умов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Письмова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згода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передачу майна в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суборенду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оскільки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підлягає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приватизації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Потенційний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повинен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відповідати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особи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визначеним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статтею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 Закону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майна».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телефону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2817652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телефону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0675045494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адреса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h.ramkulov@kbp.aero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адреса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V.Guranda@kyivstar.net</w:t>
            </w:r>
          </w:p>
        </w:tc>
      </w:tr>
      <w:tr w:rsidR="00EC65AC" w:rsidRPr="00E71316" w:rsidTr="00141C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65AC" w:rsidRPr="00E71316" w:rsidRDefault="00EC65AC" w:rsidP="00E713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C565D2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30.03.2021</w:t>
            </w: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року. Час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аукціонів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Спосіб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передачу в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майна, яке не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передано в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продовження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(пункт 152 Порядку)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Кінцевий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C565D2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29.03.2021</w:t>
            </w: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року,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проміжку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часу з 19-30 до 20-30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години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дня,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передує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дню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мінімального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кроку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C565D2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67,55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13510,76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офіційного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веб-сайта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зазначені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реквізити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сплати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потенційними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орендарями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6" w:tgtFrame="_blank" w:history="1">
              <w:r w:rsidRPr="00E7131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установи (банку, казначейства),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її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номери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національній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іноземній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валюті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операторами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потенційних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переможцями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розрахунків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орендовані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316" w:rsidRPr="00E71316" w:rsidRDefault="00C565D2" w:rsidP="00E71316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>
              <w:rPr>
                <w:bCs/>
                <w:color w:val="000000"/>
                <w:sz w:val="20"/>
                <w:szCs w:val="20"/>
              </w:rPr>
              <w:br/>
              <w:t>в національній валюті:</w:t>
            </w:r>
            <w:r>
              <w:rPr>
                <w:bCs/>
                <w:color w:val="000000"/>
                <w:sz w:val="20"/>
                <w:szCs w:val="20"/>
              </w:rPr>
              <w:br/>
              <w:t>Одержувач: Регіональне відділення Фонду державного майна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України по Київській, Черкаській та Чернігівській областях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Рахунок № UA618201720355229001002140075 </w:t>
            </w:r>
            <w:r>
              <w:rPr>
                <w:bCs/>
                <w:color w:val="000000"/>
                <w:sz w:val="20"/>
                <w:szCs w:val="20"/>
              </w:rPr>
              <w:br/>
              <w:t>(для перерахування реєстраційного та гарантійного внеску)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Банк одержувача: ДКСУ </w:t>
            </w:r>
            <w:r>
              <w:rPr>
                <w:bCs/>
                <w:color w:val="000000"/>
                <w:sz w:val="20"/>
                <w:szCs w:val="20"/>
              </w:rPr>
              <w:br/>
              <w:t>Код ЄДРПОУ 43173325</w:t>
            </w:r>
            <w:r>
              <w:rPr>
                <w:bCs/>
                <w:color w:val="000000"/>
                <w:sz w:val="20"/>
                <w:szCs w:val="20"/>
              </w:rPr>
              <w:br/>
              <w:t>Призначення платежу: (обов’язково вказати за що)</w:t>
            </w:r>
            <w:r>
              <w:rPr>
                <w:bCs/>
                <w:color w:val="000000"/>
                <w:sz w:val="20"/>
                <w:szCs w:val="20"/>
              </w:rPr>
              <w:br/>
              <w:t>в іноземній валюті :</w:t>
            </w:r>
            <w:r>
              <w:rPr>
                <w:bCs/>
                <w:color w:val="000000"/>
                <w:sz w:val="20"/>
                <w:szCs w:val="20"/>
              </w:rPr>
              <w:br/>
              <w:t>Найменування юридичної особи – Регіональне відділення</w:t>
            </w:r>
            <w:r>
              <w:rPr>
                <w:bCs/>
                <w:color w:val="000000"/>
                <w:sz w:val="20"/>
                <w:szCs w:val="20"/>
              </w:rPr>
              <w:br/>
              <w:t>Фонду державного майна України по Київській, Черкаській та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Чернігівській областях </w:t>
            </w:r>
            <w:r>
              <w:rPr>
                <w:bCs/>
                <w:color w:val="000000"/>
                <w:sz w:val="20"/>
                <w:szCs w:val="20"/>
              </w:rPr>
              <w:br/>
              <w:t>Код за ЄДРПОУ юридичної особи – 43173325</w:t>
            </w:r>
            <w:r>
              <w:rPr>
                <w:bCs/>
                <w:color w:val="000000"/>
                <w:sz w:val="20"/>
                <w:szCs w:val="20"/>
              </w:rPr>
              <w:br/>
              <w:t>№ рахунку – UA363052990000025307046200356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Назва банку – ПАТ «Приватбанк» м. Київ,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вул.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Предславинська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19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Єдине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веб-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алфавітному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порядку на веб-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7" w:tgtFrame="_blank" w:history="1">
              <w:r w:rsidRPr="00E7131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 передачу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 в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</w:tr>
      <w:tr w:rsidR="00C565D2" w:rsidRPr="00E71316" w:rsidTr="00E77E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5D2" w:rsidRPr="00E71316" w:rsidRDefault="00C565D2" w:rsidP="00E713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Інша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майбутній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проведенням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незалежної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C565D2" w:rsidP="00C565D2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565D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пам’ятка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культурної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спадщини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щойно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виявлений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культурної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спадщини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земельного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податку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земельною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ділянкою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розташований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її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споруда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до складу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входить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так,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сплачує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землю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земельною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ділянкою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8" w:tgtFrame="_blank" w:history="1">
              <w:r w:rsidRPr="00E7131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https://drive.google.com/open?id=1M6ldZ5PpPdah4GOdGU86w_6AUKKxFCjt</w:t>
              </w:r>
            </w:hyperlink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новий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невід'ємних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поліпшень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Станом на дату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володінні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колишнього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повернути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статті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Закону.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припинення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попереднього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18-Feb-2021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припинення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попереднього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163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протокол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передано в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9" w:tgtFrame="_blank" w:history="1">
              <w:r w:rsidRPr="00E7131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https://prozorro.sale/auction/UA-PS-2020-11-12-000038-1/print/protocol/pdf</w:t>
              </w:r>
            </w:hyperlink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підписано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колишнім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акт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оскільки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акт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ще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надійшов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але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орендарю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направлено лист про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необхідність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підписання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актів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підписання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колишнім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акта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 з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Акт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відсутній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реєстрі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актів</w:t>
            </w:r>
            <w:proofErr w:type="spellEnd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колишнього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Київстар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закінчення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попереднього</w:t>
            </w:r>
            <w:proofErr w:type="spellEnd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28-Jul-2020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C65A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типу, в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визначеному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пунктом 26 Порядку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посиланням</w:t>
            </w:r>
            <w:proofErr w:type="spellEnd"/>
            <w:r w:rsidRPr="00E713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10" w:anchor="gid=718665470" w:tgtFrame="_blank" w:history="1">
              <w:r w:rsidRPr="00E7131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ключ </w:t>
            </w:r>
            <w:proofErr w:type="spellStart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E71316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7299</w:t>
            </w:r>
            <w:bookmarkStart w:id="0" w:name="_GoBack"/>
            <w:bookmarkEnd w:id="0"/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Умовні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скорочення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:</w:t>
            </w:r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Закон - Закон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"Про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Постанова - постанова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Міністрів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03.06.2020 № 483 "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Деякі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Порядок - Порядок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майна,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затверджений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  <w:tr w:rsidR="00E71316" w:rsidRPr="00E71316" w:rsidTr="00E7131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316" w:rsidRPr="00E71316" w:rsidRDefault="00E71316" w:rsidP="00E71316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Реєстраційний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внесок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- сума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розмірі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0,1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мінімальної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заробітної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плати,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діючої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станом на 1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січня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поточного року, яка вноситься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потенційним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оператора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E7131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F12C76" w:rsidRPr="00E71316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E713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33"/>
    <w:rsid w:val="006C0B77"/>
    <w:rsid w:val="008242FF"/>
    <w:rsid w:val="00870751"/>
    <w:rsid w:val="00922C48"/>
    <w:rsid w:val="00A75633"/>
    <w:rsid w:val="00B915B7"/>
    <w:rsid w:val="00C565D2"/>
    <w:rsid w:val="00E71316"/>
    <w:rsid w:val="00EA59DF"/>
    <w:rsid w:val="00EC65A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25C"/>
  <w15:chartTrackingRefBased/>
  <w15:docId w15:val="{3D209FEA-EE3D-4C2A-B520-CB84EBE8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6ldZ5PpPdah4GOdGU86w_6AUKKxFCj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cANyGVwfE7DgUC8j2bHp49SMmbq81zUk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zZlK2g5qeVlfD6y1rlWVEzvjVZd_N_ZJ" TargetMode="External"/><Relationship Id="rId9" Type="http://schemas.openxmlformats.org/officeDocument/2006/relationships/hyperlink" Target="https://prozorro.sale/auction/UA-PS-2020-11-12-000038-1/print/protocol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2021-03-05T09:18:00Z</dcterms:created>
  <dcterms:modified xsi:type="dcterms:W3CDTF">2021-03-05T09:47:00Z</dcterms:modified>
</cp:coreProperties>
</file>