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30DAA2" w14:textId="47F797B3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558F8">
        <w:rPr>
          <w:rFonts w:eastAsia="Calibri"/>
          <w:bCs/>
          <w:sz w:val="28"/>
          <w:szCs w:val="28"/>
          <w:lang w:val="uk-UA" w:eastAsia="en-US"/>
        </w:rPr>
        <w:t xml:space="preserve">Інформація про продаж на електронному аукціоні </w:t>
      </w:r>
      <w:r w:rsidRPr="00A558F8">
        <w:rPr>
          <w:rFonts w:eastAsia="Calibri"/>
          <w:sz w:val="28"/>
          <w:szCs w:val="28"/>
          <w:lang w:val="uk-UA" w:eastAsia="en-US"/>
        </w:rPr>
        <w:t xml:space="preserve">об’єкта приватизації комунальної власності територіальної громади міста Мукачева – </w:t>
      </w:r>
      <w:r w:rsidR="003B0125" w:rsidRPr="00A558F8">
        <w:rPr>
          <w:sz w:val="28"/>
          <w:szCs w:val="28"/>
          <w:lang w:val="uk-UA"/>
        </w:rPr>
        <w:t xml:space="preserve">нежитлового приміщення – </w:t>
      </w:r>
      <w:proofErr w:type="spellStart"/>
      <w:r w:rsidR="003B0125" w:rsidRPr="00A558F8">
        <w:rPr>
          <w:sz w:val="28"/>
          <w:szCs w:val="28"/>
          <w:lang w:val="uk-UA"/>
        </w:rPr>
        <w:t>адмінбудівлі</w:t>
      </w:r>
      <w:proofErr w:type="spellEnd"/>
      <w:r w:rsidR="003B0125" w:rsidRPr="00A558F8">
        <w:rPr>
          <w:sz w:val="28"/>
          <w:szCs w:val="28"/>
          <w:lang w:val="uk-UA"/>
        </w:rPr>
        <w:t xml:space="preserve"> літ. «Б» за </w:t>
      </w:r>
      <w:proofErr w:type="spellStart"/>
      <w:r w:rsidR="003B0125" w:rsidRPr="00A558F8">
        <w:rPr>
          <w:sz w:val="28"/>
          <w:szCs w:val="28"/>
          <w:lang w:val="uk-UA"/>
        </w:rPr>
        <w:t>адресою</w:t>
      </w:r>
      <w:proofErr w:type="spellEnd"/>
      <w:r w:rsidR="003B0125" w:rsidRPr="00A558F8">
        <w:rPr>
          <w:sz w:val="28"/>
          <w:szCs w:val="28"/>
          <w:lang w:val="uk-UA"/>
        </w:rPr>
        <w:t>: м. Мукачево, вул. Миру, 20</w:t>
      </w:r>
      <w:r w:rsidR="006259F9" w:rsidRPr="00A558F8">
        <w:rPr>
          <w:sz w:val="28"/>
          <w:szCs w:val="28"/>
          <w:lang w:val="uk-UA"/>
        </w:rPr>
        <w:t xml:space="preserve"> загальною площею 141,20 </w:t>
      </w:r>
      <w:proofErr w:type="spellStart"/>
      <w:r w:rsidR="006259F9" w:rsidRPr="00A558F8">
        <w:rPr>
          <w:sz w:val="28"/>
          <w:szCs w:val="28"/>
          <w:lang w:val="uk-UA"/>
        </w:rPr>
        <w:t>кв.м</w:t>
      </w:r>
      <w:proofErr w:type="spellEnd"/>
      <w:r w:rsidR="006259F9" w:rsidRPr="00A558F8">
        <w:rPr>
          <w:sz w:val="28"/>
          <w:szCs w:val="28"/>
          <w:lang w:val="uk-UA"/>
        </w:rPr>
        <w:t>.</w:t>
      </w:r>
    </w:p>
    <w:p w14:paraId="1840306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</w:p>
    <w:p w14:paraId="718C9D33" w14:textId="09AD2E85" w:rsidR="005B3151" w:rsidRDefault="00F23E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28</w:t>
      </w:r>
      <w:r w:rsidR="00AF13FB" w:rsidRPr="00D43ABC">
        <w:rPr>
          <w:rFonts w:eastAsia="Calibri"/>
          <w:sz w:val="28"/>
          <w:szCs w:val="28"/>
          <w:lang w:val="uk-UA" w:eastAsia="en-US"/>
        </w:rPr>
        <w:t>.</w:t>
      </w:r>
      <w:r w:rsidR="005B3151" w:rsidRPr="00D43ABC">
        <w:rPr>
          <w:rFonts w:eastAsia="Calibri"/>
          <w:sz w:val="28"/>
          <w:szCs w:val="28"/>
          <w:lang w:val="uk-UA" w:eastAsia="en-US"/>
        </w:rPr>
        <w:t>1</w:t>
      </w:r>
      <w:r w:rsidR="00AF13FB" w:rsidRPr="00D43ABC">
        <w:rPr>
          <w:rFonts w:eastAsia="Calibri"/>
          <w:sz w:val="28"/>
          <w:szCs w:val="28"/>
          <w:lang w:val="uk-UA" w:eastAsia="en-US"/>
        </w:rPr>
        <w:t>1</w:t>
      </w:r>
      <w:r w:rsidR="005B3151" w:rsidRPr="00D43ABC">
        <w:rPr>
          <w:rFonts w:eastAsia="Calibri"/>
          <w:sz w:val="28"/>
          <w:szCs w:val="28"/>
          <w:lang w:val="uk-UA" w:eastAsia="en-US"/>
        </w:rPr>
        <w:t>.201</w:t>
      </w:r>
      <w:r w:rsidR="00AF13FB" w:rsidRPr="00D43ABC">
        <w:rPr>
          <w:rFonts w:eastAsia="Calibri"/>
          <w:sz w:val="28"/>
          <w:szCs w:val="28"/>
          <w:lang w:val="uk-UA" w:eastAsia="en-US"/>
        </w:rPr>
        <w:t>9</w:t>
      </w:r>
      <w:r w:rsidR="005B3151" w:rsidRPr="00D43ABC">
        <w:rPr>
          <w:rFonts w:eastAsia="Calibri"/>
          <w:sz w:val="28"/>
          <w:szCs w:val="28"/>
          <w:lang w:val="uk-UA" w:eastAsia="en-US"/>
        </w:rPr>
        <w:t xml:space="preserve">р. </w:t>
      </w:r>
    </w:p>
    <w:p w14:paraId="5337E5AA" w14:textId="77777777" w:rsidR="00274F91" w:rsidRPr="00D43ABC" w:rsidRDefault="00274F9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A77B4EC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 xml:space="preserve">Управління комунальної власності та архітектури виконавчого комітету Мукачівської міської ради. </w:t>
      </w:r>
    </w:p>
    <w:p w14:paraId="1D64A444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38FE9913" w14:textId="77777777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 xml:space="preserve">Інформація про об’єкт приватизації: </w:t>
      </w:r>
    </w:p>
    <w:p w14:paraId="1A43359D" w14:textId="4D5C85D0" w:rsidR="005B3151" w:rsidRPr="00A558F8" w:rsidRDefault="003B0125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A558F8">
        <w:rPr>
          <w:rFonts w:eastAsia="Calibri"/>
          <w:sz w:val="28"/>
          <w:szCs w:val="28"/>
          <w:lang w:val="uk-UA" w:eastAsia="en-US"/>
        </w:rPr>
        <w:t>номер</w:t>
      </w:r>
      <w:r w:rsidR="005B3151" w:rsidRPr="00A558F8">
        <w:rPr>
          <w:rFonts w:eastAsia="Calibri"/>
          <w:sz w:val="28"/>
          <w:szCs w:val="28"/>
          <w:lang w:val="uk-UA" w:eastAsia="en-US"/>
        </w:rPr>
        <w:t xml:space="preserve">, присвоєний об’єкту приватизації під час публікації в електронній торговій системі </w:t>
      </w:r>
      <w:r w:rsidRPr="00A558F8">
        <w:rPr>
          <w:sz w:val="28"/>
          <w:szCs w:val="28"/>
          <w:shd w:val="clear" w:color="auto" w:fill="FFFFFF"/>
        </w:rPr>
        <w:t>UA</w:t>
      </w:r>
      <w:r w:rsidRPr="00A558F8">
        <w:rPr>
          <w:sz w:val="28"/>
          <w:szCs w:val="28"/>
          <w:shd w:val="clear" w:color="auto" w:fill="FFFFFF"/>
          <w:lang w:val="uk-UA"/>
        </w:rPr>
        <w:t>-</w:t>
      </w:r>
      <w:r w:rsidRPr="00A558F8">
        <w:rPr>
          <w:sz w:val="28"/>
          <w:szCs w:val="28"/>
          <w:shd w:val="clear" w:color="auto" w:fill="FFFFFF"/>
        </w:rPr>
        <w:t>AR</w:t>
      </w:r>
      <w:r w:rsidRPr="00A558F8">
        <w:rPr>
          <w:sz w:val="28"/>
          <w:szCs w:val="28"/>
          <w:shd w:val="clear" w:color="auto" w:fill="FFFFFF"/>
          <w:lang w:val="uk-UA"/>
        </w:rPr>
        <w:t>-</w:t>
      </w:r>
      <w:r w:rsidRPr="00A558F8">
        <w:rPr>
          <w:sz w:val="28"/>
          <w:szCs w:val="28"/>
          <w:shd w:val="clear" w:color="auto" w:fill="FFFFFF"/>
        </w:rPr>
        <w:t>P</w:t>
      </w:r>
      <w:r w:rsidRPr="00A558F8">
        <w:rPr>
          <w:sz w:val="28"/>
          <w:szCs w:val="28"/>
          <w:shd w:val="clear" w:color="auto" w:fill="FFFFFF"/>
          <w:lang w:val="uk-UA"/>
        </w:rPr>
        <w:t>-2019-11-05-000001-3</w:t>
      </w:r>
      <w:r w:rsidR="005B3151" w:rsidRPr="00A558F8">
        <w:rPr>
          <w:sz w:val="28"/>
          <w:szCs w:val="28"/>
          <w:shd w:val="clear" w:color="auto" w:fill="F8F8F8"/>
          <w:lang w:val="uk-UA"/>
        </w:rPr>
        <w:t>.</w:t>
      </w:r>
      <w:r w:rsidR="005B3151" w:rsidRPr="00A558F8">
        <w:rPr>
          <w:rFonts w:eastAsia="Calibri"/>
          <w:sz w:val="28"/>
          <w:szCs w:val="28"/>
          <w:lang w:val="uk-UA" w:eastAsia="en-US"/>
        </w:rPr>
        <w:t xml:space="preserve">  </w:t>
      </w:r>
    </w:p>
    <w:p w14:paraId="1F6C74FF" w14:textId="3947F596" w:rsidR="005B3151" w:rsidRPr="00A558F8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A558F8">
        <w:rPr>
          <w:rFonts w:eastAsia="Calibri"/>
          <w:bCs/>
          <w:sz w:val="28"/>
          <w:szCs w:val="28"/>
          <w:lang w:val="uk-UA" w:eastAsia="en-US"/>
        </w:rPr>
        <w:t xml:space="preserve">Адреса об’єкта: </w:t>
      </w:r>
      <w:r w:rsidRPr="00A558F8">
        <w:rPr>
          <w:sz w:val="28"/>
          <w:szCs w:val="28"/>
        </w:rPr>
        <w:t xml:space="preserve">м. Мукачево, </w:t>
      </w:r>
      <w:r w:rsidR="003B0125" w:rsidRPr="00A558F8">
        <w:rPr>
          <w:sz w:val="28"/>
          <w:szCs w:val="28"/>
          <w:lang w:val="uk-UA"/>
        </w:rPr>
        <w:t>вул. Миру, 20</w:t>
      </w:r>
      <w:r w:rsidR="00274F91" w:rsidRPr="00A558F8">
        <w:rPr>
          <w:sz w:val="28"/>
          <w:szCs w:val="28"/>
          <w:lang w:val="uk-UA"/>
        </w:rPr>
        <w:t>.</w:t>
      </w:r>
    </w:p>
    <w:p w14:paraId="4CC4CC5E" w14:textId="2CCFA161" w:rsidR="00274F91" w:rsidRPr="00A558F8" w:rsidRDefault="005B3151" w:rsidP="00DD6D48">
      <w:pPr>
        <w:pStyle w:val="a3"/>
        <w:ind w:firstLine="426"/>
        <w:rPr>
          <w:rFonts w:eastAsia="Calibri"/>
          <w:bCs/>
          <w:szCs w:val="28"/>
          <w:lang w:eastAsia="en-US"/>
        </w:rPr>
      </w:pPr>
      <w:r w:rsidRPr="00A558F8">
        <w:rPr>
          <w:rFonts w:eastAsia="Calibri"/>
          <w:bCs/>
          <w:szCs w:val="28"/>
          <w:lang w:eastAsia="en-US"/>
        </w:rPr>
        <w:t xml:space="preserve">Найменування об’єкта: </w:t>
      </w:r>
      <w:r w:rsidR="00274F91" w:rsidRPr="00A558F8">
        <w:rPr>
          <w:rFonts w:eastAsia="Calibri"/>
          <w:bCs/>
          <w:szCs w:val="28"/>
          <w:lang w:eastAsia="en-US"/>
        </w:rPr>
        <w:t>нежитлове приміщення</w:t>
      </w:r>
      <w:r w:rsidR="003B0125" w:rsidRPr="00A558F8">
        <w:rPr>
          <w:rFonts w:eastAsia="Calibri"/>
          <w:bCs/>
          <w:szCs w:val="28"/>
          <w:lang w:eastAsia="en-US"/>
        </w:rPr>
        <w:t xml:space="preserve"> – </w:t>
      </w:r>
      <w:proofErr w:type="spellStart"/>
      <w:r w:rsidR="003B0125" w:rsidRPr="00A558F8">
        <w:rPr>
          <w:rFonts w:eastAsia="Calibri"/>
          <w:bCs/>
          <w:szCs w:val="28"/>
          <w:lang w:eastAsia="en-US"/>
        </w:rPr>
        <w:t>адмінбудівля</w:t>
      </w:r>
      <w:proofErr w:type="spellEnd"/>
      <w:r w:rsidR="003B0125" w:rsidRPr="00A558F8">
        <w:rPr>
          <w:rFonts w:eastAsia="Calibri"/>
          <w:bCs/>
          <w:szCs w:val="28"/>
          <w:lang w:eastAsia="en-US"/>
        </w:rPr>
        <w:t xml:space="preserve"> літ. «Б»</w:t>
      </w:r>
      <w:r w:rsidR="006259F9" w:rsidRPr="00A558F8">
        <w:rPr>
          <w:rFonts w:eastAsia="Calibri"/>
          <w:bCs/>
          <w:szCs w:val="28"/>
          <w:lang w:eastAsia="en-US"/>
        </w:rPr>
        <w:t xml:space="preserve"> </w:t>
      </w:r>
      <w:r w:rsidR="006259F9" w:rsidRPr="00A558F8">
        <w:rPr>
          <w:szCs w:val="28"/>
        </w:rPr>
        <w:t xml:space="preserve">загальною площею 141,20 </w:t>
      </w:r>
      <w:proofErr w:type="spellStart"/>
      <w:r w:rsidR="006259F9" w:rsidRPr="00A558F8">
        <w:rPr>
          <w:szCs w:val="28"/>
        </w:rPr>
        <w:t>кв.м</w:t>
      </w:r>
      <w:proofErr w:type="spellEnd"/>
      <w:r w:rsidR="006259F9" w:rsidRPr="00A558F8">
        <w:rPr>
          <w:szCs w:val="28"/>
        </w:rPr>
        <w:t>.</w:t>
      </w:r>
    </w:p>
    <w:p w14:paraId="61B40D08" w14:textId="77777777" w:rsidR="005B3151" w:rsidRPr="009C5842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9C5842">
        <w:rPr>
          <w:rFonts w:eastAsia="Calibri"/>
          <w:sz w:val="28"/>
          <w:szCs w:val="28"/>
          <w:lang w:val="uk-UA" w:eastAsia="en-US"/>
        </w:rPr>
        <w:t xml:space="preserve">Власник – Територіальна громада міста Мукачева в особі Мукачівської міської ради. </w:t>
      </w:r>
    </w:p>
    <w:p w14:paraId="5364D3AE" w14:textId="039FD94D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 xml:space="preserve">Балансоутримувач: </w:t>
      </w:r>
      <w:r w:rsidR="003B0125" w:rsidRPr="003B0125">
        <w:rPr>
          <w:rFonts w:eastAsia="Calibri"/>
          <w:bCs/>
          <w:sz w:val="28"/>
          <w:szCs w:val="28"/>
          <w:lang w:val="uk-UA" w:eastAsia="en-US"/>
        </w:rPr>
        <w:t>Управління міського господарства виконавчого комітету Мукачівської міської ради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  <w:r w:rsidRPr="003B0125">
        <w:rPr>
          <w:rFonts w:eastAsia="Calibri"/>
          <w:sz w:val="28"/>
          <w:szCs w:val="28"/>
          <w:lang w:val="uk-UA" w:eastAsia="en-US"/>
        </w:rPr>
        <w:t xml:space="preserve"> </w:t>
      </w:r>
    </w:p>
    <w:p w14:paraId="5E19AA01" w14:textId="77777777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3B0125">
        <w:rPr>
          <w:rFonts w:eastAsia="Calibri"/>
          <w:bCs/>
          <w:sz w:val="28"/>
          <w:szCs w:val="28"/>
          <w:lang w:val="uk-UA" w:eastAsia="en-US"/>
        </w:rPr>
        <w:t>Адреса балансоутримувача</w:t>
      </w:r>
      <w:r w:rsidRPr="003B0125">
        <w:rPr>
          <w:rFonts w:eastAsia="Calibri"/>
          <w:sz w:val="28"/>
          <w:szCs w:val="28"/>
          <w:lang w:val="uk-UA" w:eastAsia="en-US"/>
        </w:rPr>
        <w:t xml:space="preserve">: </w:t>
      </w:r>
      <w:r w:rsidRPr="003B0125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3B0125">
        <w:rPr>
          <w:sz w:val="28"/>
          <w:szCs w:val="28"/>
          <w:shd w:val="clear" w:color="auto" w:fill="FFFFFF"/>
        </w:rPr>
        <w:t>Україна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Мукачев</w:t>
      </w:r>
      <w:proofErr w:type="spellEnd"/>
      <w:r w:rsidRPr="003B0125">
        <w:rPr>
          <w:sz w:val="28"/>
          <w:szCs w:val="28"/>
          <w:shd w:val="clear" w:color="auto" w:fill="FFFFFF"/>
          <w:lang w:val="uk-UA"/>
        </w:rPr>
        <w:t>о</w:t>
      </w:r>
      <w:r w:rsidRPr="003B012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3B0125">
        <w:rPr>
          <w:sz w:val="28"/>
          <w:szCs w:val="28"/>
          <w:shd w:val="clear" w:color="auto" w:fill="FFFFFF"/>
        </w:rPr>
        <w:t>площа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Духновича</w:t>
      </w:r>
      <w:proofErr w:type="spellEnd"/>
      <w:r w:rsidRPr="003B012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3B0125">
        <w:rPr>
          <w:sz w:val="28"/>
          <w:szCs w:val="28"/>
          <w:shd w:val="clear" w:color="auto" w:fill="FFFFFF"/>
        </w:rPr>
        <w:t>Олександра</w:t>
      </w:r>
      <w:proofErr w:type="spellEnd"/>
      <w:r w:rsidRPr="003B0125">
        <w:rPr>
          <w:sz w:val="28"/>
          <w:szCs w:val="28"/>
          <w:shd w:val="clear" w:color="auto" w:fill="FFFFFF"/>
        </w:rPr>
        <w:t>, 2</w:t>
      </w:r>
      <w:r w:rsidRPr="003B0125">
        <w:rPr>
          <w:sz w:val="28"/>
          <w:szCs w:val="28"/>
          <w:shd w:val="clear" w:color="auto" w:fill="FFFFFF"/>
          <w:lang w:val="uk-UA"/>
        </w:rPr>
        <w:t>.</w:t>
      </w:r>
    </w:p>
    <w:p w14:paraId="0781960D" w14:textId="41496606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Код за ЄДРПОУ балансоутримувача</w:t>
      </w:r>
      <w:r w:rsidRPr="00E3700F">
        <w:rPr>
          <w:rFonts w:eastAsia="Calibri"/>
          <w:sz w:val="28"/>
          <w:szCs w:val="28"/>
          <w:lang w:val="uk-UA" w:eastAsia="en-US"/>
        </w:rPr>
        <w:t xml:space="preserve">: </w:t>
      </w:r>
      <w:r w:rsidR="009C5842" w:rsidRPr="00E3700F">
        <w:rPr>
          <w:rFonts w:eastAsia="Calibri"/>
          <w:sz w:val="28"/>
          <w:szCs w:val="28"/>
          <w:lang w:val="uk-UA" w:eastAsia="en-US"/>
        </w:rPr>
        <w:t>033445</w:t>
      </w:r>
      <w:r w:rsidR="00E3700F" w:rsidRPr="00E3700F">
        <w:rPr>
          <w:rFonts w:eastAsia="Calibri"/>
          <w:sz w:val="28"/>
          <w:szCs w:val="28"/>
          <w:lang w:val="uk-UA" w:eastAsia="en-US"/>
        </w:rPr>
        <w:t>10</w:t>
      </w:r>
      <w:r w:rsidRPr="00E3700F">
        <w:rPr>
          <w:rFonts w:eastAsia="Calibri"/>
          <w:sz w:val="28"/>
          <w:szCs w:val="28"/>
          <w:lang w:val="uk-UA" w:eastAsia="en-US"/>
        </w:rPr>
        <w:t xml:space="preserve"> </w:t>
      </w:r>
    </w:p>
    <w:p w14:paraId="11661345" w14:textId="7C4CC9F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="00E3700F" w:rsidRPr="00E3700F">
        <w:rPr>
          <w:rFonts w:eastAsia="Calibri"/>
          <w:bCs/>
          <w:sz w:val="28"/>
          <w:szCs w:val="28"/>
          <w:lang w:eastAsia="en-US"/>
        </w:rPr>
        <w:t>.</w:t>
      </w:r>
      <w:r w:rsidR="00E3700F"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="00E3700F"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</w:p>
    <w:p w14:paraId="13FDE76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Інформація про електронний аукціон та інформація про умови, на яких здійснюється приватизація об’єкта: </w:t>
      </w:r>
    </w:p>
    <w:p w14:paraId="0EA424A1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Спосіб проведення аукціону</w:t>
      </w:r>
      <w:r w:rsidRPr="00D43ABC">
        <w:rPr>
          <w:rFonts w:eastAsia="Calibri"/>
          <w:sz w:val="28"/>
          <w:szCs w:val="28"/>
          <w:lang w:val="uk-UA" w:eastAsia="en-US"/>
        </w:rPr>
        <w:t xml:space="preserve">: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аукціон з умовами. </w:t>
      </w:r>
    </w:p>
    <w:p w14:paraId="124E5103" w14:textId="4B35D6B2" w:rsidR="00A558F8" w:rsidRPr="00733855" w:rsidRDefault="00A558F8" w:rsidP="00A558F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733855">
        <w:rPr>
          <w:rFonts w:eastAsia="Calibri"/>
          <w:bCs/>
          <w:sz w:val="28"/>
          <w:szCs w:val="28"/>
          <w:lang w:val="uk-UA" w:eastAsia="en-US"/>
        </w:rPr>
        <w:t xml:space="preserve">Дата та час проведення аукціону з умовами: </w:t>
      </w:r>
      <w:r>
        <w:rPr>
          <w:rFonts w:eastAsia="Calibri"/>
          <w:bCs/>
          <w:sz w:val="28"/>
          <w:szCs w:val="28"/>
          <w:lang w:val="uk-UA" w:eastAsia="en-US"/>
        </w:rPr>
        <w:t xml:space="preserve">через </w:t>
      </w:r>
      <w:r w:rsidRPr="00733855">
        <w:rPr>
          <w:rFonts w:eastAsia="Calibri"/>
          <w:sz w:val="28"/>
          <w:szCs w:val="28"/>
          <w:lang w:val="uk-UA" w:eastAsia="en-US"/>
        </w:rPr>
        <w:t>21 календарний день від дати (опублікування інформаційного повідомлення про приватизацію об’єкта)</w:t>
      </w:r>
      <w:r>
        <w:rPr>
          <w:rFonts w:eastAsia="Calibri"/>
          <w:sz w:val="28"/>
          <w:szCs w:val="28"/>
          <w:lang w:val="uk-UA" w:eastAsia="en-US"/>
        </w:rPr>
        <w:t>, а саме «</w:t>
      </w:r>
      <w:r w:rsidR="00F23E91">
        <w:rPr>
          <w:rFonts w:eastAsia="Calibri"/>
          <w:sz w:val="28"/>
          <w:szCs w:val="28"/>
          <w:lang w:val="uk-UA" w:eastAsia="en-US"/>
        </w:rPr>
        <w:t>19</w:t>
      </w:r>
      <w:r>
        <w:rPr>
          <w:rFonts w:eastAsia="Calibri"/>
          <w:sz w:val="28"/>
          <w:szCs w:val="28"/>
          <w:lang w:val="uk-UA" w:eastAsia="en-US"/>
        </w:rPr>
        <w:t>» грудня</w:t>
      </w:r>
      <w:r w:rsidRPr="00733855">
        <w:rPr>
          <w:rFonts w:eastAsia="Calibri"/>
          <w:sz w:val="28"/>
          <w:szCs w:val="28"/>
          <w:lang w:val="uk-UA" w:eastAsia="en-US"/>
        </w:rPr>
        <w:t xml:space="preserve"> 201</w:t>
      </w:r>
      <w:r>
        <w:rPr>
          <w:rFonts w:eastAsia="Calibri"/>
          <w:sz w:val="28"/>
          <w:szCs w:val="28"/>
          <w:lang w:val="uk-UA" w:eastAsia="en-US"/>
        </w:rPr>
        <w:t>9</w:t>
      </w:r>
      <w:r w:rsidRPr="00733855">
        <w:rPr>
          <w:rFonts w:eastAsia="Calibri"/>
          <w:sz w:val="28"/>
          <w:szCs w:val="28"/>
          <w:lang w:val="uk-UA" w:eastAsia="en-US"/>
        </w:rPr>
        <w:t xml:space="preserve"> року</w:t>
      </w:r>
      <w:r>
        <w:rPr>
          <w:rFonts w:eastAsia="Calibri"/>
          <w:sz w:val="28"/>
          <w:szCs w:val="28"/>
          <w:lang w:val="uk-UA" w:eastAsia="en-US"/>
        </w:rPr>
        <w:t>;</w:t>
      </w:r>
      <w:r w:rsidRPr="00733855">
        <w:rPr>
          <w:rFonts w:eastAsia="Calibri"/>
          <w:sz w:val="28"/>
          <w:szCs w:val="28"/>
          <w:lang w:val="uk-UA" w:eastAsia="en-US"/>
        </w:rPr>
        <w:t xml:space="preserve"> година, о котрій починається аукціон, встановлюється ЕТС для кожного електронного аукціону окремо в проміжку часу з 09−00 до 18−00 години дня. </w:t>
      </w:r>
    </w:p>
    <w:p w14:paraId="7B2A3FF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Аукціон проводиться відповідно до Закону України "Про приватизацію державного і комунального майна"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№432 від 10 травня 2018. </w:t>
      </w:r>
    </w:p>
    <w:p w14:paraId="1EE3DB5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До участі в аукціоні не допускаються особи, на яких поширюються обмеження, визначені частиною другою статті 8 Закону України "Про приватизацію державного і комунального майна". </w:t>
      </w:r>
    </w:p>
    <w:p w14:paraId="26635E52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Кінцевий строк подання заяви на участь в аукціоні з умовами, аукціоні із зниженням стартової ціни </w:t>
      </w:r>
      <w:r w:rsidRPr="00D43ABC">
        <w:rPr>
          <w:rFonts w:eastAsia="Calibri"/>
          <w:sz w:val="28"/>
          <w:szCs w:val="28"/>
          <w:lang w:val="uk-UA" w:eastAsia="en-US"/>
        </w:rPr>
        <w:t xml:space="preserve">(подання цінових аукціонних пропозицій) встановлюється ЕТС для кожного електронного аукціону окремо в проміжку часу з 19−30 до 20−30 години дня, що передує дню проведення електронного аукціону. </w:t>
      </w:r>
    </w:p>
    <w:p w14:paraId="4D2639F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lastRenderedPageBreak/>
        <w:t xml:space="preserve">Кінцевий строк подання заяви на участь в аукціоні за методом покрокового зниження ціни та подальшого подання цінових пропозицій </w:t>
      </w:r>
      <w:r w:rsidRPr="00D43ABC">
        <w:rPr>
          <w:rFonts w:eastAsia="Calibri"/>
          <w:sz w:val="28"/>
          <w:szCs w:val="28"/>
          <w:lang w:val="uk-UA" w:eastAsia="en-US"/>
        </w:rPr>
        <w:t xml:space="preserve">встановлюється ЕТС для кожного електронного аукціону окремо в проміжку часу з 16−15 до 16−45 години дня проведення електронного аукціону. </w:t>
      </w:r>
    </w:p>
    <w:p w14:paraId="4E8AB23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iCs/>
          <w:sz w:val="28"/>
          <w:szCs w:val="28"/>
          <w:lang w:val="uk-UA" w:eastAsia="en-US"/>
        </w:rPr>
        <w:t xml:space="preserve">Інформація про умови, на яких здійснюється приватизація об’єкта: </w:t>
      </w:r>
    </w:p>
    <w:p w14:paraId="583E434C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з умовами: </w:t>
      </w:r>
      <w:r>
        <w:rPr>
          <w:sz w:val="28"/>
          <w:szCs w:val="28"/>
          <w:lang w:val="uk-UA"/>
        </w:rPr>
        <w:t>1200000,</w:t>
      </w:r>
      <w:r w:rsidRPr="00491711">
        <w:rPr>
          <w:sz w:val="28"/>
          <w:szCs w:val="28"/>
          <w:lang w:val="uk-UA"/>
        </w:rPr>
        <w:t>00 грн. (</w:t>
      </w:r>
      <w:r>
        <w:rPr>
          <w:sz w:val="28"/>
          <w:szCs w:val="28"/>
          <w:lang w:val="uk-UA"/>
        </w:rPr>
        <w:t xml:space="preserve">один </w:t>
      </w:r>
      <w:r w:rsidRPr="00491711">
        <w:rPr>
          <w:sz w:val="28"/>
          <w:szCs w:val="28"/>
          <w:lang w:val="uk-UA"/>
        </w:rPr>
        <w:t xml:space="preserve">мільйон </w:t>
      </w:r>
      <w:r>
        <w:rPr>
          <w:sz w:val="28"/>
          <w:szCs w:val="28"/>
          <w:lang w:val="uk-UA"/>
        </w:rPr>
        <w:t>двісті</w:t>
      </w:r>
      <w:r w:rsidRPr="00491711">
        <w:rPr>
          <w:sz w:val="28"/>
          <w:szCs w:val="28"/>
          <w:lang w:val="uk-UA"/>
        </w:rPr>
        <w:t xml:space="preserve"> тисяч </w:t>
      </w:r>
      <w:r>
        <w:rPr>
          <w:sz w:val="28"/>
          <w:szCs w:val="28"/>
          <w:lang w:val="uk-UA"/>
        </w:rPr>
        <w:t>гривень 00 коп.)</w:t>
      </w:r>
      <w:r w:rsidRPr="00D43ABC">
        <w:rPr>
          <w:rFonts w:eastAsia="Calibri"/>
          <w:sz w:val="28"/>
          <w:szCs w:val="28"/>
          <w:lang w:val="uk-UA" w:eastAsia="en-US"/>
        </w:rPr>
        <w:t>.</w:t>
      </w:r>
    </w:p>
    <w:p w14:paraId="67A8A036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120000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грн. </w:t>
      </w:r>
    </w:p>
    <w:p w14:paraId="4B171D2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без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ПДВ) для продажу на аукціоні із зниженням стартової ціни: </w:t>
      </w:r>
      <w:r>
        <w:rPr>
          <w:rFonts w:eastAsia="Calibri"/>
          <w:bCs/>
          <w:sz w:val="28"/>
          <w:szCs w:val="28"/>
          <w:lang w:val="uk-UA" w:eastAsia="en-US"/>
        </w:rPr>
        <w:t>600000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шістсот тисяч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50C5F300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60000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</w:t>
      </w:r>
      <w:r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550829AE" w14:textId="77777777" w:rsidR="00B97F75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>Стартова ціна об’єкта (</w:t>
      </w:r>
      <w:r>
        <w:rPr>
          <w:rFonts w:eastAsia="Calibri"/>
          <w:bCs/>
          <w:sz w:val="28"/>
          <w:szCs w:val="28"/>
          <w:lang w:val="uk-UA" w:eastAsia="en-US"/>
        </w:rPr>
        <w:t>бе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 ПДВ) для продажу на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600000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</w:t>
      </w:r>
      <w:r w:rsidRPr="00D43ABC">
        <w:rPr>
          <w:rFonts w:eastAsia="Calibri"/>
          <w:bCs/>
          <w:sz w:val="28"/>
          <w:szCs w:val="28"/>
          <w:lang w:val="uk-UA" w:eastAsia="en-US"/>
        </w:rPr>
        <w:t>0 грн.</w:t>
      </w:r>
      <w:r w:rsidRPr="00D43ABC">
        <w:rPr>
          <w:rFonts w:eastAsia="Calibri"/>
          <w:sz w:val="28"/>
          <w:szCs w:val="28"/>
          <w:lang w:val="uk-UA" w:eastAsia="en-US"/>
        </w:rPr>
        <w:t xml:space="preserve"> (</w:t>
      </w:r>
      <w:r>
        <w:rPr>
          <w:rFonts w:eastAsia="Calibri"/>
          <w:sz w:val="28"/>
          <w:szCs w:val="28"/>
          <w:lang w:val="uk-UA" w:eastAsia="en-US"/>
        </w:rPr>
        <w:t>шістсот тисяч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</w:t>
      </w:r>
      <w:r>
        <w:rPr>
          <w:rFonts w:eastAsia="Calibri"/>
          <w:sz w:val="28"/>
          <w:szCs w:val="28"/>
          <w:lang w:val="uk-UA" w:eastAsia="en-US"/>
        </w:rPr>
        <w:t>0</w:t>
      </w:r>
      <w:r w:rsidRPr="00D43ABC">
        <w:rPr>
          <w:rFonts w:eastAsia="Calibri"/>
          <w:sz w:val="28"/>
          <w:szCs w:val="28"/>
          <w:lang w:val="uk-UA" w:eastAsia="en-US"/>
        </w:rPr>
        <w:t>0 коп.).</w:t>
      </w:r>
    </w:p>
    <w:p w14:paraId="3533DA8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гарантійного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60000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>
        <w:rPr>
          <w:rFonts w:eastAsia="Calibri"/>
          <w:sz w:val="28"/>
          <w:szCs w:val="28"/>
          <w:lang w:val="uk-UA" w:eastAsia="en-US"/>
        </w:rPr>
        <w:t xml:space="preserve"> грн</w:t>
      </w:r>
      <w:r w:rsidRPr="00D43ABC">
        <w:rPr>
          <w:rFonts w:eastAsia="Calibri"/>
          <w:sz w:val="28"/>
          <w:szCs w:val="28"/>
          <w:lang w:val="uk-UA" w:eastAsia="en-US"/>
        </w:rPr>
        <w:t xml:space="preserve">. </w:t>
      </w:r>
    </w:p>
    <w:p w14:paraId="2152DFC8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Розмір реєстраційного внеску: </w:t>
      </w:r>
      <w:r>
        <w:rPr>
          <w:rFonts w:eastAsia="Calibri"/>
          <w:bCs/>
          <w:sz w:val="28"/>
          <w:szCs w:val="28"/>
          <w:lang w:val="uk-UA" w:eastAsia="en-US"/>
        </w:rPr>
        <w:t>834,</w:t>
      </w:r>
      <w:r w:rsidRPr="00D43ABC">
        <w:rPr>
          <w:rFonts w:eastAsia="Calibri"/>
          <w:sz w:val="28"/>
          <w:szCs w:val="28"/>
          <w:lang w:val="uk-UA" w:eastAsia="en-US"/>
        </w:rPr>
        <w:t xml:space="preserve">60 грн з ПДВ. </w:t>
      </w:r>
    </w:p>
    <w:p w14:paraId="035FCFBB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 </w:t>
      </w:r>
    </w:p>
    <w:p w14:paraId="0DB0E4C5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21 календарний день від дати аукціону (опублікування інформаційного повідомлення про приватизацію об’єкта). </w:t>
      </w:r>
    </w:p>
    <w:p w14:paraId="56451702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з умовами: </w:t>
      </w:r>
      <w:r>
        <w:rPr>
          <w:rFonts w:eastAsia="Calibri"/>
          <w:bCs/>
          <w:sz w:val="28"/>
          <w:szCs w:val="28"/>
          <w:lang w:val="uk-UA" w:eastAsia="en-US"/>
        </w:rPr>
        <w:t>12000</w:t>
      </w:r>
      <w:r w:rsidRPr="00D43ABC">
        <w:rPr>
          <w:rFonts w:eastAsia="Calibri"/>
          <w:bCs/>
          <w:sz w:val="28"/>
          <w:szCs w:val="28"/>
          <w:lang w:val="uk-UA" w:eastAsia="en-US"/>
        </w:rPr>
        <w:t>,</w:t>
      </w:r>
      <w:r>
        <w:rPr>
          <w:rFonts w:eastAsia="Calibri"/>
          <w:bCs/>
          <w:sz w:val="28"/>
          <w:szCs w:val="28"/>
          <w:lang w:val="uk-UA" w:eastAsia="en-US"/>
        </w:rPr>
        <w:t>00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 гр</w:t>
      </w:r>
      <w:r w:rsidRPr="00D43ABC">
        <w:rPr>
          <w:rFonts w:eastAsia="Calibri"/>
          <w:sz w:val="28"/>
          <w:szCs w:val="28"/>
          <w:lang w:val="uk-UA" w:eastAsia="en-US"/>
        </w:rPr>
        <w:t xml:space="preserve">н. (1% від стартової ціни аукціону). </w:t>
      </w:r>
    </w:p>
    <w:p w14:paraId="33907F78" w14:textId="77777777" w:rsidR="00B97F75" w:rsidRPr="00D43ABC" w:rsidRDefault="00B97F75" w:rsidP="00B97F75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Крок аукціону на аукціоні із зниженням стартової ціни та аукціоні за методом покрокового зниження ціни та подальшого подання цінових пропозицій: </w:t>
      </w:r>
      <w:r>
        <w:rPr>
          <w:rFonts w:eastAsia="Calibri"/>
          <w:bCs/>
          <w:sz w:val="28"/>
          <w:szCs w:val="28"/>
          <w:lang w:val="uk-UA" w:eastAsia="en-US"/>
        </w:rPr>
        <w:t>6000,00</w:t>
      </w:r>
      <w:r w:rsidRPr="00D43ABC">
        <w:rPr>
          <w:rFonts w:eastAsia="Calibri"/>
          <w:sz w:val="28"/>
          <w:szCs w:val="28"/>
          <w:lang w:val="uk-UA" w:eastAsia="en-US"/>
        </w:rPr>
        <w:t xml:space="preserve"> грн. (</w:t>
      </w:r>
      <w:r>
        <w:rPr>
          <w:rFonts w:eastAsia="Calibri"/>
          <w:sz w:val="28"/>
          <w:szCs w:val="28"/>
          <w:lang w:val="uk-UA" w:eastAsia="en-US"/>
        </w:rPr>
        <w:t>1</w:t>
      </w:r>
      <w:r w:rsidRPr="00D43ABC">
        <w:rPr>
          <w:rFonts w:eastAsia="Calibri"/>
          <w:sz w:val="28"/>
          <w:szCs w:val="28"/>
          <w:lang w:val="uk-UA" w:eastAsia="en-US"/>
        </w:rPr>
        <w:t xml:space="preserve">% від стартової ціни аукціону). </w:t>
      </w:r>
    </w:p>
    <w:p w14:paraId="4ED05F6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2 кроки. </w:t>
      </w:r>
    </w:p>
    <w:p w14:paraId="2AE8DB65" w14:textId="77777777" w:rsidR="005B3151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Умови продажу та експлуатації об’єкта приватизації: </w:t>
      </w:r>
    </w:p>
    <w:p w14:paraId="3D21EA51" w14:textId="77777777" w:rsid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733855">
        <w:rPr>
          <w:sz w:val="28"/>
          <w:szCs w:val="28"/>
          <w:lang w:val="uk-UA"/>
        </w:rPr>
        <w:t>-найвища ціна;</w:t>
      </w:r>
    </w:p>
    <w:p w14:paraId="5927093B" w14:textId="77777777" w:rsidR="00FC76A9" w:rsidRPr="00733855" w:rsidRDefault="00FC76A9" w:rsidP="00FC76A9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-оплата вартості виготовлення </w:t>
      </w:r>
      <w:r w:rsidRPr="00733855">
        <w:rPr>
          <w:sz w:val="28"/>
          <w:szCs w:val="28"/>
          <w:lang w:val="uk-UA"/>
        </w:rPr>
        <w:t>звіту про оцінку</w:t>
      </w:r>
      <w:r>
        <w:rPr>
          <w:sz w:val="28"/>
          <w:szCs w:val="28"/>
          <w:lang w:val="uk-UA"/>
        </w:rPr>
        <w:t xml:space="preserve"> нерухомого майна;</w:t>
      </w:r>
    </w:p>
    <w:p w14:paraId="4999F42D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</w:t>
      </w:r>
      <w:r w:rsidRPr="00D43ABC">
        <w:rPr>
          <w:sz w:val="28"/>
          <w:szCs w:val="28"/>
          <w:lang w:val="uk-UA" w:eastAsia="uk-UA"/>
        </w:rPr>
        <w:t>сі витрати, пов’язані з укладанням договору купівлі - продажу об’єкта приватизації, його нотаріальним посвідченням та реєстрацією права власності на об’єкт нерухомого майна бере на себе покупець;</w:t>
      </w:r>
    </w:p>
    <w:p w14:paraId="323930B9" w14:textId="77777777" w:rsidR="00FC76A9" w:rsidRPr="00D43ABC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D43ABC">
        <w:rPr>
          <w:sz w:val="28"/>
          <w:szCs w:val="28"/>
          <w:lang w:val="uk-UA"/>
        </w:rPr>
        <w:t>-використання об’єкта на розсуд покупця;</w:t>
      </w:r>
    </w:p>
    <w:p w14:paraId="570F02E5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-проведення ремонту (реконструкції) приміщень з метою організації функціонального використання протягом не більше півтора року з дня отримання дозволу на проведення робіт;</w:t>
      </w:r>
    </w:p>
    <w:p w14:paraId="75EEF549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-утримання об’єкта в належному санітарно-технічному стані;</w:t>
      </w:r>
    </w:p>
    <w:p w14:paraId="6B44F983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>-врегулювати питання землекористування згідно діючого законодавства України;</w:t>
      </w:r>
    </w:p>
    <w:p w14:paraId="50250A81" w14:textId="77777777" w:rsidR="00FC76A9" w:rsidRPr="00FC76A9" w:rsidRDefault="00FC76A9" w:rsidP="00FC76A9">
      <w:pPr>
        <w:ind w:firstLine="426"/>
        <w:jc w:val="both"/>
        <w:rPr>
          <w:sz w:val="28"/>
          <w:szCs w:val="28"/>
          <w:lang w:val="uk-UA"/>
        </w:rPr>
      </w:pPr>
      <w:r w:rsidRPr="00FC76A9">
        <w:rPr>
          <w:sz w:val="28"/>
          <w:szCs w:val="28"/>
          <w:lang w:val="uk-UA"/>
        </w:rPr>
        <w:t xml:space="preserve">- при </w:t>
      </w:r>
      <w:proofErr w:type="spellStart"/>
      <w:r w:rsidRPr="00FC76A9">
        <w:rPr>
          <w:sz w:val="28"/>
          <w:szCs w:val="28"/>
        </w:rPr>
        <w:t>укладанні</w:t>
      </w:r>
      <w:proofErr w:type="spellEnd"/>
      <w:r w:rsidRPr="00FC76A9">
        <w:rPr>
          <w:sz w:val="28"/>
          <w:szCs w:val="28"/>
        </w:rPr>
        <w:t xml:space="preserve"> договору </w:t>
      </w:r>
      <w:proofErr w:type="spellStart"/>
      <w:r w:rsidRPr="00FC76A9">
        <w:rPr>
          <w:sz w:val="28"/>
          <w:szCs w:val="28"/>
        </w:rPr>
        <w:t>купівлі</w:t>
      </w:r>
      <w:proofErr w:type="spellEnd"/>
      <w:r w:rsidRPr="00FC76A9">
        <w:rPr>
          <w:sz w:val="28"/>
          <w:szCs w:val="28"/>
        </w:rPr>
        <w:t xml:space="preserve"> </w:t>
      </w:r>
      <w:r w:rsidRPr="00FC76A9">
        <w:rPr>
          <w:sz w:val="28"/>
          <w:szCs w:val="28"/>
          <w:lang w:val="uk-UA"/>
        </w:rPr>
        <w:t xml:space="preserve">- </w:t>
      </w:r>
      <w:r w:rsidRPr="00FC76A9">
        <w:rPr>
          <w:sz w:val="28"/>
          <w:szCs w:val="28"/>
        </w:rPr>
        <w:t xml:space="preserve">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приватизації</w:t>
      </w:r>
      <w:proofErr w:type="spellEnd"/>
      <w:r w:rsidRPr="00FC76A9">
        <w:rPr>
          <w:sz w:val="28"/>
          <w:szCs w:val="28"/>
        </w:rPr>
        <w:t xml:space="preserve"> з </w:t>
      </w:r>
      <w:proofErr w:type="spellStart"/>
      <w:r w:rsidRPr="00FC76A9">
        <w:rPr>
          <w:sz w:val="28"/>
          <w:szCs w:val="28"/>
        </w:rPr>
        <w:t>покупцем</w:t>
      </w:r>
      <w:proofErr w:type="spellEnd"/>
      <w:r>
        <w:rPr>
          <w:sz w:val="28"/>
          <w:szCs w:val="28"/>
          <w:lang w:val="uk-UA"/>
        </w:rPr>
        <w:t>,</w:t>
      </w:r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ціну</w:t>
      </w:r>
      <w:proofErr w:type="spellEnd"/>
      <w:r w:rsidRPr="00FC76A9">
        <w:rPr>
          <w:sz w:val="28"/>
          <w:szCs w:val="28"/>
        </w:rPr>
        <w:t xml:space="preserve"> продажу </w:t>
      </w:r>
      <w:proofErr w:type="spellStart"/>
      <w:r w:rsidRPr="00FC76A9">
        <w:rPr>
          <w:sz w:val="28"/>
          <w:szCs w:val="28"/>
        </w:rPr>
        <w:t>об’єкта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нараховується</w:t>
      </w:r>
      <w:proofErr w:type="spellEnd"/>
      <w:r w:rsidRPr="00FC76A9">
        <w:rPr>
          <w:sz w:val="28"/>
          <w:szCs w:val="28"/>
        </w:rPr>
        <w:t xml:space="preserve"> ПДВ (</w:t>
      </w:r>
      <w:proofErr w:type="spellStart"/>
      <w:r w:rsidRPr="00FC76A9">
        <w:rPr>
          <w:sz w:val="28"/>
          <w:szCs w:val="28"/>
        </w:rPr>
        <w:t>податок</w:t>
      </w:r>
      <w:proofErr w:type="spellEnd"/>
      <w:r w:rsidRPr="00FC76A9">
        <w:rPr>
          <w:sz w:val="28"/>
          <w:szCs w:val="28"/>
        </w:rPr>
        <w:t xml:space="preserve"> на </w:t>
      </w:r>
      <w:proofErr w:type="spellStart"/>
      <w:r w:rsidRPr="00FC76A9">
        <w:rPr>
          <w:sz w:val="28"/>
          <w:szCs w:val="28"/>
        </w:rPr>
        <w:t>додану</w:t>
      </w:r>
      <w:proofErr w:type="spellEnd"/>
      <w:r w:rsidRPr="00FC76A9">
        <w:rPr>
          <w:sz w:val="28"/>
          <w:szCs w:val="28"/>
        </w:rPr>
        <w:t xml:space="preserve"> </w:t>
      </w:r>
      <w:proofErr w:type="spellStart"/>
      <w:r w:rsidRPr="00FC76A9">
        <w:rPr>
          <w:sz w:val="28"/>
          <w:szCs w:val="28"/>
        </w:rPr>
        <w:t>вартість</w:t>
      </w:r>
      <w:proofErr w:type="spellEnd"/>
      <w:r w:rsidRPr="00FC76A9">
        <w:rPr>
          <w:sz w:val="28"/>
          <w:szCs w:val="28"/>
        </w:rPr>
        <w:t xml:space="preserve">) у </w:t>
      </w:r>
      <w:proofErr w:type="spellStart"/>
      <w:r w:rsidRPr="00FC76A9">
        <w:rPr>
          <w:sz w:val="28"/>
          <w:szCs w:val="28"/>
        </w:rPr>
        <w:t>розмірі</w:t>
      </w:r>
      <w:proofErr w:type="spellEnd"/>
      <w:r w:rsidRPr="00FC76A9">
        <w:rPr>
          <w:sz w:val="28"/>
          <w:szCs w:val="28"/>
        </w:rPr>
        <w:t xml:space="preserve"> 20 (</w:t>
      </w:r>
      <w:proofErr w:type="spellStart"/>
      <w:r w:rsidRPr="00FC76A9">
        <w:rPr>
          <w:sz w:val="28"/>
          <w:szCs w:val="28"/>
        </w:rPr>
        <w:t>двадцяти</w:t>
      </w:r>
      <w:proofErr w:type="spellEnd"/>
      <w:r w:rsidRPr="00FC76A9">
        <w:rPr>
          <w:sz w:val="28"/>
          <w:szCs w:val="28"/>
        </w:rPr>
        <w:t xml:space="preserve">) </w:t>
      </w:r>
      <w:proofErr w:type="spellStart"/>
      <w:r w:rsidRPr="00FC76A9">
        <w:rPr>
          <w:sz w:val="28"/>
          <w:szCs w:val="28"/>
        </w:rPr>
        <w:t>відсотків</w:t>
      </w:r>
      <w:proofErr w:type="spellEnd"/>
      <w:r w:rsidRPr="00FC76A9">
        <w:rPr>
          <w:sz w:val="28"/>
          <w:szCs w:val="28"/>
          <w:lang w:val="uk-UA"/>
        </w:rPr>
        <w:t xml:space="preserve">, який сплачується покупцем в порядку, визначеному </w:t>
      </w:r>
      <w:r>
        <w:rPr>
          <w:sz w:val="28"/>
          <w:szCs w:val="28"/>
          <w:lang w:val="uk-UA"/>
        </w:rPr>
        <w:t xml:space="preserve">чинним </w:t>
      </w:r>
      <w:r w:rsidRPr="00FC76A9">
        <w:rPr>
          <w:sz w:val="28"/>
          <w:szCs w:val="28"/>
          <w:lang w:val="uk-UA"/>
        </w:rPr>
        <w:t>законодавством;</w:t>
      </w:r>
    </w:p>
    <w:p w14:paraId="3810D0B4" w14:textId="77777777" w:rsidR="00FC76A9" w:rsidRPr="00FC76A9" w:rsidRDefault="00FC76A9" w:rsidP="00FC76A9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FC76A9">
        <w:rPr>
          <w:rFonts w:eastAsia="Calibri"/>
          <w:sz w:val="28"/>
          <w:szCs w:val="28"/>
          <w:lang w:val="uk-UA" w:eastAsia="en-US"/>
        </w:rPr>
        <w:lastRenderedPageBreak/>
        <w:t xml:space="preserve">-виконання покупцем інших вимог, 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FC76A9">
        <w:rPr>
          <w:rFonts w:eastAsia="Calibri"/>
          <w:sz w:val="28"/>
          <w:szCs w:val="28"/>
          <w:lang w:eastAsia="en-US"/>
        </w:rPr>
        <w:t>'</w:t>
      </w:r>
      <w:proofErr w:type="spellStart"/>
      <w:r w:rsidRPr="00FC76A9">
        <w:rPr>
          <w:rFonts w:eastAsia="Calibri"/>
          <w:sz w:val="28"/>
          <w:szCs w:val="28"/>
          <w:lang w:val="uk-UA" w:eastAsia="en-US"/>
        </w:rPr>
        <w:t>язковість</w:t>
      </w:r>
      <w:proofErr w:type="spellEnd"/>
      <w:r w:rsidRPr="00FC76A9">
        <w:rPr>
          <w:rFonts w:eastAsia="Calibri"/>
          <w:sz w:val="28"/>
          <w:szCs w:val="28"/>
          <w:lang w:val="uk-UA" w:eastAsia="en-US"/>
        </w:rPr>
        <w:t xml:space="preserve"> яких визначена Законом України "Про приватизацію державного і комунального майна".</w:t>
      </w:r>
    </w:p>
    <w:p w14:paraId="236FBF4A" w14:textId="18C04895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>Час та місце ознайомлення з об’єктом</w:t>
      </w:r>
      <w:r w:rsidRPr="00E3700F">
        <w:rPr>
          <w:rFonts w:eastAsia="Calibri"/>
          <w:sz w:val="28"/>
          <w:szCs w:val="28"/>
          <w:lang w:val="uk-UA" w:eastAsia="en-US"/>
        </w:rPr>
        <w:t xml:space="preserve">: ознайомитися з об’єктом приватизації можна за місцем його розташування у робочі дні, попередньо узгодивши з представником </w:t>
      </w:r>
      <w:r w:rsidR="003B0125" w:rsidRPr="00E3700F">
        <w:rPr>
          <w:rFonts w:eastAsia="Calibri"/>
          <w:sz w:val="28"/>
          <w:szCs w:val="28"/>
          <w:lang w:val="uk-UA" w:eastAsia="en-US"/>
        </w:rPr>
        <w:t>організатора аукціону</w:t>
      </w:r>
      <w:r w:rsidRPr="00E3700F">
        <w:rPr>
          <w:rFonts w:eastAsia="Calibri"/>
          <w:sz w:val="28"/>
          <w:szCs w:val="28"/>
          <w:lang w:val="uk-UA" w:eastAsia="en-US"/>
        </w:rPr>
        <w:t xml:space="preserve"> годину огляду об’єкта за телефоном: </w:t>
      </w:r>
      <w:r w:rsidR="003B0125" w:rsidRPr="00E3700F">
        <w:rPr>
          <w:rFonts w:eastAsia="Calibri"/>
          <w:sz w:val="28"/>
          <w:szCs w:val="28"/>
          <w:lang w:val="uk-UA" w:eastAsia="en-US"/>
        </w:rPr>
        <w:t>0662165628</w:t>
      </w:r>
      <w:r w:rsidRPr="00E3700F">
        <w:rPr>
          <w:rFonts w:eastAsia="Calibri"/>
          <w:sz w:val="28"/>
          <w:szCs w:val="28"/>
          <w:lang w:val="uk-UA" w:eastAsia="en-US"/>
        </w:rPr>
        <w:t xml:space="preserve"> з 10.00 до 17.00 у робочі дні. </w:t>
      </w:r>
    </w:p>
    <w:p w14:paraId="110A3D19" w14:textId="77777777" w:rsidR="005B3151" w:rsidRPr="00E3700F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Адреса балансоутримувача: </w:t>
      </w:r>
      <w:r w:rsidRPr="00E3700F">
        <w:rPr>
          <w:sz w:val="28"/>
          <w:szCs w:val="28"/>
          <w:shd w:val="clear" w:color="auto" w:fill="FFFFFF"/>
        </w:rPr>
        <w:t xml:space="preserve">89600, </w:t>
      </w:r>
      <w:proofErr w:type="spellStart"/>
      <w:r w:rsidRPr="00E3700F">
        <w:rPr>
          <w:sz w:val="28"/>
          <w:szCs w:val="28"/>
          <w:shd w:val="clear" w:color="auto" w:fill="FFFFFF"/>
        </w:rPr>
        <w:t>Україна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Мукачев</w:t>
      </w:r>
      <w:proofErr w:type="spellEnd"/>
      <w:r w:rsidRPr="00E3700F">
        <w:rPr>
          <w:sz w:val="28"/>
          <w:szCs w:val="28"/>
          <w:shd w:val="clear" w:color="auto" w:fill="FFFFFF"/>
          <w:lang w:val="uk-UA"/>
        </w:rPr>
        <w:t>о</w:t>
      </w:r>
      <w:r w:rsidRPr="00E3700F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3700F">
        <w:rPr>
          <w:sz w:val="28"/>
          <w:szCs w:val="28"/>
          <w:shd w:val="clear" w:color="auto" w:fill="FFFFFF"/>
        </w:rPr>
        <w:t>площа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Духновича</w:t>
      </w:r>
      <w:proofErr w:type="spellEnd"/>
      <w:r w:rsidRPr="00E37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3700F">
        <w:rPr>
          <w:sz w:val="28"/>
          <w:szCs w:val="28"/>
          <w:shd w:val="clear" w:color="auto" w:fill="FFFFFF"/>
        </w:rPr>
        <w:t>Олександра</w:t>
      </w:r>
      <w:proofErr w:type="spellEnd"/>
      <w:r w:rsidRPr="00E3700F">
        <w:rPr>
          <w:sz w:val="28"/>
          <w:szCs w:val="28"/>
          <w:shd w:val="clear" w:color="auto" w:fill="FFFFFF"/>
        </w:rPr>
        <w:t>, 2</w:t>
      </w:r>
      <w:r w:rsidRPr="00E3700F">
        <w:rPr>
          <w:sz w:val="28"/>
          <w:szCs w:val="28"/>
          <w:shd w:val="clear" w:color="auto" w:fill="FFFFFF"/>
          <w:lang w:val="uk-UA"/>
        </w:rPr>
        <w:t>.</w:t>
      </w:r>
    </w:p>
    <w:p w14:paraId="62105C98" w14:textId="28BD0C76" w:rsidR="00E3700F" w:rsidRPr="00E3700F" w:rsidRDefault="00E3700F" w:rsidP="00E3700F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E3700F">
        <w:rPr>
          <w:rFonts w:eastAsia="Calibri"/>
          <w:bCs/>
          <w:sz w:val="28"/>
          <w:szCs w:val="28"/>
          <w:lang w:val="uk-UA" w:eastAsia="en-US"/>
        </w:rPr>
        <w:t xml:space="preserve">Електронна адреса: </w:t>
      </w:r>
      <w:r w:rsidRPr="00E3700F">
        <w:rPr>
          <w:rFonts w:eastAsia="Calibri"/>
          <w:bCs/>
          <w:sz w:val="28"/>
          <w:szCs w:val="28"/>
          <w:lang w:val="en-US" w:eastAsia="en-US"/>
        </w:rPr>
        <w:t>u</w:t>
      </w:r>
      <w:r w:rsidRPr="00E3700F">
        <w:rPr>
          <w:rFonts w:eastAsia="Calibri"/>
          <w:bCs/>
          <w:sz w:val="28"/>
          <w:szCs w:val="28"/>
          <w:lang w:eastAsia="en-US"/>
        </w:rPr>
        <w:t>.</w:t>
      </w:r>
      <w:r w:rsidRPr="00E3700F">
        <w:rPr>
          <w:rFonts w:eastAsia="Calibri"/>
          <w:bCs/>
          <w:sz w:val="28"/>
          <w:szCs w:val="28"/>
          <w:lang w:val="en-US" w:eastAsia="en-US"/>
        </w:rPr>
        <w:t>mg</w:t>
      </w:r>
      <w:r w:rsidRPr="00E3700F">
        <w:rPr>
          <w:rFonts w:eastAsia="Calibri"/>
          <w:bCs/>
          <w:sz w:val="28"/>
          <w:szCs w:val="28"/>
          <w:lang w:eastAsia="en-US"/>
        </w:rPr>
        <w:t>@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mukachevo</w:t>
      </w:r>
      <w:proofErr w:type="spellEnd"/>
      <w:r w:rsidRPr="00E3700F">
        <w:rPr>
          <w:rFonts w:eastAsia="Calibri"/>
          <w:sz w:val="28"/>
          <w:szCs w:val="28"/>
          <w:lang w:eastAsia="en-US"/>
        </w:rPr>
        <w:t>-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rada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gov</w:t>
      </w:r>
      <w:proofErr w:type="spellEnd"/>
      <w:r w:rsidRPr="00E3700F">
        <w:rPr>
          <w:rFonts w:eastAsia="Calibri"/>
          <w:sz w:val="28"/>
          <w:szCs w:val="28"/>
          <w:lang w:eastAsia="en-US"/>
        </w:rPr>
        <w:t>.</w:t>
      </w:r>
      <w:proofErr w:type="spellStart"/>
      <w:r w:rsidRPr="00E3700F">
        <w:rPr>
          <w:rFonts w:eastAsia="Calibri"/>
          <w:sz w:val="28"/>
          <w:szCs w:val="28"/>
          <w:lang w:val="en-US" w:eastAsia="en-US"/>
        </w:rPr>
        <w:t>ua</w:t>
      </w:r>
      <w:proofErr w:type="spellEnd"/>
      <w:r>
        <w:rPr>
          <w:rFonts w:eastAsia="Calibri"/>
          <w:sz w:val="28"/>
          <w:szCs w:val="28"/>
          <w:lang w:val="uk-UA" w:eastAsia="en-US"/>
        </w:rPr>
        <w:t>.</w:t>
      </w:r>
    </w:p>
    <w:p w14:paraId="53B5F326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rFonts w:eastAsia="Calibri"/>
          <w:bCs/>
          <w:sz w:val="28"/>
          <w:szCs w:val="28"/>
          <w:lang w:eastAsia="en-US"/>
        </w:rPr>
        <w:t xml:space="preserve">Організатор аукціону: </w:t>
      </w:r>
      <w:r w:rsidRPr="00D43ABC">
        <w:rPr>
          <w:sz w:val="28"/>
          <w:szCs w:val="28"/>
        </w:rPr>
        <w:t>Управління комунальної власності та архітектури виконавчого комітету Мукачівської міської ради (код ЄДРПОУ: 41242244).</w:t>
      </w:r>
    </w:p>
    <w:p w14:paraId="063DC8FB" w14:textId="77777777" w:rsidR="005B3151" w:rsidRPr="00D43ABC" w:rsidRDefault="005B3151" w:rsidP="00DD6D48">
      <w:pPr>
        <w:pStyle w:val="ng-binding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D43ABC">
        <w:rPr>
          <w:sz w:val="28"/>
          <w:szCs w:val="28"/>
        </w:rPr>
        <w:t>Адреса місцезнаходження: 89600, Україна, Мукачево, площа Духновича Олександра, 2</w:t>
      </w:r>
    </w:p>
    <w:p w14:paraId="0B54064D" w14:textId="5D186A75" w:rsidR="005B3151" w:rsidRPr="003B0125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Контактна особа: начальник управління комунальної власності та архітектури виконавчого комітету Мукачівської міської ради </w:t>
      </w:r>
      <w:proofErr w:type="spellStart"/>
      <w:r w:rsidR="004426D7" w:rsidRPr="00D43ABC">
        <w:rPr>
          <w:rFonts w:eastAsia="Calibri"/>
          <w:sz w:val="28"/>
          <w:szCs w:val="28"/>
          <w:lang w:val="uk-UA" w:eastAsia="en-US"/>
        </w:rPr>
        <w:t>Буднік</w:t>
      </w:r>
      <w:proofErr w:type="spellEnd"/>
      <w:r w:rsidR="004426D7" w:rsidRPr="00D43ABC">
        <w:rPr>
          <w:rFonts w:eastAsia="Calibri"/>
          <w:sz w:val="28"/>
          <w:szCs w:val="28"/>
          <w:lang w:val="uk-UA" w:eastAsia="en-US"/>
        </w:rPr>
        <w:t xml:space="preserve"> Володимир</w:t>
      </w:r>
      <w:r w:rsidRPr="00D43ABC">
        <w:rPr>
          <w:rFonts w:eastAsia="Calibri"/>
          <w:sz w:val="28"/>
          <w:szCs w:val="28"/>
          <w:lang w:val="uk-UA" w:eastAsia="en-US"/>
        </w:rPr>
        <w:t xml:space="preserve">; </w:t>
      </w:r>
      <w:proofErr w:type="spellStart"/>
      <w:r w:rsidRPr="003B0125">
        <w:rPr>
          <w:rFonts w:eastAsia="Calibri"/>
          <w:sz w:val="28"/>
          <w:szCs w:val="28"/>
          <w:lang w:val="uk-UA" w:eastAsia="en-US"/>
        </w:rPr>
        <w:t>тел</w:t>
      </w:r>
      <w:proofErr w:type="spellEnd"/>
      <w:r w:rsidRPr="003B0125">
        <w:rPr>
          <w:rFonts w:eastAsia="Calibri"/>
          <w:sz w:val="28"/>
          <w:szCs w:val="28"/>
          <w:lang w:val="uk-UA" w:eastAsia="en-US"/>
        </w:rPr>
        <w:t xml:space="preserve">. </w:t>
      </w:r>
      <w:r w:rsidR="003B0125" w:rsidRPr="003B0125">
        <w:rPr>
          <w:rFonts w:eastAsia="Calibri"/>
          <w:sz w:val="28"/>
          <w:szCs w:val="28"/>
          <w:lang w:val="uk-UA" w:eastAsia="en-US"/>
        </w:rPr>
        <w:t>0662165628</w:t>
      </w:r>
      <w:r w:rsidRPr="003B0125">
        <w:rPr>
          <w:rFonts w:eastAsia="Calibri"/>
          <w:sz w:val="28"/>
          <w:szCs w:val="28"/>
          <w:lang w:val="uk-UA" w:eastAsia="en-US"/>
        </w:rPr>
        <w:t>.</w:t>
      </w:r>
    </w:p>
    <w:p w14:paraId="3182658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Засоби платежу: </w:t>
      </w:r>
    </w:p>
    <w:p w14:paraId="727DD6AA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</w:t>
      </w:r>
    </w:p>
    <w:p w14:paraId="60A123CE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https://prozorro.sale/info/elektronni-majdanchiki-ets-prozorroprodazhi-cbd2. </w:t>
      </w:r>
    </w:p>
    <w:p w14:paraId="20E76C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Покупці, які мають право брати участь у приватизації згідно із Законом 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 </w:t>
      </w:r>
    </w:p>
    <w:p w14:paraId="694C962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 </w:t>
      </w:r>
    </w:p>
    <w:p w14:paraId="3A2A10A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Переможець електронного аукціону: </w:t>
      </w:r>
    </w:p>
    <w:p w14:paraId="7ACD4AA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системою; </w:t>
      </w:r>
    </w:p>
    <w:p w14:paraId="30B6CCA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укладає договір купівлі-продажу об’єкта приватизації з органом приватизації протягом 30 календарних днів з дня, наступного за днем формування протоколу про результати електронного аукціону. </w:t>
      </w:r>
    </w:p>
    <w:p w14:paraId="7F225A72" w14:textId="226DD4DC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Покупець, який підписав договір купівлі-продажу, сплачує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ціну продажу об’єкта приватизації не пізніше ніж протягом 30 днів з дня підписання договору купівлі-продажу </w:t>
      </w:r>
      <w:r w:rsidRPr="00D43ABC">
        <w:rPr>
          <w:rFonts w:eastAsia="Calibri"/>
          <w:sz w:val="28"/>
          <w:szCs w:val="28"/>
          <w:lang w:val="uk-UA" w:eastAsia="en-US"/>
        </w:rPr>
        <w:t>на наступні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</w:t>
      </w:r>
      <w:r w:rsidRPr="00D43ABC">
        <w:rPr>
          <w:rFonts w:eastAsia="Calibri"/>
          <w:sz w:val="28"/>
          <w:szCs w:val="28"/>
          <w:lang w:val="uk-UA" w:eastAsia="en-US"/>
        </w:rPr>
        <w:t xml:space="preserve">реквізити: </w:t>
      </w:r>
    </w:p>
    <w:p w14:paraId="7AE3C08B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0E5E8E4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5C8433E5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56C7C1B0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85E738C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lastRenderedPageBreak/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5AAEB1B1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772FEE1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У разі несплати коштів за об’єкт приватизації згідно з договором купівлі-продажу протягом 30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30 днів договір підлягає розірванню відповідно до статті 29 Закону України «Про приватизацію державного і комунального майна». 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 </w:t>
      </w:r>
    </w:p>
    <w:p w14:paraId="04CD76D2" w14:textId="03319A08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суми реєстраційних внесків, сплачені учасниками аукціону протягом п’яти календарних днів з дня затвердження протоколу електронного аукціону - </w:t>
      </w:r>
      <w:r w:rsidRPr="00D43ABC">
        <w:rPr>
          <w:rFonts w:eastAsia="Calibri"/>
          <w:sz w:val="28"/>
          <w:szCs w:val="28"/>
          <w:lang w:val="uk-UA" w:eastAsia="en-US"/>
        </w:rPr>
        <w:t xml:space="preserve">на наступні реквізити: </w:t>
      </w:r>
    </w:p>
    <w:p w14:paraId="664DE9B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560B285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05180AF9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066992C1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1B2FB49B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6A8BAFB2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57E40B9E" w14:textId="73E3643E" w:rsidR="00225CE8" w:rsidRPr="00D43ABC" w:rsidRDefault="005B3151" w:rsidP="00225CE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Оператор електронного майданчика перераховує </w:t>
      </w:r>
      <w:r w:rsidR="00225CE8" w:rsidRPr="00D43ABC">
        <w:rPr>
          <w:rFonts w:eastAsia="Calibri"/>
          <w:sz w:val="28"/>
          <w:szCs w:val="28"/>
          <w:lang w:val="uk-UA" w:eastAsia="en-US"/>
        </w:rPr>
        <w:t>сум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сплачен</w:t>
      </w:r>
      <w:r w:rsidR="00A60A31" w:rsidRPr="00D43ABC">
        <w:rPr>
          <w:rFonts w:eastAsia="Calibri"/>
          <w:sz w:val="28"/>
          <w:szCs w:val="28"/>
          <w:lang w:val="uk-UA" w:eastAsia="en-US"/>
        </w:rPr>
        <w:t xml:space="preserve">ого переможцем аукціону </w:t>
      </w:r>
      <w:r w:rsidR="00225CE8" w:rsidRPr="00D43ABC">
        <w:rPr>
          <w:rFonts w:eastAsia="Calibri"/>
          <w:sz w:val="28"/>
          <w:szCs w:val="28"/>
          <w:lang w:val="uk-UA" w:eastAsia="en-US"/>
        </w:rPr>
        <w:t>гарантійн</w:t>
      </w:r>
      <w:r w:rsidR="00A60A31" w:rsidRPr="00D43ABC">
        <w:rPr>
          <w:rFonts w:eastAsia="Calibri"/>
          <w:sz w:val="28"/>
          <w:szCs w:val="28"/>
          <w:lang w:val="uk-UA" w:eastAsia="en-US"/>
        </w:rPr>
        <w:t>ого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внеск</w:t>
      </w:r>
      <w:r w:rsidR="00A60A31" w:rsidRPr="00D43ABC">
        <w:rPr>
          <w:rFonts w:eastAsia="Calibri"/>
          <w:sz w:val="28"/>
          <w:szCs w:val="28"/>
          <w:lang w:val="uk-UA" w:eastAsia="en-US"/>
        </w:rPr>
        <w:t>у</w:t>
      </w:r>
      <w:r w:rsidR="00225CE8" w:rsidRPr="00D43ABC">
        <w:rPr>
          <w:rFonts w:eastAsia="Calibri"/>
          <w:sz w:val="28"/>
          <w:szCs w:val="28"/>
          <w:lang w:val="uk-UA" w:eastAsia="en-US"/>
        </w:rPr>
        <w:t xml:space="preserve"> протягом п’яти робочих днів з дня опублікування договору купівлі продажу об’єкта приватизації в електронній торговій системі в рахунок оплати ціни продажу об’єкта приватизації переможцем - на наступні реквізити. </w:t>
      </w:r>
    </w:p>
    <w:p w14:paraId="022F34A7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Одержувач: Управління комунальної власності та архітектури виконавчого комітету Мукачівської міської ради</w:t>
      </w:r>
    </w:p>
    <w:p w14:paraId="68038CC2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Рахунок №:</w:t>
      </w:r>
      <w:r w:rsidRPr="00D43ABC">
        <w:rPr>
          <w:sz w:val="28"/>
          <w:szCs w:val="28"/>
          <w:lang w:val="uk-UA"/>
        </w:rPr>
        <w:t xml:space="preserve"> 37180015099461</w:t>
      </w:r>
    </w:p>
    <w:p w14:paraId="6B3BE11E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Банк одержувача:</w:t>
      </w:r>
      <w:r w:rsidRPr="00D43ABC">
        <w:rPr>
          <w:sz w:val="28"/>
          <w:szCs w:val="28"/>
          <w:lang w:val="uk-UA"/>
        </w:rPr>
        <w:t xml:space="preserve"> Мукачівське УДКСУ</w:t>
      </w:r>
    </w:p>
    <w:p w14:paraId="7338294A" w14:textId="77777777" w:rsidR="00225CE8" w:rsidRPr="00D43ABC" w:rsidRDefault="00225CE8" w:rsidP="00225CE8">
      <w:pPr>
        <w:rPr>
          <w:b/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МФО: 820172</w:t>
      </w:r>
    </w:p>
    <w:p w14:paraId="4C950394" w14:textId="77777777" w:rsidR="00225CE8" w:rsidRPr="00D43ABC" w:rsidRDefault="00225CE8" w:rsidP="00225CE8">
      <w:pPr>
        <w:rPr>
          <w:sz w:val="28"/>
          <w:szCs w:val="28"/>
          <w:lang w:val="uk-UA"/>
        </w:rPr>
      </w:pPr>
      <w:r w:rsidRPr="00D43ABC">
        <w:rPr>
          <w:b/>
          <w:sz w:val="28"/>
          <w:szCs w:val="28"/>
          <w:lang w:val="uk-UA"/>
        </w:rPr>
        <w:t>Код ЄДРПОУ</w:t>
      </w:r>
      <w:r w:rsidRPr="00D43ABC">
        <w:rPr>
          <w:sz w:val="28"/>
          <w:szCs w:val="28"/>
          <w:lang w:val="uk-UA"/>
        </w:rPr>
        <w:t>: 41242244</w:t>
      </w:r>
    </w:p>
    <w:p w14:paraId="20EEDC5B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0688526D" w14:textId="77777777" w:rsidR="00225CE8" w:rsidRPr="00D43ABC" w:rsidRDefault="00225CE8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</w:p>
    <w:p w14:paraId="158D3423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Перелік документів: </w:t>
      </w:r>
    </w:p>
    <w:p w14:paraId="6515CD6C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 </w:t>
      </w:r>
    </w:p>
    <w:p w14:paraId="1076969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1) для потенційних покупців - фізичних осіб - громадян України - копія паспорта громадянина України; </w:t>
      </w:r>
    </w:p>
    <w:p w14:paraId="307C8124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2) для іноземних громадян - копія документа, що посвідчує особу; </w:t>
      </w:r>
    </w:p>
    <w:p w14:paraId="33730AD6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3) для потенційних покупців - юридичних осіб: </w:t>
      </w:r>
    </w:p>
    <w:p w14:paraId="5F737587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витяг з Єдиного державного реєстру юридичних осіб, фізичних осіб - підприємців та громадських формувань України - для юридичних осіб - резидентів; </w:t>
      </w:r>
    </w:p>
    <w:p w14:paraId="6B70A8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lastRenderedPageBreak/>
        <w:t xml:space="preserve">- 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 </w:t>
      </w:r>
    </w:p>
    <w:p w14:paraId="5BF5F0F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інформація про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власника. Якщо особа не має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власника, зазначається інформація про відсутність кінцевого </w:t>
      </w:r>
      <w:proofErr w:type="spellStart"/>
      <w:r w:rsidRPr="00D43ABC">
        <w:rPr>
          <w:rFonts w:eastAsia="Calibri"/>
          <w:sz w:val="28"/>
          <w:szCs w:val="28"/>
          <w:lang w:val="uk-UA" w:eastAsia="en-US"/>
        </w:rPr>
        <w:t>бенефіціарного</w:t>
      </w:r>
      <w:proofErr w:type="spellEnd"/>
      <w:r w:rsidRPr="00D43ABC">
        <w:rPr>
          <w:rFonts w:eastAsia="Calibri"/>
          <w:sz w:val="28"/>
          <w:szCs w:val="28"/>
          <w:lang w:val="uk-UA" w:eastAsia="en-US"/>
        </w:rPr>
        <w:t xml:space="preserve"> власника і про причину його відсутності; </w:t>
      </w:r>
    </w:p>
    <w:p w14:paraId="0529D66D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- остання річна або квартальна фінансова звітність; </w:t>
      </w:r>
    </w:p>
    <w:p w14:paraId="3113CAE5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 </w:t>
      </w:r>
    </w:p>
    <w:p w14:paraId="5F5B8EFA" w14:textId="4A0DB8C4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Посилання на перелік авторизованих майданчиків: </w:t>
      </w:r>
    </w:p>
    <w:p w14:paraId="5688FA37" w14:textId="4A9CA03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https://prozorro.sale/info/elektronni-majdanchiki-ets-prozorroprodazhi-cbd2 </w:t>
      </w:r>
    </w:p>
    <w:p w14:paraId="5FF3F150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sz w:val="28"/>
          <w:szCs w:val="28"/>
          <w:lang w:val="uk-UA" w:eastAsia="en-US"/>
        </w:rPr>
        <w:t xml:space="preserve">5) письмова згода довільної форми потенційного покупця щодо взяття на себе зобов’язань, визначених умовами продажу. </w:t>
      </w:r>
    </w:p>
    <w:p w14:paraId="2C7D6208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Технічні реквізити інформаційного повідомлення: </w:t>
      </w:r>
    </w:p>
    <w:p w14:paraId="612689D2" w14:textId="0641EB73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 w:rsidRPr="00D43ABC">
        <w:rPr>
          <w:rFonts w:eastAsia="Calibri"/>
          <w:sz w:val="28"/>
          <w:szCs w:val="28"/>
          <w:lang w:val="uk-UA" w:eastAsia="en-US"/>
        </w:rPr>
        <w:t>Рішення  сесії Мукачівської міської ради 7-го скликання "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Про </w:t>
      </w:r>
      <w:r w:rsidR="00D53C51">
        <w:rPr>
          <w:rFonts w:eastAsia="Calibri"/>
          <w:bCs/>
          <w:sz w:val="28"/>
          <w:szCs w:val="28"/>
          <w:lang w:val="uk-UA" w:eastAsia="en-US"/>
        </w:rPr>
        <w:t xml:space="preserve">погодження умов продажу </w:t>
      </w:r>
      <w:r w:rsidRPr="00D43ABC">
        <w:rPr>
          <w:rFonts w:eastAsia="Calibri"/>
          <w:bCs/>
          <w:sz w:val="28"/>
          <w:szCs w:val="28"/>
          <w:lang w:val="uk-UA" w:eastAsia="en-US"/>
        </w:rPr>
        <w:t xml:space="preserve">об’єкта малої приватизації за </w:t>
      </w:r>
      <w:proofErr w:type="spellStart"/>
      <w:r w:rsidRPr="00D43ABC">
        <w:rPr>
          <w:rFonts w:eastAsia="Calibri"/>
          <w:bCs/>
          <w:sz w:val="28"/>
          <w:szCs w:val="28"/>
          <w:lang w:val="uk-UA" w:eastAsia="en-US"/>
        </w:rPr>
        <w:t>адресою</w:t>
      </w:r>
      <w:proofErr w:type="spellEnd"/>
      <w:r w:rsidRPr="00D43ABC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Pr="00D43ABC">
        <w:rPr>
          <w:sz w:val="28"/>
          <w:szCs w:val="28"/>
          <w:lang w:val="uk-UA"/>
        </w:rPr>
        <w:t xml:space="preserve">м. Мукачево, вул. </w:t>
      </w:r>
      <w:r w:rsidR="00A558F8">
        <w:rPr>
          <w:sz w:val="28"/>
          <w:szCs w:val="28"/>
          <w:lang w:val="uk-UA"/>
        </w:rPr>
        <w:t>Миру, 20</w:t>
      </w:r>
      <w:r w:rsidRPr="00D43ABC">
        <w:rPr>
          <w:sz w:val="28"/>
          <w:szCs w:val="28"/>
          <w:lang w:val="uk-UA"/>
        </w:rPr>
        <w:t xml:space="preserve">" №___ від </w:t>
      </w:r>
      <w:r w:rsidR="00D53C51">
        <w:rPr>
          <w:sz w:val="28"/>
          <w:szCs w:val="28"/>
          <w:lang w:val="uk-UA"/>
        </w:rPr>
        <w:t>28</w:t>
      </w:r>
      <w:r w:rsidRPr="00D43ABC">
        <w:rPr>
          <w:sz w:val="28"/>
          <w:szCs w:val="28"/>
          <w:lang w:val="uk-UA"/>
        </w:rPr>
        <w:t>.1</w:t>
      </w:r>
      <w:r w:rsidR="004426D7" w:rsidRPr="00D43ABC">
        <w:rPr>
          <w:sz w:val="28"/>
          <w:szCs w:val="28"/>
          <w:lang w:val="uk-UA"/>
        </w:rPr>
        <w:t>1</w:t>
      </w:r>
      <w:r w:rsidRPr="00D43ABC">
        <w:rPr>
          <w:sz w:val="28"/>
          <w:szCs w:val="28"/>
          <w:lang w:val="uk-UA"/>
        </w:rPr>
        <w:t>.201</w:t>
      </w:r>
      <w:r w:rsidR="004426D7" w:rsidRPr="00D43ABC">
        <w:rPr>
          <w:sz w:val="28"/>
          <w:szCs w:val="28"/>
          <w:lang w:val="uk-UA"/>
        </w:rPr>
        <w:t>9</w:t>
      </w:r>
      <w:r w:rsidRPr="00D43ABC">
        <w:rPr>
          <w:sz w:val="28"/>
          <w:szCs w:val="28"/>
          <w:lang w:val="uk-UA"/>
        </w:rPr>
        <w:t>р.</w:t>
      </w:r>
    </w:p>
    <w:p w14:paraId="1E8230FB" w14:textId="77777777" w:rsidR="005B3151" w:rsidRPr="00D43ABC" w:rsidRDefault="005B3151" w:rsidP="00DD6D48">
      <w:pPr>
        <w:autoSpaceDE w:val="0"/>
        <w:autoSpaceDN w:val="0"/>
        <w:adjustRightInd w:val="0"/>
        <w:ind w:firstLine="426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D43ABC">
        <w:rPr>
          <w:rFonts w:eastAsia="Calibri"/>
          <w:bCs/>
          <w:sz w:val="28"/>
          <w:szCs w:val="28"/>
          <w:lang w:val="uk-UA" w:eastAsia="en-US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6" w:history="1">
        <w:r w:rsidRPr="00D43ABC">
          <w:rPr>
            <w:rStyle w:val="a9"/>
            <w:rFonts w:eastAsia="Calibri"/>
            <w:bCs/>
            <w:sz w:val="28"/>
            <w:szCs w:val="28"/>
            <w:lang w:val="uk-UA" w:eastAsia="en-US"/>
          </w:rPr>
          <w:t>https://prozorro.sale/</w:t>
        </w:r>
      </w:hyperlink>
      <w:r w:rsidRPr="00D43ABC">
        <w:rPr>
          <w:rFonts w:eastAsia="Calibri"/>
          <w:bCs/>
          <w:sz w:val="28"/>
          <w:szCs w:val="28"/>
          <w:lang w:val="uk-UA" w:eastAsia="en-US"/>
        </w:rPr>
        <w:t xml:space="preserve">. </w:t>
      </w:r>
    </w:p>
    <w:p w14:paraId="5F976071" w14:textId="77777777" w:rsidR="005B3151" w:rsidRPr="00D43ABC" w:rsidRDefault="005B3151" w:rsidP="00DD6D48">
      <w:pPr>
        <w:ind w:firstLine="426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5B3151" w:rsidRPr="00D43ABC" w:rsidSect="00CA4764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2CC4B9F"/>
    <w:multiLevelType w:val="hybridMultilevel"/>
    <w:tmpl w:val="DDB81B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4F04B1"/>
    <w:multiLevelType w:val="hybridMultilevel"/>
    <w:tmpl w:val="C723A0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BFE8F9B"/>
    <w:multiLevelType w:val="hybridMultilevel"/>
    <w:tmpl w:val="25BDE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F904373"/>
    <w:multiLevelType w:val="hybridMultilevel"/>
    <w:tmpl w:val="6E9CB324"/>
    <w:lvl w:ilvl="0" w:tplc="0002B3D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64895"/>
    <w:multiLevelType w:val="hybridMultilevel"/>
    <w:tmpl w:val="A1C0B80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B55AD0"/>
    <w:multiLevelType w:val="hybridMultilevel"/>
    <w:tmpl w:val="F17309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7B65934"/>
    <w:multiLevelType w:val="hybridMultilevel"/>
    <w:tmpl w:val="A2F510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5046C8B"/>
    <w:multiLevelType w:val="hybridMultilevel"/>
    <w:tmpl w:val="EBBABE78"/>
    <w:lvl w:ilvl="0" w:tplc="A2867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62"/>
    <w:rsid w:val="00024A94"/>
    <w:rsid w:val="00046AB3"/>
    <w:rsid w:val="00081F21"/>
    <w:rsid w:val="00093F11"/>
    <w:rsid w:val="000D2198"/>
    <w:rsid w:val="00162BA5"/>
    <w:rsid w:val="00166E0A"/>
    <w:rsid w:val="00174E72"/>
    <w:rsid w:val="001A2A8B"/>
    <w:rsid w:val="001C75FF"/>
    <w:rsid w:val="00225CE8"/>
    <w:rsid w:val="002323CE"/>
    <w:rsid w:val="0025188B"/>
    <w:rsid w:val="0027489A"/>
    <w:rsid w:val="00274F91"/>
    <w:rsid w:val="002954F9"/>
    <w:rsid w:val="002D08B1"/>
    <w:rsid w:val="00306B8C"/>
    <w:rsid w:val="00307010"/>
    <w:rsid w:val="003329E0"/>
    <w:rsid w:val="003723B3"/>
    <w:rsid w:val="00390D5A"/>
    <w:rsid w:val="00390EF9"/>
    <w:rsid w:val="003B0125"/>
    <w:rsid w:val="003E73DF"/>
    <w:rsid w:val="0041777A"/>
    <w:rsid w:val="00422059"/>
    <w:rsid w:val="00426591"/>
    <w:rsid w:val="00436857"/>
    <w:rsid w:val="004426D7"/>
    <w:rsid w:val="00491711"/>
    <w:rsid w:val="004A649E"/>
    <w:rsid w:val="004B4039"/>
    <w:rsid w:val="004B6E2C"/>
    <w:rsid w:val="004F37BC"/>
    <w:rsid w:val="00513810"/>
    <w:rsid w:val="00527E01"/>
    <w:rsid w:val="005A00E2"/>
    <w:rsid w:val="005A7962"/>
    <w:rsid w:val="005B3151"/>
    <w:rsid w:val="005B68A4"/>
    <w:rsid w:val="005F07BB"/>
    <w:rsid w:val="005F51EA"/>
    <w:rsid w:val="006030AB"/>
    <w:rsid w:val="00605B71"/>
    <w:rsid w:val="006259F9"/>
    <w:rsid w:val="0067105D"/>
    <w:rsid w:val="00674BE2"/>
    <w:rsid w:val="00680D73"/>
    <w:rsid w:val="006A504C"/>
    <w:rsid w:val="006B5EA0"/>
    <w:rsid w:val="006C1B67"/>
    <w:rsid w:val="006E1081"/>
    <w:rsid w:val="0071419D"/>
    <w:rsid w:val="007654BB"/>
    <w:rsid w:val="007766B5"/>
    <w:rsid w:val="00777EB5"/>
    <w:rsid w:val="00787C42"/>
    <w:rsid w:val="007A5DB2"/>
    <w:rsid w:val="007D2670"/>
    <w:rsid w:val="008016FA"/>
    <w:rsid w:val="008153F4"/>
    <w:rsid w:val="008354EE"/>
    <w:rsid w:val="00841EB2"/>
    <w:rsid w:val="008934B8"/>
    <w:rsid w:val="00895910"/>
    <w:rsid w:val="008B1BE5"/>
    <w:rsid w:val="008B76F6"/>
    <w:rsid w:val="008E62DF"/>
    <w:rsid w:val="00924C14"/>
    <w:rsid w:val="009312F9"/>
    <w:rsid w:val="00937E7B"/>
    <w:rsid w:val="00973C9E"/>
    <w:rsid w:val="00984AC7"/>
    <w:rsid w:val="009B3E9E"/>
    <w:rsid w:val="009C0BD1"/>
    <w:rsid w:val="009C41FC"/>
    <w:rsid w:val="009C5842"/>
    <w:rsid w:val="009E78A8"/>
    <w:rsid w:val="00A05648"/>
    <w:rsid w:val="00A558F8"/>
    <w:rsid w:val="00A60A31"/>
    <w:rsid w:val="00A862AC"/>
    <w:rsid w:val="00AA1336"/>
    <w:rsid w:val="00AB5829"/>
    <w:rsid w:val="00AE6874"/>
    <w:rsid w:val="00AF13FB"/>
    <w:rsid w:val="00AF487F"/>
    <w:rsid w:val="00B03794"/>
    <w:rsid w:val="00B40D29"/>
    <w:rsid w:val="00B517E3"/>
    <w:rsid w:val="00B609E0"/>
    <w:rsid w:val="00B64C0D"/>
    <w:rsid w:val="00B92B2C"/>
    <w:rsid w:val="00B96400"/>
    <w:rsid w:val="00B97F75"/>
    <w:rsid w:val="00BB4916"/>
    <w:rsid w:val="00BD0A17"/>
    <w:rsid w:val="00BD15E3"/>
    <w:rsid w:val="00C639BC"/>
    <w:rsid w:val="00C72013"/>
    <w:rsid w:val="00C74A62"/>
    <w:rsid w:val="00CA0C0D"/>
    <w:rsid w:val="00CA4764"/>
    <w:rsid w:val="00CB5E98"/>
    <w:rsid w:val="00D00EEE"/>
    <w:rsid w:val="00D43ABC"/>
    <w:rsid w:val="00D53C51"/>
    <w:rsid w:val="00D81DBA"/>
    <w:rsid w:val="00D827DF"/>
    <w:rsid w:val="00DA10D4"/>
    <w:rsid w:val="00DB3E1A"/>
    <w:rsid w:val="00DC3951"/>
    <w:rsid w:val="00DC7647"/>
    <w:rsid w:val="00DD6D48"/>
    <w:rsid w:val="00E31126"/>
    <w:rsid w:val="00E3700F"/>
    <w:rsid w:val="00E878F0"/>
    <w:rsid w:val="00EA177B"/>
    <w:rsid w:val="00EF16EE"/>
    <w:rsid w:val="00F14E64"/>
    <w:rsid w:val="00F23E91"/>
    <w:rsid w:val="00F31A6A"/>
    <w:rsid w:val="00F66930"/>
    <w:rsid w:val="00F7110B"/>
    <w:rsid w:val="00F76057"/>
    <w:rsid w:val="00F80705"/>
    <w:rsid w:val="00F9747F"/>
    <w:rsid w:val="00FC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7FA8"/>
  <w15:chartTrackingRefBased/>
  <w15:docId w15:val="{D836336D-A0BF-4879-9FB3-780F05D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B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436857"/>
    <w:pPr>
      <w:suppressAutoHyphens/>
      <w:ind w:firstLine="720"/>
      <w:jc w:val="both"/>
    </w:pPr>
    <w:rPr>
      <w:sz w:val="28"/>
      <w:szCs w:val="20"/>
      <w:lang w:val="uk-UA" w:eastAsia="zh-CN"/>
    </w:rPr>
  </w:style>
  <w:style w:type="character" w:customStyle="1" w:styleId="a4">
    <w:name w:val="Основной текст с отступом Знак"/>
    <w:basedOn w:val="a0"/>
    <w:link w:val="a3"/>
    <w:rsid w:val="0043685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rvps2">
    <w:name w:val="rvps2"/>
    <w:basedOn w:val="a"/>
    <w:rsid w:val="00674BE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674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674BE2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caption"/>
    <w:basedOn w:val="a"/>
    <w:next w:val="a"/>
    <w:qFormat/>
    <w:rsid w:val="00DB3E1A"/>
    <w:rPr>
      <w:sz w:val="28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F974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747F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ng-binding">
    <w:name w:val="ng-binding"/>
    <w:basedOn w:val="a"/>
    <w:rsid w:val="003E73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3E73DF"/>
    <w:pPr>
      <w:spacing w:before="100" w:beforeAutospacing="1" w:after="100" w:afterAutospacing="1"/>
    </w:pPr>
    <w:rPr>
      <w:lang w:val="uk-UA" w:eastAsia="uk-UA"/>
    </w:rPr>
  </w:style>
  <w:style w:type="paragraph" w:customStyle="1" w:styleId="31">
    <w:name w:val="Основной текст 31"/>
    <w:basedOn w:val="a"/>
    <w:rsid w:val="00F14E64"/>
    <w:pPr>
      <w:suppressAutoHyphens/>
      <w:spacing w:after="120"/>
    </w:pPr>
    <w:rPr>
      <w:sz w:val="16"/>
      <w:szCs w:val="16"/>
      <w:lang w:eastAsia="zh-CN"/>
    </w:rPr>
  </w:style>
  <w:style w:type="character" w:styleId="a9">
    <w:name w:val="Hyperlink"/>
    <w:rsid w:val="005B3151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A60A31"/>
    <w:rPr>
      <w:color w:val="954F72" w:themeColor="followedHyperlink"/>
      <w:u w:val="single"/>
    </w:rPr>
  </w:style>
  <w:style w:type="paragraph" w:styleId="3">
    <w:name w:val="Body Text 3"/>
    <w:basedOn w:val="a"/>
    <w:link w:val="30"/>
    <w:uiPriority w:val="99"/>
    <w:unhideWhenUsed/>
    <w:rsid w:val="00FC76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C76A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128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857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771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3DF7-1521-4EB3-BC8A-0430333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5</Pages>
  <Words>7285</Words>
  <Characters>4154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 Маловичко</dc:creator>
  <cp:keywords/>
  <dc:description/>
  <cp:lastModifiedBy>Alex Lavrenko</cp:lastModifiedBy>
  <cp:revision>24</cp:revision>
  <cp:lastPrinted>2019-11-27T10:06:00Z</cp:lastPrinted>
  <dcterms:created xsi:type="dcterms:W3CDTF">2019-11-18T10:26:00Z</dcterms:created>
  <dcterms:modified xsi:type="dcterms:W3CDTF">2019-11-28T15:51:00Z</dcterms:modified>
</cp:coreProperties>
</file>