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F4" w:rsidRPr="0044553D" w:rsidRDefault="00B15A17">
      <w:pPr>
        <w:spacing w:after="0" w:line="276" w:lineRule="auto"/>
        <w:jc w:val="center"/>
        <w:rPr>
          <w:rFonts w:ascii="Times New Roman" w:hAnsi="Times New Roman"/>
          <w:b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Оголошення</w:t>
      </w:r>
    </w:p>
    <w:p w:rsidR="002623F4" w:rsidRPr="0044553D" w:rsidRDefault="00B15A17">
      <w:pPr>
        <w:spacing w:after="0" w:line="240" w:lineRule="auto"/>
        <w:jc w:val="center"/>
        <w:rPr>
          <w:rFonts w:ascii="Times New Roman" w:hAnsi="Times New Roman"/>
          <w:b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для проведення продажу через систему електронних закупівель</w:t>
      </w:r>
    </w:p>
    <w:p w:rsidR="002623F4" w:rsidRPr="0044553D" w:rsidRDefault="002623F4">
      <w:pPr>
        <w:spacing w:after="0" w:line="240" w:lineRule="auto"/>
        <w:rPr>
          <w:rFonts w:ascii="Times New Roman" w:hAnsi="Times New Roman"/>
          <w:b/>
          <w:szCs w:val="22"/>
          <w:lang w:eastAsia="ru-RU"/>
        </w:rPr>
      </w:pPr>
    </w:p>
    <w:p w:rsidR="002623F4" w:rsidRPr="00F735EC" w:rsidRDefault="00B15A17" w:rsidP="00E441D7">
      <w:pPr>
        <w:spacing w:after="0" w:line="240" w:lineRule="auto"/>
        <w:ind w:left="-851"/>
        <w:rPr>
          <w:rFonts w:ascii="Times New Roman" w:hAnsi="Times New Roman"/>
          <w:b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 xml:space="preserve">1. </w:t>
      </w:r>
      <w:r w:rsidR="004F3CE6" w:rsidRPr="00F735EC">
        <w:rPr>
          <w:rFonts w:ascii="Times New Roman" w:hAnsi="Times New Roman"/>
          <w:b/>
          <w:szCs w:val="22"/>
          <w:lang w:eastAsia="ru-RU"/>
        </w:rPr>
        <w:t>І</w:t>
      </w:r>
      <w:r w:rsidR="00D248BD" w:rsidRPr="00F735EC">
        <w:rPr>
          <w:rFonts w:ascii="Times New Roman" w:hAnsi="Times New Roman"/>
          <w:b/>
          <w:szCs w:val="22"/>
          <w:lang w:eastAsia="ru-RU"/>
        </w:rPr>
        <w:t>нформацію про власника майна (активів) та/або балансоутримувача такого майна, який здійснює продаж майна (активів) або особа, що уповноважена передати право</w:t>
      </w:r>
      <w:r w:rsidR="00E16604" w:rsidRPr="00F735EC">
        <w:rPr>
          <w:rFonts w:ascii="Times New Roman" w:hAnsi="Times New Roman"/>
          <w:b/>
          <w:szCs w:val="22"/>
          <w:lang w:eastAsia="ru-RU"/>
        </w:rPr>
        <w:t>.</w:t>
      </w:r>
    </w:p>
    <w:p w:rsidR="00E16604" w:rsidRPr="00F735EC" w:rsidRDefault="00E16604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F735EC">
        <w:rPr>
          <w:rFonts w:ascii="Times New Roman" w:hAnsi="Times New Roman"/>
          <w:b/>
          <w:szCs w:val="22"/>
          <w:lang w:eastAsia="ru-RU"/>
        </w:rPr>
        <w:t>1.1.</w:t>
      </w:r>
      <w:r w:rsidRPr="00F735EC">
        <w:rPr>
          <w:rFonts w:ascii="Times New Roman" w:hAnsi="Times New Roman"/>
          <w:szCs w:val="22"/>
          <w:lang w:eastAsia="ru-RU"/>
        </w:rPr>
        <w:t xml:space="preserve">Найменування замовника: </w:t>
      </w:r>
      <w:r w:rsidR="00F735EC" w:rsidRPr="00F735EC">
        <w:rPr>
          <w:rFonts w:ascii="Times New Roman" w:hAnsi="Times New Roman"/>
          <w:szCs w:val="22"/>
          <w:lang w:eastAsia="ru-RU"/>
        </w:rPr>
        <w:t>КНП</w:t>
      </w:r>
      <w:r w:rsidR="001F471E" w:rsidRPr="00F735EC">
        <w:rPr>
          <w:rFonts w:ascii="Times New Roman" w:hAnsi="Times New Roman"/>
          <w:szCs w:val="22"/>
          <w:lang w:eastAsia="ru-RU"/>
        </w:rPr>
        <w:t xml:space="preserve"> «</w:t>
      </w:r>
      <w:r w:rsidR="00F735EC" w:rsidRPr="00F735EC">
        <w:rPr>
          <w:rFonts w:ascii="Times New Roman" w:hAnsi="Times New Roman"/>
          <w:szCs w:val="22"/>
          <w:lang w:eastAsia="ru-RU"/>
        </w:rPr>
        <w:t>Цент первинної медико-санітарної допомоги №1» Шевченківського</w:t>
      </w:r>
      <w:r w:rsidR="00F735EC">
        <w:rPr>
          <w:rFonts w:ascii="Times New Roman" w:hAnsi="Times New Roman"/>
          <w:szCs w:val="22"/>
          <w:lang w:eastAsia="ru-RU"/>
        </w:rPr>
        <w:t xml:space="preserve"> р-ну</w:t>
      </w:r>
      <w:r w:rsidR="00F735EC" w:rsidRPr="00F735EC">
        <w:rPr>
          <w:rFonts w:ascii="Times New Roman" w:hAnsi="Times New Roman"/>
          <w:szCs w:val="22"/>
          <w:lang w:eastAsia="ru-RU"/>
        </w:rPr>
        <w:t xml:space="preserve"> </w:t>
      </w:r>
    </w:p>
    <w:p w:rsidR="00E16604" w:rsidRPr="00F735EC" w:rsidRDefault="00E16604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F735EC">
        <w:rPr>
          <w:rFonts w:ascii="Times New Roman" w:hAnsi="Times New Roman"/>
          <w:b/>
          <w:szCs w:val="22"/>
          <w:lang w:eastAsia="ru-RU"/>
        </w:rPr>
        <w:t>1.2.</w:t>
      </w:r>
      <w:r w:rsidRPr="00F735EC">
        <w:rPr>
          <w:rFonts w:ascii="Times New Roman" w:hAnsi="Times New Roman"/>
          <w:szCs w:val="22"/>
          <w:lang w:eastAsia="ru-RU"/>
        </w:rPr>
        <w:t xml:space="preserve"> Код згідно з ЄДРПОУ замовника: </w:t>
      </w:r>
      <w:r w:rsidR="006F33C5">
        <w:rPr>
          <w:rFonts w:ascii="Times New Roman" w:hAnsi="Times New Roman"/>
          <w:szCs w:val="22"/>
          <w:lang w:eastAsia="ru-RU"/>
        </w:rPr>
        <w:t>38945657</w:t>
      </w:r>
    </w:p>
    <w:p w:rsidR="001F471E" w:rsidRPr="00F735EC" w:rsidRDefault="00E16604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F735EC">
        <w:rPr>
          <w:rFonts w:ascii="Times New Roman" w:hAnsi="Times New Roman"/>
          <w:b/>
          <w:szCs w:val="22"/>
          <w:lang w:eastAsia="ru-RU"/>
        </w:rPr>
        <w:t>1.3</w:t>
      </w:r>
      <w:r w:rsidRPr="00F735EC">
        <w:rPr>
          <w:rFonts w:ascii="Times New Roman" w:hAnsi="Times New Roman"/>
          <w:szCs w:val="22"/>
          <w:lang w:eastAsia="ru-RU"/>
        </w:rPr>
        <w:t xml:space="preserve">. </w:t>
      </w:r>
      <w:r w:rsidR="001F471E" w:rsidRPr="00F735EC">
        <w:rPr>
          <w:rFonts w:ascii="Times New Roman" w:hAnsi="Times New Roman"/>
          <w:szCs w:val="22"/>
          <w:lang w:eastAsia="ru-RU"/>
        </w:rPr>
        <w:t>Місцезнаходження: 0</w:t>
      </w:r>
      <w:r w:rsidR="00F735EC">
        <w:rPr>
          <w:rFonts w:ascii="Times New Roman" w:hAnsi="Times New Roman"/>
          <w:szCs w:val="22"/>
          <w:lang w:eastAsia="ru-RU"/>
        </w:rPr>
        <w:t>1030</w:t>
      </w:r>
      <w:r w:rsidR="00B8787A" w:rsidRPr="00F735EC">
        <w:rPr>
          <w:rFonts w:ascii="Times New Roman" w:hAnsi="Times New Roman"/>
          <w:szCs w:val="22"/>
          <w:lang w:eastAsia="ru-RU"/>
        </w:rPr>
        <w:t xml:space="preserve">, </w:t>
      </w:r>
      <w:r w:rsidR="001F471E" w:rsidRPr="00F735EC">
        <w:rPr>
          <w:rFonts w:ascii="Times New Roman" w:hAnsi="Times New Roman"/>
          <w:szCs w:val="22"/>
          <w:lang w:eastAsia="ru-RU"/>
        </w:rPr>
        <w:t xml:space="preserve">м. Київ, вул. </w:t>
      </w:r>
      <w:r w:rsidR="00F735EC">
        <w:rPr>
          <w:rFonts w:ascii="Times New Roman" w:hAnsi="Times New Roman"/>
          <w:szCs w:val="22"/>
          <w:lang w:eastAsia="ru-RU"/>
        </w:rPr>
        <w:t xml:space="preserve">Б.Хмельницького,37 </w:t>
      </w:r>
    </w:p>
    <w:p w:rsidR="001F471E" w:rsidRPr="00F735EC" w:rsidRDefault="00E16604" w:rsidP="00F735EC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F735EC">
        <w:rPr>
          <w:rFonts w:ascii="Times New Roman" w:hAnsi="Times New Roman"/>
          <w:b/>
          <w:szCs w:val="22"/>
          <w:lang w:eastAsia="ru-RU"/>
        </w:rPr>
        <w:t>1.</w:t>
      </w:r>
      <w:r w:rsidR="001F471E" w:rsidRPr="00F735EC">
        <w:rPr>
          <w:rFonts w:ascii="Times New Roman" w:hAnsi="Times New Roman"/>
          <w:b/>
          <w:szCs w:val="22"/>
          <w:lang w:eastAsia="ru-RU"/>
        </w:rPr>
        <w:t>4</w:t>
      </w:r>
      <w:r w:rsidRPr="00F735EC">
        <w:rPr>
          <w:rFonts w:ascii="Times New Roman" w:hAnsi="Times New Roman"/>
          <w:szCs w:val="22"/>
          <w:lang w:eastAsia="ru-RU"/>
        </w:rPr>
        <w:t>. Контактна особа замовника, уповноважена з</w:t>
      </w:r>
      <w:r w:rsidR="00B8787A" w:rsidRPr="00F735EC">
        <w:rPr>
          <w:rFonts w:ascii="Times New Roman" w:hAnsi="Times New Roman"/>
          <w:szCs w:val="22"/>
          <w:lang w:eastAsia="ru-RU"/>
        </w:rPr>
        <w:t>дійснювати зв’язок з учасниками</w:t>
      </w:r>
      <w:r w:rsidR="00F735EC">
        <w:rPr>
          <w:rFonts w:ascii="Times New Roman" w:hAnsi="Times New Roman"/>
          <w:szCs w:val="22"/>
          <w:lang w:eastAsia="ru-RU"/>
        </w:rPr>
        <w:t xml:space="preserve"> </w:t>
      </w:r>
      <w:r w:rsidR="00B8787A" w:rsidRPr="00F735EC">
        <w:rPr>
          <w:rFonts w:ascii="Times New Roman" w:hAnsi="Times New Roman"/>
          <w:b/>
          <w:szCs w:val="22"/>
          <w:lang w:eastAsia="ru-RU"/>
        </w:rPr>
        <w:t>з організаційних питань:</w:t>
      </w:r>
      <w:r w:rsidR="00B8787A" w:rsidRPr="00F735EC">
        <w:rPr>
          <w:rFonts w:ascii="Times New Roman" w:hAnsi="Times New Roman"/>
          <w:szCs w:val="22"/>
          <w:lang w:eastAsia="ru-RU"/>
        </w:rPr>
        <w:t xml:space="preserve">– </w:t>
      </w:r>
      <w:r w:rsidR="00F735EC">
        <w:rPr>
          <w:rFonts w:ascii="Times New Roman" w:hAnsi="Times New Roman"/>
          <w:szCs w:val="22"/>
          <w:lang w:eastAsia="ru-RU"/>
        </w:rPr>
        <w:t xml:space="preserve">Ляшенко Тетяна Миколаївна </w:t>
      </w:r>
      <w:r w:rsidRPr="00F735EC">
        <w:rPr>
          <w:rFonts w:ascii="Times New Roman" w:hAnsi="Times New Roman"/>
          <w:szCs w:val="22"/>
          <w:lang w:eastAsia="ru-RU"/>
        </w:rPr>
        <w:t xml:space="preserve"> </w:t>
      </w:r>
      <w:r w:rsidR="001F471E" w:rsidRPr="00F735EC">
        <w:rPr>
          <w:rFonts w:ascii="Times New Roman" w:hAnsi="Times New Roman"/>
          <w:iCs/>
          <w:szCs w:val="22"/>
          <w:lang w:eastAsia="ru-RU"/>
        </w:rPr>
        <w:t xml:space="preserve">(044) </w:t>
      </w:r>
      <w:r w:rsidR="00B8787A" w:rsidRPr="00F735EC">
        <w:rPr>
          <w:rFonts w:ascii="Times New Roman" w:hAnsi="Times New Roman"/>
          <w:iCs/>
          <w:szCs w:val="22"/>
          <w:lang w:eastAsia="ru-RU"/>
        </w:rPr>
        <w:t>5</w:t>
      </w:r>
      <w:r w:rsidR="007B53BF" w:rsidRPr="00F735EC">
        <w:rPr>
          <w:rFonts w:ascii="Times New Roman" w:hAnsi="Times New Roman"/>
          <w:iCs/>
          <w:szCs w:val="22"/>
          <w:lang w:eastAsia="ru-RU"/>
        </w:rPr>
        <w:t>29</w:t>
      </w:r>
      <w:r w:rsidR="00B8787A" w:rsidRPr="00F735EC">
        <w:rPr>
          <w:rFonts w:ascii="Times New Roman" w:hAnsi="Times New Roman"/>
          <w:iCs/>
          <w:szCs w:val="22"/>
          <w:lang w:eastAsia="ru-RU"/>
        </w:rPr>
        <w:t>-</w:t>
      </w:r>
      <w:r w:rsidR="007B53BF" w:rsidRPr="00F735EC">
        <w:rPr>
          <w:rFonts w:ascii="Times New Roman" w:hAnsi="Times New Roman"/>
          <w:iCs/>
          <w:szCs w:val="22"/>
          <w:lang w:eastAsia="ru-RU"/>
        </w:rPr>
        <w:t>40</w:t>
      </w:r>
      <w:r w:rsidR="00B8787A" w:rsidRPr="00F735EC">
        <w:rPr>
          <w:rFonts w:ascii="Times New Roman" w:hAnsi="Times New Roman"/>
          <w:iCs/>
          <w:szCs w:val="22"/>
          <w:lang w:eastAsia="ru-RU"/>
        </w:rPr>
        <w:t>-</w:t>
      </w:r>
      <w:r w:rsidR="007B53BF" w:rsidRPr="00F735EC">
        <w:rPr>
          <w:rFonts w:ascii="Times New Roman" w:hAnsi="Times New Roman"/>
          <w:iCs/>
          <w:szCs w:val="22"/>
          <w:lang w:eastAsia="ru-RU"/>
        </w:rPr>
        <w:t>30</w:t>
      </w:r>
      <w:r w:rsidR="001F471E" w:rsidRPr="00F735EC">
        <w:rPr>
          <w:rFonts w:ascii="Times New Roman" w:hAnsi="Times New Roman"/>
          <w:iCs/>
          <w:szCs w:val="22"/>
          <w:lang w:eastAsia="ru-RU"/>
        </w:rPr>
        <w:t>,</w:t>
      </w:r>
      <w:r w:rsidR="00B8787A" w:rsidRPr="00F735EC">
        <w:rPr>
          <w:szCs w:val="22"/>
        </w:rPr>
        <w:t xml:space="preserve"> </w:t>
      </w:r>
      <w:r w:rsidR="00F735EC" w:rsidRPr="00F735EC">
        <w:rPr>
          <w:rFonts w:ascii="Times New Roman" w:hAnsi="Times New Roman"/>
          <w:szCs w:val="22"/>
          <w:lang w:eastAsia="ru-RU"/>
        </w:rPr>
        <w:t>235-50-60</w:t>
      </w:r>
    </w:p>
    <w:p w:rsidR="00E16604" w:rsidRPr="00F735EC" w:rsidRDefault="00E16604" w:rsidP="00E441D7">
      <w:pPr>
        <w:pStyle w:val="aa"/>
        <w:ind w:left="-851"/>
        <w:jc w:val="both"/>
        <w:rPr>
          <w:rFonts w:ascii="Times New Roman" w:hAnsi="Times New Roman"/>
          <w:b/>
          <w:szCs w:val="22"/>
          <w:lang w:eastAsia="ru-RU"/>
        </w:rPr>
      </w:pPr>
      <w:r w:rsidRPr="00F735EC">
        <w:rPr>
          <w:rFonts w:ascii="Times New Roman" w:hAnsi="Times New Roman"/>
          <w:b/>
          <w:szCs w:val="22"/>
          <w:lang w:eastAsia="ru-RU"/>
        </w:rPr>
        <w:t>2. Порядок оформлення участі в електронних торгах, перелік документів які надаються учасниками та вимоги до їх оформлення.</w:t>
      </w:r>
    </w:p>
    <w:p w:rsidR="00EA3C46" w:rsidRPr="00F735EC" w:rsidRDefault="00EA3C46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F735EC">
        <w:rPr>
          <w:rFonts w:ascii="Times New Roman" w:hAnsi="Times New Roman"/>
          <w:b/>
          <w:szCs w:val="22"/>
          <w:lang w:eastAsia="ru-RU"/>
        </w:rPr>
        <w:t>2.1.</w:t>
      </w:r>
      <w:r w:rsidRPr="00F735EC">
        <w:rPr>
          <w:rFonts w:ascii="Times New Roman" w:hAnsi="Times New Roman"/>
          <w:szCs w:val="22"/>
          <w:lang w:eastAsia="ru-RU"/>
        </w:rPr>
        <w:t xml:space="preserve"> 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 w:rsidR="00EA3C46" w:rsidRPr="00F735EC" w:rsidRDefault="00EA3C46" w:rsidP="00E441D7">
      <w:pPr>
        <w:pStyle w:val="aa"/>
        <w:ind w:left="-851"/>
        <w:jc w:val="both"/>
        <w:rPr>
          <w:rFonts w:ascii="Times New Roman" w:hAnsi="Times New Roman"/>
          <w:bCs/>
          <w:szCs w:val="22"/>
          <w:lang w:eastAsia="ru-RU"/>
        </w:rPr>
      </w:pPr>
      <w:r w:rsidRPr="00F735EC">
        <w:rPr>
          <w:rFonts w:ascii="Times New Roman" w:hAnsi="Times New Roman"/>
          <w:b/>
          <w:szCs w:val="22"/>
          <w:lang w:eastAsia="ru-RU"/>
        </w:rPr>
        <w:t>2.2.</w:t>
      </w:r>
      <w:r w:rsidRPr="00F735EC">
        <w:rPr>
          <w:rFonts w:ascii="Times New Roman" w:hAnsi="Times New Roman"/>
          <w:szCs w:val="22"/>
          <w:lang w:eastAsia="ru-RU"/>
        </w:rPr>
        <w:t xml:space="preserve"> Перелік документів які надаються учасниками та ви</w:t>
      </w:r>
      <w:r w:rsidR="00C47B6A" w:rsidRPr="00F735EC">
        <w:rPr>
          <w:rFonts w:ascii="Times New Roman" w:hAnsi="Times New Roman"/>
          <w:szCs w:val="22"/>
          <w:lang w:eastAsia="ru-RU"/>
        </w:rPr>
        <w:t>моги до їх оформлення визначені</w:t>
      </w:r>
      <w:r w:rsidRPr="00F735EC">
        <w:rPr>
          <w:rFonts w:ascii="Times New Roman" w:hAnsi="Times New Roman"/>
          <w:szCs w:val="22"/>
          <w:lang w:eastAsia="ru-RU"/>
        </w:rPr>
        <w:t xml:space="preserve"> в </w:t>
      </w:r>
      <w:r w:rsidR="000324E1" w:rsidRPr="00F735EC">
        <w:rPr>
          <w:rFonts w:ascii="Times New Roman" w:hAnsi="Times New Roman"/>
          <w:szCs w:val="22"/>
          <w:lang w:eastAsia="ru-RU"/>
        </w:rPr>
        <w:t>Д</w:t>
      </w:r>
      <w:r w:rsidRPr="00F735EC">
        <w:rPr>
          <w:rFonts w:ascii="Times New Roman" w:hAnsi="Times New Roman"/>
          <w:szCs w:val="22"/>
          <w:lang w:eastAsia="ru-RU"/>
        </w:rPr>
        <w:t>одатку №</w:t>
      </w:r>
      <w:r w:rsidR="00202CF1" w:rsidRPr="00F735EC">
        <w:rPr>
          <w:rFonts w:ascii="Times New Roman" w:hAnsi="Times New Roman"/>
          <w:szCs w:val="22"/>
          <w:lang w:eastAsia="ru-RU"/>
        </w:rPr>
        <w:t>1</w:t>
      </w:r>
      <w:r w:rsidR="005E2BD3" w:rsidRPr="00F735EC">
        <w:rPr>
          <w:rFonts w:ascii="Times New Roman" w:hAnsi="Times New Roman"/>
          <w:szCs w:val="22"/>
          <w:lang w:eastAsia="ru-RU"/>
        </w:rPr>
        <w:t>.</w:t>
      </w:r>
    </w:p>
    <w:p w:rsidR="004F3CE6" w:rsidRPr="00F735EC" w:rsidRDefault="00FB2329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F735EC">
        <w:rPr>
          <w:rFonts w:ascii="Times New Roman" w:hAnsi="Times New Roman"/>
          <w:b/>
          <w:szCs w:val="22"/>
          <w:lang w:eastAsia="ru-RU"/>
        </w:rPr>
        <w:t>3</w:t>
      </w:r>
      <w:r w:rsidR="004F3CE6" w:rsidRPr="00F735EC">
        <w:rPr>
          <w:rFonts w:ascii="Times New Roman" w:hAnsi="Times New Roman"/>
          <w:b/>
          <w:szCs w:val="22"/>
          <w:lang w:eastAsia="ru-RU"/>
        </w:rPr>
        <w:t>.</w:t>
      </w:r>
      <w:r w:rsidR="004F3CE6" w:rsidRPr="00F735EC">
        <w:rPr>
          <w:rFonts w:ascii="Times New Roman" w:hAnsi="Times New Roman"/>
          <w:szCs w:val="22"/>
          <w:lang w:eastAsia="ru-RU"/>
        </w:rPr>
        <w:t xml:space="preserve"> Інформація про необхідні технічні, якісні та кількісні характеристики предмета </w:t>
      </w:r>
      <w:r w:rsidR="004109A0" w:rsidRPr="00F735EC">
        <w:rPr>
          <w:rFonts w:ascii="Times New Roman" w:hAnsi="Times New Roman"/>
          <w:szCs w:val="22"/>
          <w:lang w:eastAsia="ru-RU"/>
        </w:rPr>
        <w:t>ре</w:t>
      </w:r>
      <w:r w:rsidRPr="00F735EC">
        <w:rPr>
          <w:rFonts w:ascii="Times New Roman" w:hAnsi="Times New Roman"/>
          <w:szCs w:val="22"/>
          <w:lang w:eastAsia="ru-RU"/>
        </w:rPr>
        <w:t xml:space="preserve">алізації </w:t>
      </w:r>
      <w:r w:rsidR="00C47B6A" w:rsidRPr="00F735EC">
        <w:rPr>
          <w:rFonts w:ascii="Times New Roman" w:hAnsi="Times New Roman"/>
          <w:szCs w:val="22"/>
          <w:lang w:eastAsia="ru-RU"/>
        </w:rPr>
        <w:t>визначені в Д</w:t>
      </w:r>
      <w:r w:rsidRPr="00F735EC">
        <w:rPr>
          <w:rFonts w:ascii="Times New Roman" w:hAnsi="Times New Roman"/>
          <w:szCs w:val="22"/>
          <w:lang w:eastAsia="ru-RU"/>
        </w:rPr>
        <w:t>одатку № 1</w:t>
      </w:r>
      <w:r w:rsidR="005E47B0" w:rsidRPr="00F735EC">
        <w:rPr>
          <w:rFonts w:ascii="Times New Roman" w:hAnsi="Times New Roman"/>
          <w:szCs w:val="22"/>
          <w:lang w:eastAsia="ru-RU"/>
        </w:rPr>
        <w:t>.</w:t>
      </w:r>
    </w:p>
    <w:p w:rsidR="00F735EC" w:rsidRDefault="001F471E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F735EC">
        <w:rPr>
          <w:rFonts w:ascii="Times New Roman" w:hAnsi="Times New Roman"/>
          <w:b/>
          <w:szCs w:val="22"/>
          <w:lang w:eastAsia="ru-RU"/>
        </w:rPr>
        <w:t>4</w:t>
      </w:r>
      <w:r w:rsidR="00776F5A" w:rsidRPr="00F735EC">
        <w:rPr>
          <w:rFonts w:ascii="Times New Roman" w:hAnsi="Times New Roman"/>
          <w:b/>
          <w:szCs w:val="22"/>
          <w:lang w:eastAsia="ru-RU"/>
        </w:rPr>
        <w:t xml:space="preserve">. Місцезнаходження майна </w:t>
      </w:r>
      <w:r w:rsidR="00D248BD" w:rsidRPr="00F735EC">
        <w:rPr>
          <w:rFonts w:ascii="Times New Roman" w:hAnsi="Times New Roman"/>
          <w:b/>
          <w:szCs w:val="22"/>
          <w:lang w:eastAsia="ru-RU"/>
        </w:rPr>
        <w:t xml:space="preserve">: </w:t>
      </w:r>
      <w:r w:rsidR="00F735EC">
        <w:rPr>
          <w:rFonts w:ascii="Times New Roman" w:hAnsi="Times New Roman"/>
          <w:szCs w:val="22"/>
          <w:lang w:eastAsia="ru-RU"/>
        </w:rPr>
        <w:t xml:space="preserve"> </w:t>
      </w:r>
      <w:r w:rsidR="001B4F54" w:rsidRPr="00F735EC">
        <w:rPr>
          <w:rFonts w:ascii="Times New Roman" w:hAnsi="Times New Roman"/>
          <w:szCs w:val="22"/>
          <w:lang w:eastAsia="ru-RU"/>
        </w:rPr>
        <w:t xml:space="preserve">м. Київ, </w:t>
      </w:r>
      <w:r w:rsidR="00F735EC" w:rsidRPr="00F735EC">
        <w:rPr>
          <w:rFonts w:ascii="Times New Roman" w:hAnsi="Times New Roman"/>
          <w:szCs w:val="22"/>
          <w:lang w:eastAsia="ru-RU"/>
        </w:rPr>
        <w:t xml:space="preserve">вул. </w:t>
      </w:r>
      <w:r w:rsidR="00D762FA">
        <w:rPr>
          <w:rFonts w:ascii="Times New Roman" w:hAnsi="Times New Roman"/>
          <w:szCs w:val="22"/>
          <w:lang w:eastAsia="ru-RU"/>
        </w:rPr>
        <w:t>Зоологічна,3</w:t>
      </w:r>
    </w:p>
    <w:p w:rsidR="00FB2329" w:rsidRPr="00F735EC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E441D7" w:rsidRPr="0044553D" w:rsidRDefault="00E441D7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E441D7" w:rsidRPr="0044553D" w:rsidRDefault="00E441D7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E441D7" w:rsidRPr="0044553D" w:rsidRDefault="00E441D7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C47B6A" w:rsidRPr="0044553D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C47B6A" w:rsidRPr="0044553D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C47B6A" w:rsidRPr="0044553D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D0027B" w:rsidRPr="0044553D" w:rsidRDefault="00D0027B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D0027B" w:rsidRPr="0044553D" w:rsidRDefault="00D0027B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D0027B" w:rsidRPr="0044553D" w:rsidRDefault="00D0027B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C47B6A" w:rsidRPr="0044553D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1B4F54" w:rsidRPr="0044553D" w:rsidRDefault="001B4F54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D12B5" w:rsidRPr="0044553D" w:rsidRDefault="004D12B5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4553D" w:rsidRDefault="0044553D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4553D" w:rsidRDefault="0044553D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4553D" w:rsidRDefault="0044553D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4553D" w:rsidRDefault="0044553D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4553D" w:rsidRDefault="0044553D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4553D" w:rsidRDefault="0044553D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F735EC" w:rsidRDefault="00F735EC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F735EC" w:rsidRDefault="00F735EC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F735EC" w:rsidRDefault="00F735EC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F735EC" w:rsidRDefault="00F735EC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F735EC" w:rsidRDefault="00F735EC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F735EC" w:rsidRDefault="00F735EC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F735EC" w:rsidRDefault="00F735EC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10739F" w:rsidRDefault="0010739F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p w:rsidR="00202CF1" w:rsidRPr="0044553D" w:rsidRDefault="00202CF1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  <w:r w:rsidRPr="0044553D">
        <w:rPr>
          <w:rFonts w:ascii="Times New Roman" w:hAnsi="Times New Roman"/>
          <w:b/>
          <w:szCs w:val="22"/>
        </w:rPr>
        <w:lastRenderedPageBreak/>
        <w:t>ДОДАТОК №1</w:t>
      </w:r>
    </w:p>
    <w:p w:rsidR="00202CF1" w:rsidRDefault="00202CF1" w:rsidP="00202CF1">
      <w:pPr>
        <w:pStyle w:val="ab"/>
        <w:jc w:val="center"/>
        <w:rPr>
          <w:b/>
          <w:sz w:val="22"/>
          <w:szCs w:val="22"/>
          <w:lang w:val="uk-UA"/>
        </w:rPr>
      </w:pPr>
      <w:r w:rsidRPr="0044553D">
        <w:rPr>
          <w:b/>
          <w:sz w:val="22"/>
          <w:szCs w:val="22"/>
          <w:lang w:val="uk-UA"/>
        </w:rPr>
        <w:t>ТЕХНІЧНІ ВИМОГИ</w:t>
      </w:r>
    </w:p>
    <w:p w:rsidR="0044553D" w:rsidRPr="0044553D" w:rsidRDefault="0044553D" w:rsidP="00202CF1">
      <w:pPr>
        <w:pStyle w:val="ab"/>
        <w:jc w:val="center"/>
        <w:rPr>
          <w:b/>
          <w:sz w:val="22"/>
          <w:szCs w:val="22"/>
          <w:lang w:val="uk-UA"/>
        </w:rPr>
      </w:pPr>
    </w:p>
    <w:p w:rsidR="00202CF1" w:rsidRPr="0044553D" w:rsidRDefault="00202CF1" w:rsidP="00202CF1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44553D">
        <w:rPr>
          <w:rFonts w:ascii="Times New Roman" w:eastAsia="Calibri" w:hAnsi="Times New Roman"/>
          <w:szCs w:val="22"/>
        </w:rPr>
        <w:t>Учасники подають</w:t>
      </w:r>
      <w:r w:rsidR="0058452E" w:rsidRPr="0044553D">
        <w:rPr>
          <w:rFonts w:ascii="Times New Roman" w:eastAsia="Calibri" w:hAnsi="Times New Roman"/>
          <w:szCs w:val="22"/>
        </w:rPr>
        <w:t xml:space="preserve"> </w:t>
      </w:r>
      <w:r w:rsidRPr="0044553D">
        <w:rPr>
          <w:rFonts w:ascii="Times New Roman" w:eastAsia="Calibri" w:hAnsi="Times New Roman"/>
          <w:szCs w:val="22"/>
        </w:rPr>
        <w:t xml:space="preserve">свої цінові пропозиції в електронному вигляді шляхом заповнення електронних форм з </w:t>
      </w:r>
      <w:r w:rsidR="007170EC" w:rsidRPr="0044553D">
        <w:rPr>
          <w:rFonts w:ascii="Times New Roman" w:eastAsia="Calibri" w:hAnsi="Times New Roman"/>
          <w:szCs w:val="22"/>
        </w:rPr>
        <w:t>окремими полями, у яких зазначає</w:t>
      </w:r>
      <w:r w:rsidRPr="0044553D">
        <w:rPr>
          <w:rFonts w:ascii="Times New Roman" w:eastAsia="Calibri" w:hAnsi="Times New Roman"/>
          <w:szCs w:val="22"/>
        </w:rPr>
        <w:t>ться інформація про ціну.</w:t>
      </w:r>
    </w:p>
    <w:p w:rsidR="00115152" w:rsidRPr="0044553D" w:rsidRDefault="00115152" w:rsidP="00115152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Cs w:val="22"/>
        </w:rPr>
      </w:pPr>
      <w:r w:rsidRPr="0044553D">
        <w:rPr>
          <w:rFonts w:ascii="Times New Roman" w:eastAsia="Calibri" w:hAnsi="Times New Roman"/>
          <w:b/>
          <w:szCs w:val="22"/>
        </w:rPr>
        <w:t>Учасники підтверджують вартість своєї цінової пропозиції шляхом оприлюднення в системі «</w:t>
      </w:r>
      <w:proofErr w:type="spellStart"/>
      <w:r w:rsidRPr="0044553D">
        <w:rPr>
          <w:rFonts w:ascii="Times New Roman" w:eastAsia="Calibri" w:hAnsi="Times New Roman"/>
          <w:b/>
          <w:szCs w:val="22"/>
          <w:lang w:val="en-US"/>
        </w:rPr>
        <w:t>Prozorro</w:t>
      </w:r>
      <w:proofErr w:type="spellEnd"/>
      <w:r w:rsidRPr="0044553D">
        <w:rPr>
          <w:rFonts w:ascii="Times New Roman" w:eastAsia="Calibri" w:hAnsi="Times New Roman"/>
          <w:b/>
          <w:szCs w:val="22"/>
        </w:rPr>
        <w:t>.</w:t>
      </w:r>
      <w:r w:rsidR="001B4F54" w:rsidRPr="0044553D">
        <w:rPr>
          <w:rFonts w:ascii="Times New Roman" w:eastAsia="Calibri" w:hAnsi="Times New Roman"/>
          <w:b/>
          <w:szCs w:val="22"/>
        </w:rPr>
        <w:t xml:space="preserve"> </w:t>
      </w:r>
      <w:r w:rsidRPr="0044553D">
        <w:rPr>
          <w:rFonts w:ascii="Times New Roman" w:eastAsia="Calibri" w:hAnsi="Times New Roman"/>
          <w:b/>
          <w:szCs w:val="22"/>
        </w:rPr>
        <w:t>Продажі» сканованої копії Пропозиції</w:t>
      </w:r>
      <w:r w:rsidR="0058452E" w:rsidRPr="0044553D">
        <w:rPr>
          <w:rFonts w:ascii="Times New Roman" w:eastAsia="Calibri" w:hAnsi="Times New Roman"/>
          <w:b/>
          <w:szCs w:val="22"/>
        </w:rPr>
        <w:t xml:space="preserve"> (Додаток №2)</w:t>
      </w:r>
      <w:r w:rsidRPr="0044553D">
        <w:rPr>
          <w:rFonts w:ascii="Times New Roman" w:eastAsia="Calibri" w:hAnsi="Times New Roman"/>
          <w:b/>
          <w:szCs w:val="22"/>
        </w:rPr>
        <w:t>.</w:t>
      </w:r>
    </w:p>
    <w:p w:rsidR="00202CF1" w:rsidRPr="0044553D" w:rsidRDefault="00202CF1" w:rsidP="00202CF1">
      <w:pPr>
        <w:spacing w:after="60" w:line="240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44553D">
        <w:rPr>
          <w:rFonts w:ascii="Times New Roman" w:eastAsia="Calibri" w:hAnsi="Times New Roman"/>
          <w:szCs w:val="22"/>
        </w:rPr>
        <w:t>У разі відхилення, з причин невідповідності технічн</w:t>
      </w:r>
      <w:r w:rsidR="0058452E" w:rsidRPr="0044553D">
        <w:rPr>
          <w:rFonts w:ascii="Times New Roman" w:eastAsia="Calibri" w:hAnsi="Times New Roman"/>
          <w:szCs w:val="22"/>
        </w:rPr>
        <w:t>им вимогам замовника, пропозиція</w:t>
      </w:r>
      <w:r w:rsidRPr="0044553D">
        <w:rPr>
          <w:rFonts w:ascii="Times New Roman" w:eastAsia="Calibri" w:hAnsi="Times New Roman"/>
          <w:szCs w:val="22"/>
        </w:rPr>
        <w:t xml:space="preserve">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 </w:t>
      </w:r>
    </w:p>
    <w:p w:rsidR="00202CF1" w:rsidRPr="0044553D" w:rsidRDefault="00202CF1" w:rsidP="00202CF1">
      <w:pPr>
        <w:spacing w:after="60" w:line="240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44553D">
        <w:rPr>
          <w:rFonts w:ascii="Times New Roman" w:eastAsia="Calibri" w:hAnsi="Times New Roman"/>
          <w:szCs w:val="22"/>
        </w:rPr>
        <w:t xml:space="preserve">Договір між Замовником та Переможцем має бути підписаний на суму, </w:t>
      </w:r>
      <w:r w:rsidR="000E1935" w:rsidRPr="0044553D">
        <w:rPr>
          <w:rFonts w:ascii="Times New Roman" w:eastAsia="Calibri" w:hAnsi="Times New Roman"/>
          <w:szCs w:val="22"/>
        </w:rPr>
        <w:t>яка є не меншою за</w:t>
      </w:r>
      <w:r w:rsidRPr="0044553D">
        <w:rPr>
          <w:rFonts w:ascii="Times New Roman" w:eastAsia="Calibri" w:hAnsi="Times New Roman"/>
          <w:szCs w:val="22"/>
        </w:rPr>
        <w:t xml:space="preserve"> ціну останньої цінової пропозиції, поданої Переможцем в Аукціоні.</w:t>
      </w:r>
    </w:p>
    <w:p w:rsidR="00C14438" w:rsidRPr="0044553D" w:rsidRDefault="00C14438" w:rsidP="00202CF1">
      <w:pPr>
        <w:pStyle w:val="ab"/>
        <w:rPr>
          <w:b/>
          <w:i/>
          <w:sz w:val="22"/>
          <w:szCs w:val="22"/>
          <w:lang w:val="uk-U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74"/>
        <w:gridCol w:w="1843"/>
        <w:gridCol w:w="1843"/>
      </w:tblGrid>
      <w:tr w:rsidR="00C14438" w:rsidRPr="0044553D" w:rsidTr="00C14438">
        <w:tc>
          <w:tcPr>
            <w:tcW w:w="709" w:type="dxa"/>
            <w:shd w:val="clear" w:color="auto" w:fill="auto"/>
            <w:vAlign w:val="center"/>
          </w:tcPr>
          <w:p w:rsidR="00C14438" w:rsidRPr="0044553D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44553D">
              <w:rPr>
                <w:rFonts w:ascii="Times New Roman" w:hAnsi="Times New Roman"/>
                <w:b/>
                <w:szCs w:val="22"/>
              </w:rPr>
              <w:t>№ з/п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C14438" w:rsidRPr="0044553D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44553D">
              <w:rPr>
                <w:rFonts w:ascii="Times New Roman" w:hAnsi="Times New Roman"/>
                <w:b/>
                <w:szCs w:val="22"/>
              </w:rPr>
              <w:t>Найменування товару для реалізації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44553D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44553D">
              <w:rPr>
                <w:rFonts w:ascii="Times New Roman" w:hAnsi="Times New Roman"/>
                <w:b/>
                <w:szCs w:val="22"/>
              </w:rPr>
              <w:t>Одиниця виміру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44553D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44553D">
              <w:rPr>
                <w:rFonts w:ascii="Times New Roman" w:hAnsi="Times New Roman"/>
                <w:b/>
                <w:szCs w:val="22"/>
              </w:rPr>
              <w:t>Орієнтовна кількість</w:t>
            </w:r>
          </w:p>
        </w:tc>
      </w:tr>
      <w:tr w:rsidR="00C14438" w:rsidRPr="0044553D" w:rsidTr="00C14438">
        <w:trPr>
          <w:trHeight w:val="928"/>
        </w:trPr>
        <w:tc>
          <w:tcPr>
            <w:tcW w:w="709" w:type="dxa"/>
            <w:shd w:val="clear" w:color="auto" w:fill="auto"/>
            <w:vAlign w:val="center"/>
          </w:tcPr>
          <w:p w:rsidR="00C14438" w:rsidRPr="0044553D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44553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C14438" w:rsidRPr="0044553D" w:rsidRDefault="007059E8" w:rsidP="00F7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Cs w:val="22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Металобрухт</w:t>
            </w:r>
            <w:r w:rsidR="00C14438" w:rsidRPr="0044553D">
              <w:rPr>
                <w:rFonts w:ascii="Times New Roman" w:hAnsi="Times New Roman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44553D" w:rsidRDefault="00F735EC" w:rsidP="002F655A">
            <w:pPr>
              <w:pStyle w:val="aa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Cs w:val="22"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7059E8" w:rsidRDefault="007059E8" w:rsidP="007B53BF">
            <w:pPr>
              <w:pStyle w:val="aa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230</w:t>
            </w:r>
            <w:bookmarkStart w:id="0" w:name="_GoBack"/>
            <w:bookmarkEnd w:id="0"/>
          </w:p>
        </w:tc>
      </w:tr>
    </w:tbl>
    <w:p w:rsidR="00C14438" w:rsidRPr="0044553D" w:rsidRDefault="00C14438" w:rsidP="00DE3FD3">
      <w:pPr>
        <w:pStyle w:val="aa"/>
        <w:ind w:firstLine="709"/>
        <w:contextualSpacing/>
        <w:jc w:val="both"/>
        <w:rPr>
          <w:rFonts w:ascii="Times New Roman" w:hAnsi="Times New Roman"/>
          <w:b/>
          <w:szCs w:val="22"/>
        </w:rPr>
      </w:pPr>
    </w:p>
    <w:p w:rsidR="00263331" w:rsidRPr="00263331" w:rsidRDefault="00263331" w:rsidP="00263331">
      <w:pPr>
        <w:pStyle w:val="aa"/>
        <w:ind w:left="709"/>
        <w:contextualSpacing/>
        <w:jc w:val="both"/>
        <w:rPr>
          <w:rFonts w:ascii="Times New Roman" w:hAnsi="Times New Roman"/>
          <w:b/>
          <w:i/>
          <w:szCs w:val="22"/>
          <w:u w:val="single"/>
        </w:rPr>
      </w:pPr>
      <w:r w:rsidRPr="00263331">
        <w:rPr>
          <w:rFonts w:ascii="Times New Roman" w:hAnsi="Times New Roman"/>
          <w:b/>
          <w:i/>
          <w:szCs w:val="22"/>
          <w:u w:val="single"/>
        </w:rPr>
        <w:t>До вартості пропозиції учасника має бути включено:</w:t>
      </w:r>
    </w:p>
    <w:p w:rsidR="00263331" w:rsidRPr="00263331" w:rsidRDefault="00263331" w:rsidP="00263331">
      <w:pPr>
        <w:pStyle w:val="aa"/>
        <w:ind w:firstLine="709"/>
        <w:contextualSpacing/>
        <w:jc w:val="both"/>
        <w:rPr>
          <w:rFonts w:ascii="Times New Roman" w:hAnsi="Times New Roman"/>
          <w:szCs w:val="22"/>
        </w:rPr>
      </w:pPr>
      <w:r w:rsidRPr="00263331">
        <w:rPr>
          <w:rFonts w:ascii="Times New Roman" w:hAnsi="Times New Roman"/>
          <w:szCs w:val="22"/>
        </w:rPr>
        <w:t>•</w:t>
      </w:r>
      <w:r w:rsidRPr="00263331">
        <w:rPr>
          <w:rFonts w:ascii="Times New Roman" w:hAnsi="Times New Roman"/>
          <w:szCs w:val="22"/>
        </w:rPr>
        <w:tab/>
      </w:r>
      <w:proofErr w:type="spellStart"/>
      <w:r w:rsidRPr="00263331">
        <w:rPr>
          <w:rFonts w:ascii="Times New Roman" w:hAnsi="Times New Roman"/>
          <w:szCs w:val="22"/>
        </w:rPr>
        <w:t>Порізка</w:t>
      </w:r>
      <w:proofErr w:type="spellEnd"/>
      <w:r w:rsidRPr="00263331">
        <w:rPr>
          <w:rFonts w:ascii="Times New Roman" w:hAnsi="Times New Roman"/>
          <w:szCs w:val="22"/>
        </w:rPr>
        <w:t xml:space="preserve"> металобрухту (на території замовника) до розмірів, які необхідні для здійснення його завантаження в транспортних засіб</w:t>
      </w:r>
      <w:r>
        <w:rPr>
          <w:rFonts w:ascii="Times New Roman" w:hAnsi="Times New Roman"/>
          <w:szCs w:val="22"/>
        </w:rPr>
        <w:t xml:space="preserve"> ( в разі необхідності) </w:t>
      </w:r>
      <w:r w:rsidRPr="00263331">
        <w:rPr>
          <w:rFonts w:ascii="Times New Roman" w:hAnsi="Times New Roman"/>
          <w:szCs w:val="22"/>
        </w:rPr>
        <w:t>;</w:t>
      </w:r>
    </w:p>
    <w:p w:rsidR="00263331" w:rsidRPr="00263331" w:rsidRDefault="00263331" w:rsidP="00263331">
      <w:pPr>
        <w:pStyle w:val="aa"/>
        <w:ind w:firstLine="709"/>
        <w:contextualSpacing/>
        <w:jc w:val="both"/>
        <w:rPr>
          <w:rFonts w:ascii="Times New Roman" w:hAnsi="Times New Roman"/>
          <w:szCs w:val="22"/>
        </w:rPr>
      </w:pPr>
      <w:r w:rsidRPr="00263331">
        <w:rPr>
          <w:rFonts w:ascii="Times New Roman" w:hAnsi="Times New Roman"/>
          <w:szCs w:val="22"/>
        </w:rPr>
        <w:t>•</w:t>
      </w:r>
      <w:r w:rsidRPr="00263331">
        <w:rPr>
          <w:rFonts w:ascii="Times New Roman" w:hAnsi="Times New Roman"/>
          <w:szCs w:val="22"/>
        </w:rPr>
        <w:tab/>
        <w:t>Сортування металобрухту;</w:t>
      </w:r>
    </w:p>
    <w:p w:rsidR="00263331" w:rsidRPr="00263331" w:rsidRDefault="00263331" w:rsidP="00263331">
      <w:pPr>
        <w:pStyle w:val="aa"/>
        <w:ind w:firstLine="709"/>
        <w:contextualSpacing/>
        <w:jc w:val="both"/>
        <w:rPr>
          <w:rFonts w:ascii="Times New Roman" w:hAnsi="Times New Roman"/>
          <w:szCs w:val="22"/>
        </w:rPr>
      </w:pPr>
      <w:r w:rsidRPr="00263331">
        <w:rPr>
          <w:rFonts w:ascii="Times New Roman" w:hAnsi="Times New Roman"/>
          <w:szCs w:val="22"/>
        </w:rPr>
        <w:t>•</w:t>
      </w:r>
      <w:r w:rsidRPr="00263331">
        <w:rPr>
          <w:rFonts w:ascii="Times New Roman" w:hAnsi="Times New Roman"/>
          <w:szCs w:val="22"/>
        </w:rPr>
        <w:tab/>
        <w:t>Завантаження металобрухту в транспортний засіб учасника;</w:t>
      </w:r>
    </w:p>
    <w:p w:rsidR="00263331" w:rsidRPr="00263331" w:rsidRDefault="00263331" w:rsidP="00263331">
      <w:pPr>
        <w:pStyle w:val="aa"/>
        <w:ind w:firstLine="709"/>
        <w:contextualSpacing/>
        <w:jc w:val="both"/>
        <w:rPr>
          <w:rFonts w:ascii="Times New Roman" w:hAnsi="Times New Roman"/>
          <w:szCs w:val="22"/>
        </w:rPr>
      </w:pPr>
      <w:r w:rsidRPr="00263331">
        <w:rPr>
          <w:rFonts w:ascii="Times New Roman" w:hAnsi="Times New Roman"/>
          <w:szCs w:val="22"/>
        </w:rPr>
        <w:t>•</w:t>
      </w:r>
      <w:r w:rsidRPr="00263331">
        <w:rPr>
          <w:rFonts w:ascii="Times New Roman" w:hAnsi="Times New Roman"/>
          <w:szCs w:val="22"/>
        </w:rPr>
        <w:tab/>
        <w:t>Транспортування металобрухту з території замовника до місця його приймання;</w:t>
      </w:r>
    </w:p>
    <w:p w:rsidR="00263331" w:rsidRPr="00263331" w:rsidRDefault="00263331" w:rsidP="00263331">
      <w:pPr>
        <w:pStyle w:val="aa"/>
        <w:ind w:firstLine="709"/>
        <w:contextualSpacing/>
        <w:jc w:val="both"/>
        <w:rPr>
          <w:rFonts w:ascii="Times New Roman" w:hAnsi="Times New Roman"/>
          <w:szCs w:val="22"/>
        </w:rPr>
      </w:pPr>
      <w:r w:rsidRPr="00263331">
        <w:rPr>
          <w:rFonts w:ascii="Times New Roman" w:hAnsi="Times New Roman"/>
          <w:szCs w:val="22"/>
        </w:rPr>
        <w:t>•</w:t>
      </w:r>
      <w:r w:rsidRPr="00263331">
        <w:rPr>
          <w:rFonts w:ascii="Times New Roman" w:hAnsi="Times New Roman"/>
          <w:szCs w:val="22"/>
        </w:rPr>
        <w:tab/>
        <w:t>Інші витрати учасника пов’язані з вивезенням металобрухту замовника з вказаного місця його знаходження.</w:t>
      </w:r>
    </w:p>
    <w:p w:rsidR="00263331" w:rsidRPr="00263331" w:rsidRDefault="00263331" w:rsidP="00263331">
      <w:pPr>
        <w:pStyle w:val="aa"/>
        <w:ind w:firstLine="709"/>
        <w:contextualSpacing/>
        <w:jc w:val="both"/>
        <w:rPr>
          <w:rFonts w:ascii="Times New Roman" w:hAnsi="Times New Roman"/>
          <w:szCs w:val="22"/>
        </w:rPr>
      </w:pPr>
      <w:r w:rsidRPr="00263331">
        <w:rPr>
          <w:rFonts w:ascii="Times New Roman" w:hAnsi="Times New Roman"/>
          <w:szCs w:val="22"/>
        </w:rPr>
        <w:t>•</w:t>
      </w:r>
      <w:r w:rsidRPr="00263331">
        <w:rPr>
          <w:rFonts w:ascii="Times New Roman" w:hAnsi="Times New Roman"/>
          <w:szCs w:val="22"/>
        </w:rPr>
        <w:tab/>
        <w:t>Обсяги, зазначені в оголошенні є орієнтовними, та остаточно визначаються після його зважування, під час якого складається двосторонній акт.</w:t>
      </w:r>
    </w:p>
    <w:p w:rsidR="00263331" w:rsidRPr="00263331" w:rsidRDefault="00263331" w:rsidP="00263331">
      <w:pPr>
        <w:pStyle w:val="aa"/>
        <w:ind w:firstLine="709"/>
        <w:contextualSpacing/>
        <w:jc w:val="both"/>
        <w:rPr>
          <w:rFonts w:ascii="Times New Roman" w:hAnsi="Times New Roman"/>
          <w:szCs w:val="22"/>
        </w:rPr>
      </w:pPr>
      <w:r w:rsidRPr="00263331">
        <w:rPr>
          <w:rFonts w:ascii="Times New Roman" w:hAnsi="Times New Roman"/>
          <w:szCs w:val="22"/>
        </w:rPr>
        <w:t>•</w:t>
      </w:r>
      <w:r w:rsidRPr="00263331">
        <w:rPr>
          <w:rFonts w:ascii="Times New Roman" w:hAnsi="Times New Roman"/>
          <w:szCs w:val="22"/>
        </w:rPr>
        <w:tab/>
        <w:t>Обсяги металобрухту, вказані в оголошенні є орієнтовними, та можуть бути зменшені після здійснення контрольного зважування.</w:t>
      </w:r>
    </w:p>
    <w:p w:rsidR="00263331" w:rsidRPr="00263331" w:rsidRDefault="00263331" w:rsidP="00263331">
      <w:pPr>
        <w:pStyle w:val="aa"/>
        <w:ind w:firstLine="709"/>
        <w:contextualSpacing/>
        <w:jc w:val="both"/>
        <w:rPr>
          <w:rFonts w:ascii="Times New Roman" w:hAnsi="Times New Roman"/>
          <w:szCs w:val="22"/>
        </w:rPr>
      </w:pPr>
      <w:r w:rsidRPr="00263331">
        <w:rPr>
          <w:rFonts w:ascii="Times New Roman" w:hAnsi="Times New Roman"/>
          <w:szCs w:val="22"/>
        </w:rPr>
        <w:t>•</w:t>
      </w:r>
      <w:r w:rsidRPr="00263331">
        <w:rPr>
          <w:rFonts w:ascii="Times New Roman" w:hAnsi="Times New Roman"/>
          <w:szCs w:val="22"/>
        </w:rPr>
        <w:tab/>
        <w:t>Обсяги металобрухту вказані в оголошенні передбачають не одноразове виконання договору, металобрухт має бути вивезено згідно заявок Замовника за потребою.</w:t>
      </w:r>
    </w:p>
    <w:p w:rsidR="00263331" w:rsidRPr="00263331" w:rsidRDefault="00263331" w:rsidP="00263331">
      <w:pPr>
        <w:pStyle w:val="aa"/>
        <w:ind w:firstLine="709"/>
        <w:contextualSpacing/>
        <w:jc w:val="both"/>
        <w:rPr>
          <w:rFonts w:ascii="Times New Roman" w:hAnsi="Times New Roman"/>
          <w:szCs w:val="22"/>
        </w:rPr>
      </w:pPr>
      <w:r w:rsidRPr="00263331">
        <w:rPr>
          <w:rFonts w:ascii="Times New Roman" w:hAnsi="Times New Roman"/>
          <w:szCs w:val="22"/>
        </w:rPr>
        <w:t>•</w:t>
      </w:r>
      <w:r w:rsidRPr="00263331">
        <w:rPr>
          <w:rFonts w:ascii="Times New Roman" w:hAnsi="Times New Roman"/>
          <w:szCs w:val="22"/>
        </w:rPr>
        <w:tab/>
        <w:t>Договір з переможцем публічних торгів укладатиметься за проектом, наведеним у складі оголошення.</w:t>
      </w:r>
    </w:p>
    <w:p w:rsidR="00263331" w:rsidRPr="00263331" w:rsidRDefault="00263331" w:rsidP="00263331">
      <w:pPr>
        <w:pStyle w:val="aa"/>
        <w:ind w:firstLine="709"/>
        <w:contextualSpacing/>
        <w:jc w:val="both"/>
        <w:rPr>
          <w:rFonts w:ascii="Times New Roman" w:hAnsi="Times New Roman"/>
          <w:szCs w:val="22"/>
        </w:rPr>
      </w:pPr>
    </w:p>
    <w:p w:rsidR="00263331" w:rsidRPr="00263331" w:rsidRDefault="00263331" w:rsidP="00263331">
      <w:pPr>
        <w:pStyle w:val="aa"/>
        <w:ind w:firstLine="709"/>
        <w:contextualSpacing/>
        <w:jc w:val="both"/>
        <w:rPr>
          <w:rFonts w:ascii="Times New Roman" w:hAnsi="Times New Roman"/>
          <w:szCs w:val="22"/>
        </w:rPr>
      </w:pPr>
      <w:r w:rsidRPr="00263331">
        <w:rPr>
          <w:rFonts w:ascii="Times New Roman" w:hAnsi="Times New Roman"/>
          <w:szCs w:val="22"/>
        </w:rPr>
        <w:t>Переможцем публічних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пропозицією, а при однакових пропозиціях – учасник, що подав її раніше.</w:t>
      </w:r>
    </w:p>
    <w:p w:rsidR="00263331" w:rsidRPr="00263331" w:rsidRDefault="00263331" w:rsidP="00263331">
      <w:pPr>
        <w:pStyle w:val="aa"/>
        <w:ind w:firstLine="709"/>
        <w:contextualSpacing/>
        <w:jc w:val="both"/>
        <w:rPr>
          <w:rFonts w:ascii="Times New Roman" w:hAnsi="Times New Roman"/>
          <w:szCs w:val="22"/>
        </w:rPr>
      </w:pPr>
      <w:r w:rsidRPr="00263331">
        <w:rPr>
          <w:rFonts w:ascii="Times New Roman" w:hAnsi="Times New Roman"/>
          <w:szCs w:val="22"/>
        </w:rPr>
        <w:t>Замовник у строк, що становить не більше 10 (десяти) робочих днів з моменту закінчення електронного аукціону та оприлюднення протоколу публічних торгів, в якому визначено переможця публічних торгів, підписує договір на реалізацію ТМЦ з переможцем публічних торгів з дотриманням розпорядчих документів підприємства та чинного законодавства України.</w:t>
      </w:r>
    </w:p>
    <w:p w:rsidR="00C14438" w:rsidRPr="00263331" w:rsidRDefault="00263331" w:rsidP="00263331">
      <w:pPr>
        <w:pStyle w:val="aa"/>
        <w:ind w:firstLine="709"/>
        <w:contextualSpacing/>
        <w:jc w:val="both"/>
        <w:rPr>
          <w:rFonts w:ascii="Times New Roman" w:hAnsi="Times New Roman"/>
          <w:szCs w:val="22"/>
        </w:rPr>
      </w:pPr>
      <w:r w:rsidRPr="00263331">
        <w:rPr>
          <w:rFonts w:ascii="Times New Roman" w:hAnsi="Times New Roman"/>
          <w:szCs w:val="22"/>
        </w:rPr>
        <w:t>Пропозиції інших учасників у такому випадку не розглядаються.</w:t>
      </w:r>
    </w:p>
    <w:p w:rsidR="00263331" w:rsidRPr="0044553D" w:rsidRDefault="00263331" w:rsidP="00DE3FD3">
      <w:pPr>
        <w:pStyle w:val="aa"/>
        <w:ind w:firstLine="709"/>
        <w:contextualSpacing/>
        <w:jc w:val="both"/>
        <w:rPr>
          <w:rFonts w:ascii="Times New Roman" w:hAnsi="Times New Roman"/>
          <w:b/>
          <w:szCs w:val="22"/>
        </w:rPr>
      </w:pPr>
    </w:p>
    <w:p w:rsidR="00DE3FD3" w:rsidRPr="0044553D" w:rsidRDefault="00F213CE" w:rsidP="00DE3FD3">
      <w:pPr>
        <w:pStyle w:val="aa"/>
        <w:ind w:firstLine="709"/>
        <w:contextualSpacing/>
        <w:jc w:val="both"/>
        <w:rPr>
          <w:rFonts w:ascii="Times New Roman" w:eastAsia="Calibri" w:hAnsi="Times New Roman"/>
          <w:b/>
          <w:szCs w:val="22"/>
        </w:rPr>
      </w:pPr>
      <w:r w:rsidRPr="0044553D">
        <w:rPr>
          <w:rFonts w:ascii="Times New Roman" w:hAnsi="Times New Roman"/>
          <w:b/>
          <w:szCs w:val="22"/>
        </w:rPr>
        <w:t xml:space="preserve">Учасник для участі в електронних торгах (аукціоні) розміщує в електронній торговій системі </w:t>
      </w:r>
      <w:r w:rsidRPr="0044553D">
        <w:rPr>
          <w:rFonts w:ascii="Times New Roman" w:eastAsia="Calibri" w:hAnsi="Times New Roman"/>
          <w:b/>
          <w:szCs w:val="22"/>
        </w:rPr>
        <w:t>«</w:t>
      </w:r>
      <w:proofErr w:type="spellStart"/>
      <w:r w:rsidRPr="0044553D">
        <w:rPr>
          <w:rFonts w:ascii="Times New Roman" w:eastAsia="Calibri" w:hAnsi="Times New Roman"/>
          <w:b/>
          <w:szCs w:val="22"/>
          <w:lang w:val="en-US"/>
        </w:rPr>
        <w:t>Prozorro</w:t>
      </w:r>
      <w:proofErr w:type="spellEnd"/>
      <w:r w:rsidRPr="0044553D">
        <w:rPr>
          <w:rFonts w:ascii="Times New Roman" w:eastAsia="Calibri" w:hAnsi="Times New Roman"/>
          <w:b/>
          <w:szCs w:val="22"/>
        </w:rPr>
        <w:t>.Продажі» наступні документи:</w:t>
      </w:r>
    </w:p>
    <w:p w:rsidR="004D12B5" w:rsidRPr="0044553D" w:rsidRDefault="004D12B5" w:rsidP="00DE3FD3">
      <w:pPr>
        <w:pStyle w:val="aa"/>
        <w:ind w:firstLine="709"/>
        <w:contextualSpacing/>
        <w:jc w:val="both"/>
        <w:rPr>
          <w:rFonts w:ascii="Times New Roman" w:eastAsia="Calibri" w:hAnsi="Times New Roman"/>
          <w:b/>
          <w:szCs w:val="22"/>
        </w:rPr>
      </w:pPr>
    </w:p>
    <w:p w:rsidR="00B27CE3" w:rsidRPr="0044553D" w:rsidRDefault="004D12B5" w:rsidP="004D12B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Cs w:val="22"/>
        </w:rPr>
      </w:pPr>
      <w:r w:rsidRPr="0044553D">
        <w:rPr>
          <w:rFonts w:ascii="Times New Roman" w:hAnsi="Times New Roman"/>
          <w:szCs w:val="22"/>
        </w:rPr>
        <w:tab/>
      </w:r>
      <w:r w:rsidR="00B27CE3" w:rsidRPr="0044553D">
        <w:rPr>
          <w:rFonts w:ascii="Times New Roman" w:hAnsi="Times New Roman"/>
          <w:bCs/>
          <w:szCs w:val="22"/>
        </w:rPr>
        <w:t xml:space="preserve">- Витяг з Єдиного державного реєстру юридичних осіб та фізичних осіб -  підприємців </w:t>
      </w:r>
    </w:p>
    <w:p w:rsidR="00B27CE3" w:rsidRPr="0044553D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Cs w:val="22"/>
        </w:rPr>
      </w:pPr>
      <w:r w:rsidRPr="0044553D">
        <w:rPr>
          <w:rFonts w:ascii="Times New Roman" w:hAnsi="Times New Roman"/>
          <w:bCs/>
          <w:szCs w:val="22"/>
        </w:rPr>
        <w:t xml:space="preserve">- Свідоцтво про реєстрацію платника податку на додану вартість (форма №5-Р або №2-Р або №2-ПДВ);  свідоцтво про сплату єдиного податку . </w:t>
      </w:r>
    </w:p>
    <w:p w:rsidR="00B27CE3" w:rsidRPr="0044553D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Cs w:val="22"/>
        </w:rPr>
      </w:pPr>
      <w:r w:rsidRPr="0044553D">
        <w:rPr>
          <w:rFonts w:ascii="Times New Roman" w:hAnsi="Times New Roman"/>
          <w:bCs/>
          <w:szCs w:val="22"/>
        </w:rPr>
        <w:t>- Статут (для юридичної особи).</w:t>
      </w:r>
    </w:p>
    <w:p w:rsidR="00B27CE3" w:rsidRPr="0044553D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Cs w:val="22"/>
        </w:rPr>
      </w:pPr>
      <w:r w:rsidRPr="0044553D">
        <w:rPr>
          <w:rFonts w:ascii="Times New Roman" w:hAnsi="Times New Roman"/>
          <w:bCs/>
          <w:szCs w:val="22"/>
        </w:rPr>
        <w:t>- Паспорт (для фізичних осіб )</w:t>
      </w:r>
    </w:p>
    <w:p w:rsidR="00B27CE3" w:rsidRPr="0044553D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Cs w:val="22"/>
        </w:rPr>
      </w:pPr>
      <w:r w:rsidRPr="0044553D">
        <w:rPr>
          <w:rFonts w:ascii="Times New Roman" w:hAnsi="Times New Roman"/>
          <w:bCs/>
          <w:szCs w:val="22"/>
        </w:rPr>
        <w:t>- Довідка про присвоєння ідентифікаційного коду (для фізичних осіб)*</w:t>
      </w:r>
    </w:p>
    <w:p w:rsidR="00B27CE3" w:rsidRPr="0044553D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Cs w:val="22"/>
        </w:rPr>
      </w:pPr>
      <w:r w:rsidRPr="0044553D">
        <w:rPr>
          <w:rFonts w:ascii="Times New Roman" w:hAnsi="Times New Roman"/>
          <w:bCs/>
          <w:szCs w:val="22"/>
        </w:rPr>
        <w:lastRenderedPageBreak/>
        <w:t>- Інформація про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телефон)</w:t>
      </w:r>
    </w:p>
    <w:p w:rsidR="00F213CE" w:rsidRPr="0044553D" w:rsidRDefault="00F213CE" w:rsidP="00F213CE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hAnsi="Times New Roman"/>
          <w:i/>
          <w:color w:val="000000"/>
          <w:szCs w:val="22"/>
          <w:lang w:eastAsia="uk-UA"/>
        </w:rPr>
      </w:pPr>
      <w:r w:rsidRPr="0044553D">
        <w:rPr>
          <w:rFonts w:ascii="Times New Roman" w:hAnsi="Times New Roman"/>
          <w:i/>
          <w:color w:val="000000"/>
          <w:szCs w:val="22"/>
          <w:lang w:eastAsia="uk-UA"/>
        </w:rPr>
        <w:t>Кожна сторінка перелічених документів має бути завірена  “мокрою”  печаткою (за наявності) та підписом уповноваженої особи,</w:t>
      </w:r>
      <w:r w:rsidRPr="0044553D">
        <w:rPr>
          <w:rFonts w:ascii="Arial" w:hAnsi="Arial" w:cs="Arial"/>
          <w:color w:val="555555"/>
          <w:szCs w:val="22"/>
          <w:shd w:val="clear" w:color="auto" w:fill="F3F7FA"/>
          <w:lang w:eastAsia="uk-UA"/>
        </w:rPr>
        <w:t xml:space="preserve"> </w:t>
      </w:r>
      <w:r w:rsidRPr="0044553D">
        <w:rPr>
          <w:rFonts w:ascii="Times New Roman" w:hAnsi="Times New Roman"/>
          <w:i/>
          <w:color w:val="000000"/>
          <w:szCs w:val="22"/>
          <w:lang w:eastAsia="uk-UA"/>
        </w:rPr>
        <w:t xml:space="preserve"> за винятком оригіналів чи нотаріально завірених документів. </w:t>
      </w:r>
    </w:p>
    <w:p w:rsidR="00F213CE" w:rsidRPr="0044553D" w:rsidRDefault="00F213CE" w:rsidP="004D12B5">
      <w:pPr>
        <w:spacing w:after="0" w:line="240" w:lineRule="auto"/>
        <w:ind w:firstLine="708"/>
        <w:jc w:val="both"/>
        <w:rPr>
          <w:rFonts w:ascii="Times New Roman" w:hAnsi="Times New Roman"/>
          <w:noProof/>
          <w:szCs w:val="22"/>
          <w:lang w:eastAsia="uk-UA"/>
        </w:rPr>
      </w:pPr>
      <w:r w:rsidRPr="0044553D">
        <w:rPr>
          <w:rFonts w:ascii="Times New Roman" w:hAnsi="Times New Roman"/>
          <w:szCs w:val="22"/>
          <w:lang w:eastAsia="uk-UA"/>
        </w:rPr>
        <w:t xml:space="preserve">Документи </w:t>
      </w:r>
      <w:r w:rsidR="004D12B5" w:rsidRPr="0044553D">
        <w:rPr>
          <w:rFonts w:ascii="Times New Roman" w:hAnsi="Times New Roman"/>
          <w:szCs w:val="22"/>
          <w:lang w:eastAsia="uk-UA"/>
        </w:rPr>
        <w:t xml:space="preserve"> </w:t>
      </w:r>
      <w:r w:rsidRPr="0044553D">
        <w:rPr>
          <w:rFonts w:ascii="Times New Roman" w:hAnsi="Times New Roman"/>
          <w:szCs w:val="22"/>
          <w:lang w:eastAsia="uk-UA"/>
        </w:rPr>
        <w:t xml:space="preserve"> пропозиції подаються в електронному вигляді через електронну систему закупівель тільки у форматі PDF (</w:t>
      </w:r>
      <w:proofErr w:type="spellStart"/>
      <w:r w:rsidRPr="0044553D">
        <w:rPr>
          <w:rFonts w:ascii="Times New Roman" w:hAnsi="Times New Roman"/>
          <w:szCs w:val="22"/>
          <w:lang w:eastAsia="uk-UA"/>
        </w:rPr>
        <w:t>Portable</w:t>
      </w:r>
      <w:proofErr w:type="spellEnd"/>
      <w:r w:rsidRPr="0044553D">
        <w:rPr>
          <w:rFonts w:ascii="Times New Roman" w:hAnsi="Times New Roman"/>
          <w:szCs w:val="22"/>
          <w:lang w:eastAsia="uk-UA"/>
        </w:rPr>
        <w:t xml:space="preserve"> </w:t>
      </w:r>
      <w:proofErr w:type="spellStart"/>
      <w:r w:rsidRPr="0044553D">
        <w:rPr>
          <w:rFonts w:ascii="Times New Roman" w:hAnsi="Times New Roman"/>
          <w:szCs w:val="22"/>
          <w:lang w:eastAsia="uk-UA"/>
        </w:rPr>
        <w:t>Document</w:t>
      </w:r>
      <w:proofErr w:type="spellEnd"/>
      <w:r w:rsidRPr="0044553D">
        <w:rPr>
          <w:rFonts w:ascii="Times New Roman" w:hAnsi="Times New Roman"/>
          <w:szCs w:val="22"/>
          <w:lang w:eastAsia="uk-UA"/>
        </w:rPr>
        <w:t xml:space="preserve"> </w:t>
      </w:r>
      <w:proofErr w:type="spellStart"/>
      <w:r w:rsidRPr="0044553D">
        <w:rPr>
          <w:rFonts w:ascii="Times New Roman" w:hAnsi="Times New Roman"/>
          <w:szCs w:val="22"/>
          <w:lang w:eastAsia="uk-UA"/>
        </w:rPr>
        <w:t>Format</w:t>
      </w:r>
      <w:proofErr w:type="spellEnd"/>
      <w:r w:rsidRPr="0044553D">
        <w:rPr>
          <w:rFonts w:ascii="Times New Roman" w:hAnsi="Times New Roman"/>
          <w:szCs w:val="22"/>
          <w:lang w:eastAsia="uk-UA"/>
        </w:rPr>
        <w:t>), кожний документ подається  окремим файлом, який іменується відповідно змісту документа, має бути відкритий для загального доступу, не містити паролів та повинен містити розбірливі зображення.</w:t>
      </w:r>
    </w:p>
    <w:p w:rsidR="00A92CEE" w:rsidRPr="0044553D" w:rsidRDefault="00A92CEE">
      <w:pPr>
        <w:rPr>
          <w:rFonts w:ascii="Times New Roman" w:hAnsi="Times New Roman"/>
          <w:szCs w:val="22"/>
        </w:rPr>
      </w:pPr>
      <w:r w:rsidRPr="0044553D">
        <w:rPr>
          <w:rFonts w:ascii="Times New Roman" w:hAnsi="Times New Roman"/>
          <w:szCs w:val="22"/>
        </w:rPr>
        <w:br w:type="page"/>
      </w:r>
    </w:p>
    <w:p w:rsidR="00202CF1" w:rsidRPr="0044553D" w:rsidRDefault="00202CF1" w:rsidP="00202CF1">
      <w:pPr>
        <w:spacing w:after="0" w:line="240" w:lineRule="auto"/>
        <w:jc w:val="right"/>
        <w:rPr>
          <w:rFonts w:ascii="Times New Roman" w:hAnsi="Times New Roman"/>
          <w:b/>
          <w:bCs/>
          <w:szCs w:val="22"/>
        </w:rPr>
      </w:pPr>
      <w:r w:rsidRPr="0044553D">
        <w:rPr>
          <w:rFonts w:ascii="Times New Roman" w:hAnsi="Times New Roman"/>
          <w:b/>
          <w:bCs/>
          <w:szCs w:val="22"/>
        </w:rPr>
        <w:lastRenderedPageBreak/>
        <w:t>ДОДАТОК №2</w:t>
      </w:r>
    </w:p>
    <w:p w:rsidR="00202CF1" w:rsidRPr="0044553D" w:rsidRDefault="00202CF1" w:rsidP="00202CF1">
      <w:pPr>
        <w:spacing w:after="0" w:line="240" w:lineRule="auto"/>
        <w:contextualSpacing/>
        <w:jc w:val="right"/>
        <w:rPr>
          <w:rFonts w:ascii="Times New Roman" w:hAnsi="Times New Roman"/>
          <w:szCs w:val="22"/>
        </w:rPr>
      </w:pPr>
    </w:p>
    <w:p w:rsidR="007F025F" w:rsidRPr="0044553D" w:rsidRDefault="007F025F" w:rsidP="007F025F">
      <w:pPr>
        <w:spacing w:after="0" w:line="240" w:lineRule="auto"/>
        <w:ind w:hanging="720"/>
        <w:jc w:val="center"/>
        <w:rPr>
          <w:rFonts w:ascii="Times New Roman" w:hAnsi="Times New Roman"/>
          <w:bCs/>
          <w:i/>
          <w:szCs w:val="22"/>
          <w:lang w:eastAsia="uk-UA"/>
        </w:rPr>
      </w:pPr>
      <w:r w:rsidRPr="0044553D">
        <w:rPr>
          <w:rFonts w:ascii="Times New Roman" w:hAnsi="Times New Roman"/>
          <w:bCs/>
          <w:i/>
          <w:szCs w:val="22"/>
          <w:lang w:eastAsia="uk-UA"/>
        </w:rPr>
        <w:t>«ПРОПОЗИЦІЯ»</w:t>
      </w:r>
    </w:p>
    <w:p w:rsidR="007F025F" w:rsidRPr="0044553D" w:rsidRDefault="007F025F" w:rsidP="007F0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2"/>
          <w:lang w:eastAsia="uk-UA"/>
        </w:rPr>
      </w:pPr>
      <w:r w:rsidRPr="0044553D">
        <w:rPr>
          <w:rFonts w:ascii="Times New Roman" w:hAnsi="Times New Roman"/>
          <w:b/>
          <w:i/>
          <w:szCs w:val="22"/>
          <w:lang w:eastAsia="uk-UA"/>
        </w:rPr>
        <w:t>(форма, яка подається учасником на фірмовому бланку)</w:t>
      </w:r>
    </w:p>
    <w:p w:rsidR="007F025F" w:rsidRPr="0044553D" w:rsidRDefault="007F025F" w:rsidP="007F025F">
      <w:pPr>
        <w:widowControl w:val="0"/>
        <w:autoSpaceDE w:val="0"/>
        <w:autoSpaceDN w:val="0"/>
        <w:adjustRightInd w:val="0"/>
        <w:spacing w:after="0" w:line="240" w:lineRule="auto"/>
        <w:ind w:right="196"/>
        <w:jc w:val="both"/>
        <w:rPr>
          <w:rFonts w:ascii="Times New Roman" w:hAnsi="Times New Roman"/>
          <w:b/>
          <w:i/>
          <w:szCs w:val="22"/>
          <w:lang w:eastAsia="uk-UA"/>
        </w:rPr>
      </w:pPr>
    </w:p>
    <w:p w:rsidR="007F025F" w:rsidRPr="0044553D" w:rsidRDefault="007F025F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i/>
          <w:szCs w:val="22"/>
          <w:lang w:eastAsia="uk-UA"/>
        </w:rPr>
      </w:pPr>
      <w:r w:rsidRPr="0044553D">
        <w:rPr>
          <w:rFonts w:ascii="Times New Roman" w:hAnsi="Times New Roman"/>
          <w:b/>
          <w:i/>
          <w:szCs w:val="22"/>
          <w:lang w:eastAsia="uk-UA"/>
        </w:rPr>
        <w:t xml:space="preserve">         Ми, (назва Учасника), надаємо свою пропозицію щодо участі у</w:t>
      </w:r>
      <w:r w:rsidRPr="0044553D">
        <w:rPr>
          <w:rFonts w:ascii="Times New Roman" w:hAnsi="Times New Roman"/>
          <w:b/>
          <w:i/>
          <w:color w:val="000000"/>
          <w:szCs w:val="22"/>
          <w:lang w:eastAsia="uk-UA"/>
        </w:rPr>
        <w:t xml:space="preserve"> процедурі закупівлі _______________________ (</w:t>
      </w:r>
      <w:r w:rsidRPr="0044553D">
        <w:rPr>
          <w:rFonts w:ascii="Times New Roman" w:hAnsi="Times New Roman"/>
          <w:b/>
          <w:i/>
          <w:szCs w:val="22"/>
          <w:lang w:eastAsia="uk-UA"/>
        </w:rPr>
        <w:t>предмет закупівлі згідно оголошення) за наступними цінами:</w:t>
      </w:r>
    </w:p>
    <w:p w:rsidR="007F025F" w:rsidRPr="0044553D" w:rsidRDefault="007F025F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Cs w:val="22"/>
          <w:lang w:eastAsia="uk-UA"/>
        </w:rPr>
      </w:pPr>
    </w:p>
    <w:tbl>
      <w:tblPr>
        <w:tblpPr w:leftFromText="180" w:rightFromText="180" w:vertAnchor="text" w:horzAnchor="margin" w:tblpXSpec="center" w:tblpY="1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02"/>
        <w:gridCol w:w="992"/>
        <w:gridCol w:w="1916"/>
        <w:gridCol w:w="2552"/>
      </w:tblGrid>
      <w:tr w:rsidR="004D12B5" w:rsidRPr="0044553D" w:rsidTr="004455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i/>
                <w:sz w:val="20"/>
                <w:szCs w:val="22"/>
                <w:lang w:eastAsia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>Найменування товару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>Кіль-</w:t>
            </w:r>
          </w:p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>кість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val="ru-RU" w:eastAsia="uk-UA"/>
              </w:rPr>
            </w:pPr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 xml:space="preserve">Ціна за одиницю, грн. без ПДВ*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 xml:space="preserve">Загальна вартість, грн. </w:t>
            </w:r>
            <w:proofErr w:type="spellStart"/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val="ru-RU" w:eastAsia="uk-UA"/>
              </w:rPr>
              <w:t>бе</w:t>
            </w:r>
            <w:proofErr w:type="spellEnd"/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>з ПДВ*</w:t>
            </w:r>
          </w:p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</w:pPr>
          </w:p>
        </w:tc>
      </w:tr>
      <w:tr w:rsidR="004D12B5" w:rsidRPr="0044553D" w:rsidTr="004455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i/>
                <w:szCs w:val="22"/>
                <w:lang w:eastAsia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2B12B1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Cs w:val="22"/>
                <w:lang w:eastAsia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15434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  <w:lang w:eastAsia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  <w:lang w:eastAsia="uk-UA"/>
              </w:rPr>
            </w:pPr>
          </w:p>
        </w:tc>
      </w:tr>
    </w:tbl>
    <w:p w:rsidR="007F025F" w:rsidRPr="0044553D" w:rsidRDefault="007F025F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Cs w:val="22"/>
          <w:lang w:eastAsia="uk-UA"/>
        </w:rPr>
      </w:pPr>
    </w:p>
    <w:p w:rsidR="007F025F" w:rsidRPr="0044553D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2"/>
        </w:rPr>
      </w:pPr>
    </w:p>
    <w:p w:rsidR="007F025F" w:rsidRPr="0044553D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2"/>
        </w:rPr>
      </w:pPr>
    </w:p>
    <w:p w:rsidR="007F025F" w:rsidRPr="0044553D" w:rsidRDefault="007F025F" w:rsidP="007F025F">
      <w:pPr>
        <w:spacing w:after="0" w:line="240" w:lineRule="auto"/>
        <w:jc w:val="both"/>
        <w:rPr>
          <w:rFonts w:ascii="Times New Roman" w:hAnsi="Times New Roman"/>
          <w:b/>
          <w:i/>
          <w:szCs w:val="22"/>
          <w:lang w:eastAsia="uk-UA"/>
        </w:rPr>
      </w:pPr>
    </w:p>
    <w:p w:rsidR="007F025F" w:rsidRPr="0044553D" w:rsidRDefault="007F025F" w:rsidP="007F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Cs w:val="22"/>
          <w:lang w:eastAsia="uk-UA"/>
        </w:rPr>
      </w:pPr>
      <w:r w:rsidRPr="0044553D">
        <w:rPr>
          <w:rFonts w:ascii="Times New Roman" w:hAnsi="Times New Roman"/>
          <w:b/>
          <w:iCs/>
          <w:szCs w:val="22"/>
          <w:lang w:eastAsia="uk-UA"/>
        </w:rPr>
        <w:t xml:space="preserve">Посада, прізвище, ініціали, підпис уповноваженої особи Учасника, завірені печаткою </w:t>
      </w:r>
    </w:p>
    <w:p w:rsidR="007F025F" w:rsidRPr="0044553D" w:rsidRDefault="007F025F" w:rsidP="007F025F">
      <w:pPr>
        <w:spacing w:after="0" w:line="240" w:lineRule="auto"/>
        <w:rPr>
          <w:rFonts w:ascii="Times New Roman" w:hAnsi="Times New Roman"/>
          <w:b/>
          <w:bCs/>
          <w:color w:val="121212"/>
          <w:szCs w:val="22"/>
          <w:u w:val="single"/>
          <w:lang w:eastAsia="uk-UA"/>
        </w:rPr>
      </w:pPr>
      <w:r w:rsidRPr="0044553D">
        <w:rPr>
          <w:rFonts w:ascii="Times New Roman" w:hAnsi="Times New Roman"/>
          <w:bCs/>
          <w:color w:val="121212"/>
          <w:szCs w:val="22"/>
          <w:u w:val="single"/>
          <w:lang w:eastAsia="uk-UA"/>
        </w:rPr>
        <w:t>Примітки:</w:t>
      </w:r>
    </w:p>
    <w:p w:rsidR="007F025F" w:rsidRPr="0044553D" w:rsidRDefault="007F025F" w:rsidP="007F025F">
      <w:pPr>
        <w:spacing w:after="0" w:line="240" w:lineRule="auto"/>
        <w:rPr>
          <w:rFonts w:ascii="Times New Roman" w:hAnsi="Times New Roman"/>
          <w:bCs/>
          <w:color w:val="121212"/>
          <w:szCs w:val="22"/>
          <w:u w:val="single"/>
          <w:lang w:eastAsia="uk-UA"/>
        </w:rPr>
      </w:pPr>
    </w:p>
    <w:p w:rsidR="007F025F" w:rsidRPr="0044553D" w:rsidRDefault="007F025F" w:rsidP="007F025F">
      <w:pPr>
        <w:spacing w:after="0" w:line="240" w:lineRule="auto"/>
        <w:jc w:val="both"/>
        <w:rPr>
          <w:rFonts w:ascii="Times New Roman" w:hAnsi="Times New Roman"/>
          <w:bCs/>
          <w:szCs w:val="22"/>
          <w:lang w:eastAsia="uk-UA"/>
        </w:rPr>
      </w:pPr>
    </w:p>
    <w:p w:rsidR="007F025F" w:rsidRPr="0044553D" w:rsidRDefault="007F025F" w:rsidP="007F025F">
      <w:pPr>
        <w:spacing w:after="0" w:line="240" w:lineRule="auto"/>
        <w:jc w:val="both"/>
        <w:rPr>
          <w:rFonts w:ascii="Times New Roman" w:hAnsi="Times New Roman"/>
          <w:b/>
          <w:iCs/>
          <w:szCs w:val="22"/>
          <w:lang w:eastAsia="uk-UA"/>
        </w:rPr>
      </w:pPr>
      <w:r w:rsidRPr="0044553D">
        <w:rPr>
          <w:rFonts w:ascii="Times New Roman" w:hAnsi="Times New Roman"/>
          <w:b/>
          <w:iCs/>
          <w:szCs w:val="22"/>
          <w:lang w:eastAsia="uk-UA"/>
        </w:rPr>
        <w:t>Ця вимога не стосується учасників, які здійснюють діяльність без печатки (згідно з чинним законодавством).</w:t>
      </w:r>
    </w:p>
    <w:p w:rsidR="007F025F" w:rsidRPr="0044553D" w:rsidRDefault="007F025F" w:rsidP="007F025F">
      <w:pPr>
        <w:spacing w:after="0" w:line="240" w:lineRule="auto"/>
        <w:rPr>
          <w:rFonts w:ascii="Times New Roman" w:hAnsi="Times New Roman"/>
          <w:b/>
          <w:i/>
          <w:szCs w:val="22"/>
          <w:u w:val="single"/>
          <w:lang w:eastAsia="uk-UA"/>
        </w:rPr>
      </w:pPr>
    </w:p>
    <w:p w:rsidR="007F025F" w:rsidRPr="0044553D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2"/>
        </w:rPr>
      </w:pPr>
    </w:p>
    <w:p w:rsidR="007F025F" w:rsidRPr="0044553D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2"/>
        </w:rPr>
      </w:pPr>
    </w:p>
    <w:p w:rsidR="007F025F" w:rsidRPr="0044553D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2"/>
        </w:rPr>
      </w:pPr>
    </w:p>
    <w:p w:rsidR="007F025F" w:rsidRPr="0044553D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2"/>
        </w:rPr>
      </w:pPr>
    </w:p>
    <w:p w:rsidR="007F025F" w:rsidRPr="0044553D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2"/>
        </w:rPr>
      </w:pPr>
    </w:p>
    <w:p w:rsidR="0078142B" w:rsidRPr="0044553D" w:rsidRDefault="0078142B" w:rsidP="00DE3CB1">
      <w:pPr>
        <w:rPr>
          <w:rFonts w:ascii="Times New Roman" w:hAnsi="Times New Roman"/>
          <w:b/>
          <w:szCs w:val="22"/>
          <w:lang w:eastAsia="ru-RU"/>
        </w:rPr>
      </w:pPr>
    </w:p>
    <w:sectPr w:rsidR="0078142B" w:rsidRPr="0044553D" w:rsidSect="007E4681">
      <w:pgSz w:w="11906" w:h="16838"/>
      <w:pgMar w:top="1134" w:right="566" w:bottom="993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67F"/>
    <w:multiLevelType w:val="hybridMultilevel"/>
    <w:tmpl w:val="03C4CEF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26045"/>
    <w:multiLevelType w:val="hybridMultilevel"/>
    <w:tmpl w:val="BCAC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1945"/>
    <w:multiLevelType w:val="multilevel"/>
    <w:tmpl w:val="3806A8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A01163"/>
    <w:multiLevelType w:val="hybridMultilevel"/>
    <w:tmpl w:val="9FFC3728"/>
    <w:lvl w:ilvl="0" w:tplc="437A154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461684"/>
    <w:multiLevelType w:val="hybridMultilevel"/>
    <w:tmpl w:val="E1006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DFC"/>
    <w:multiLevelType w:val="hybridMultilevel"/>
    <w:tmpl w:val="CE1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4191"/>
    <w:multiLevelType w:val="hybridMultilevel"/>
    <w:tmpl w:val="76CE3D9C"/>
    <w:lvl w:ilvl="0" w:tplc="8734398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440004B4"/>
    <w:multiLevelType w:val="hybridMultilevel"/>
    <w:tmpl w:val="98A46DD0"/>
    <w:lvl w:ilvl="0" w:tplc="DD76A192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455B6938"/>
    <w:multiLevelType w:val="hybridMultilevel"/>
    <w:tmpl w:val="911E9414"/>
    <w:lvl w:ilvl="0" w:tplc="B026106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049FF"/>
    <w:multiLevelType w:val="hybridMultilevel"/>
    <w:tmpl w:val="1504A8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B02A92"/>
    <w:multiLevelType w:val="multilevel"/>
    <w:tmpl w:val="1C64A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6843BC8"/>
    <w:multiLevelType w:val="hybridMultilevel"/>
    <w:tmpl w:val="3452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D7BD7"/>
    <w:multiLevelType w:val="hybridMultilevel"/>
    <w:tmpl w:val="D1C0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F71"/>
    <w:multiLevelType w:val="hybridMultilevel"/>
    <w:tmpl w:val="0F98ADA0"/>
    <w:lvl w:ilvl="0" w:tplc="37426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772588A"/>
    <w:multiLevelType w:val="multilevel"/>
    <w:tmpl w:val="E0AE2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AAF0D05"/>
    <w:multiLevelType w:val="multilevel"/>
    <w:tmpl w:val="3D9E6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0F432F"/>
    <w:multiLevelType w:val="hybridMultilevel"/>
    <w:tmpl w:val="3008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140B0"/>
    <w:multiLevelType w:val="hybridMultilevel"/>
    <w:tmpl w:val="9E0847A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32198"/>
    <w:multiLevelType w:val="multilevel"/>
    <w:tmpl w:val="6BA8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9" w15:restartNumberingAfterBreak="0">
    <w:nsid w:val="7AA60AF2"/>
    <w:multiLevelType w:val="hybridMultilevel"/>
    <w:tmpl w:val="575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6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17"/>
  </w:num>
  <w:num w:numId="13">
    <w:abstractNumId w:val="2"/>
  </w:num>
  <w:num w:numId="14">
    <w:abstractNumId w:val="15"/>
  </w:num>
  <w:num w:numId="15">
    <w:abstractNumId w:val="9"/>
  </w:num>
  <w:num w:numId="16">
    <w:abstractNumId w:val="18"/>
  </w:num>
  <w:num w:numId="17">
    <w:abstractNumId w:val="10"/>
  </w:num>
  <w:num w:numId="18">
    <w:abstractNumId w:val="14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F4"/>
    <w:rsid w:val="00004197"/>
    <w:rsid w:val="00011A54"/>
    <w:rsid w:val="00014F93"/>
    <w:rsid w:val="0002272D"/>
    <w:rsid w:val="00023D8D"/>
    <w:rsid w:val="000324E1"/>
    <w:rsid w:val="00070094"/>
    <w:rsid w:val="00077686"/>
    <w:rsid w:val="00087CB7"/>
    <w:rsid w:val="000A2C57"/>
    <w:rsid w:val="000C61BF"/>
    <w:rsid w:val="000E1935"/>
    <w:rsid w:val="000F1E66"/>
    <w:rsid w:val="000F7FC8"/>
    <w:rsid w:val="0010739F"/>
    <w:rsid w:val="00111521"/>
    <w:rsid w:val="00115152"/>
    <w:rsid w:val="001455F5"/>
    <w:rsid w:val="00154342"/>
    <w:rsid w:val="001A0355"/>
    <w:rsid w:val="001B4F54"/>
    <w:rsid w:val="001C0D9E"/>
    <w:rsid w:val="001E089E"/>
    <w:rsid w:val="001F04A0"/>
    <w:rsid w:val="001F471E"/>
    <w:rsid w:val="00202CF1"/>
    <w:rsid w:val="00207BD7"/>
    <w:rsid w:val="00224A49"/>
    <w:rsid w:val="002361F5"/>
    <w:rsid w:val="002374F7"/>
    <w:rsid w:val="002623F4"/>
    <w:rsid w:val="00263331"/>
    <w:rsid w:val="0028267D"/>
    <w:rsid w:val="002B12B1"/>
    <w:rsid w:val="0030521F"/>
    <w:rsid w:val="00315D7A"/>
    <w:rsid w:val="00321AE5"/>
    <w:rsid w:val="00322478"/>
    <w:rsid w:val="0032529E"/>
    <w:rsid w:val="00327160"/>
    <w:rsid w:val="0034298B"/>
    <w:rsid w:val="00351104"/>
    <w:rsid w:val="003622EA"/>
    <w:rsid w:val="0036321E"/>
    <w:rsid w:val="00364C8C"/>
    <w:rsid w:val="00365441"/>
    <w:rsid w:val="003D62FA"/>
    <w:rsid w:val="004074F6"/>
    <w:rsid w:val="004109A0"/>
    <w:rsid w:val="004431BB"/>
    <w:rsid w:val="0044553D"/>
    <w:rsid w:val="00465828"/>
    <w:rsid w:val="00482D74"/>
    <w:rsid w:val="004D12B5"/>
    <w:rsid w:val="004E5F6B"/>
    <w:rsid w:val="004F1781"/>
    <w:rsid w:val="004F3CE6"/>
    <w:rsid w:val="00534DFF"/>
    <w:rsid w:val="00541D2F"/>
    <w:rsid w:val="00543E5E"/>
    <w:rsid w:val="00560D1F"/>
    <w:rsid w:val="00575C62"/>
    <w:rsid w:val="0058452E"/>
    <w:rsid w:val="005B29BF"/>
    <w:rsid w:val="005E2988"/>
    <w:rsid w:val="005E2BD3"/>
    <w:rsid w:val="005E47B0"/>
    <w:rsid w:val="005F1F1E"/>
    <w:rsid w:val="0060229E"/>
    <w:rsid w:val="006161F9"/>
    <w:rsid w:val="006247EE"/>
    <w:rsid w:val="00643BF6"/>
    <w:rsid w:val="00644531"/>
    <w:rsid w:val="00663BE6"/>
    <w:rsid w:val="00670ADB"/>
    <w:rsid w:val="00677C60"/>
    <w:rsid w:val="00692F30"/>
    <w:rsid w:val="006F33C5"/>
    <w:rsid w:val="007059E8"/>
    <w:rsid w:val="00712F70"/>
    <w:rsid w:val="007136C0"/>
    <w:rsid w:val="007170EC"/>
    <w:rsid w:val="007235CB"/>
    <w:rsid w:val="007313A0"/>
    <w:rsid w:val="00733813"/>
    <w:rsid w:val="00752CD2"/>
    <w:rsid w:val="00776F5A"/>
    <w:rsid w:val="0078142B"/>
    <w:rsid w:val="0079013E"/>
    <w:rsid w:val="007B03BF"/>
    <w:rsid w:val="007B4377"/>
    <w:rsid w:val="007B53BF"/>
    <w:rsid w:val="007B78BD"/>
    <w:rsid w:val="007D2894"/>
    <w:rsid w:val="007E4681"/>
    <w:rsid w:val="007F025F"/>
    <w:rsid w:val="007F1BCF"/>
    <w:rsid w:val="007F3482"/>
    <w:rsid w:val="007F7807"/>
    <w:rsid w:val="0082110D"/>
    <w:rsid w:val="00822C86"/>
    <w:rsid w:val="00834402"/>
    <w:rsid w:val="0084094A"/>
    <w:rsid w:val="008705ED"/>
    <w:rsid w:val="008A06F7"/>
    <w:rsid w:val="008B1036"/>
    <w:rsid w:val="008C49C6"/>
    <w:rsid w:val="008D24DB"/>
    <w:rsid w:val="008F1F7F"/>
    <w:rsid w:val="00921690"/>
    <w:rsid w:val="00966766"/>
    <w:rsid w:val="009B77C8"/>
    <w:rsid w:val="009E5BDE"/>
    <w:rsid w:val="009F01B5"/>
    <w:rsid w:val="00A047C5"/>
    <w:rsid w:val="00A13314"/>
    <w:rsid w:val="00A3149F"/>
    <w:rsid w:val="00A76B13"/>
    <w:rsid w:val="00A92CEE"/>
    <w:rsid w:val="00A97AFE"/>
    <w:rsid w:val="00AA1CB1"/>
    <w:rsid w:val="00AC35D0"/>
    <w:rsid w:val="00AC7EDE"/>
    <w:rsid w:val="00AE779A"/>
    <w:rsid w:val="00AF26B6"/>
    <w:rsid w:val="00B03B35"/>
    <w:rsid w:val="00B15A17"/>
    <w:rsid w:val="00B25DE3"/>
    <w:rsid w:val="00B27CE3"/>
    <w:rsid w:val="00B352EB"/>
    <w:rsid w:val="00B46DFF"/>
    <w:rsid w:val="00B77CF3"/>
    <w:rsid w:val="00B86270"/>
    <w:rsid w:val="00B87166"/>
    <w:rsid w:val="00B8787A"/>
    <w:rsid w:val="00B92E1E"/>
    <w:rsid w:val="00BA1C83"/>
    <w:rsid w:val="00BA1C9E"/>
    <w:rsid w:val="00BA4716"/>
    <w:rsid w:val="00BB14F5"/>
    <w:rsid w:val="00BC4651"/>
    <w:rsid w:val="00BD364E"/>
    <w:rsid w:val="00BE6D19"/>
    <w:rsid w:val="00BF22E3"/>
    <w:rsid w:val="00C14438"/>
    <w:rsid w:val="00C155EA"/>
    <w:rsid w:val="00C16FDB"/>
    <w:rsid w:val="00C2549C"/>
    <w:rsid w:val="00C47B6A"/>
    <w:rsid w:val="00CA1C0D"/>
    <w:rsid w:val="00CA3FD1"/>
    <w:rsid w:val="00CD37E5"/>
    <w:rsid w:val="00D0027B"/>
    <w:rsid w:val="00D1143A"/>
    <w:rsid w:val="00D248BD"/>
    <w:rsid w:val="00D25A29"/>
    <w:rsid w:val="00D43D64"/>
    <w:rsid w:val="00D4587D"/>
    <w:rsid w:val="00D45DAE"/>
    <w:rsid w:val="00D66036"/>
    <w:rsid w:val="00D6758F"/>
    <w:rsid w:val="00D762FA"/>
    <w:rsid w:val="00D82A66"/>
    <w:rsid w:val="00DD43FD"/>
    <w:rsid w:val="00DD6E51"/>
    <w:rsid w:val="00DD7F2A"/>
    <w:rsid w:val="00DE3CB1"/>
    <w:rsid w:val="00DE3FD3"/>
    <w:rsid w:val="00DE5CBE"/>
    <w:rsid w:val="00E16604"/>
    <w:rsid w:val="00E17368"/>
    <w:rsid w:val="00E27AF3"/>
    <w:rsid w:val="00E35714"/>
    <w:rsid w:val="00E441D7"/>
    <w:rsid w:val="00E54C0C"/>
    <w:rsid w:val="00E66421"/>
    <w:rsid w:val="00E72B1E"/>
    <w:rsid w:val="00E83AAA"/>
    <w:rsid w:val="00E86AA9"/>
    <w:rsid w:val="00EA3C46"/>
    <w:rsid w:val="00EF276C"/>
    <w:rsid w:val="00F139D3"/>
    <w:rsid w:val="00F213CE"/>
    <w:rsid w:val="00F22F25"/>
    <w:rsid w:val="00F32792"/>
    <w:rsid w:val="00F362CD"/>
    <w:rsid w:val="00F50275"/>
    <w:rsid w:val="00F664E2"/>
    <w:rsid w:val="00F735EC"/>
    <w:rsid w:val="00F951B3"/>
    <w:rsid w:val="00FB2329"/>
    <w:rsid w:val="00FC30CA"/>
    <w:rsid w:val="00FD4958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B5FD"/>
  <w15:docId w15:val="{89DDD5AE-6413-422E-AEE3-809743E0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D0"/>
  </w:style>
  <w:style w:type="paragraph" w:styleId="2">
    <w:name w:val="heading 2"/>
    <w:basedOn w:val="a"/>
    <w:next w:val="a"/>
    <w:link w:val="20"/>
    <w:qFormat/>
    <w:rsid w:val="00E3571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D0"/>
    <w:pPr>
      <w:ind w:left="720"/>
      <w:contextualSpacing/>
    </w:pPr>
  </w:style>
  <w:style w:type="paragraph" w:styleId="a4">
    <w:name w:val="Balloon Text"/>
    <w:basedOn w:val="a"/>
    <w:link w:val="a5"/>
    <w:semiHidden/>
    <w:rsid w:val="00AC35D0"/>
    <w:pPr>
      <w:spacing w:after="0" w:line="240" w:lineRule="auto"/>
    </w:pPr>
    <w:rPr>
      <w:rFonts w:ascii="Tahoma" w:hAnsi="Tahoma"/>
      <w:sz w:val="16"/>
    </w:rPr>
  </w:style>
  <w:style w:type="paragraph" w:customStyle="1" w:styleId="msonormal0">
    <w:name w:val="msonormal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font5">
    <w:name w:val="font5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color w:val="FF0000"/>
      <w:lang w:val="ru-RU" w:eastAsia="ru-RU"/>
    </w:rPr>
  </w:style>
  <w:style w:type="paragraph" w:customStyle="1" w:styleId="xl65">
    <w:name w:val="xl6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lang w:val="ru-RU" w:eastAsia="ru-RU"/>
    </w:rPr>
  </w:style>
  <w:style w:type="paragraph" w:customStyle="1" w:styleId="xl66">
    <w:name w:val="xl66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sz w:val="16"/>
      <w:lang w:val="ru-RU" w:eastAsia="ru-RU"/>
    </w:rPr>
  </w:style>
  <w:style w:type="paragraph" w:customStyle="1" w:styleId="xl67">
    <w:name w:val="xl67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sz w:val="16"/>
      <w:lang w:val="ru-RU" w:eastAsia="ru-RU"/>
    </w:rPr>
  </w:style>
  <w:style w:type="paragraph" w:customStyle="1" w:styleId="xl68">
    <w:name w:val="xl6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lang w:val="ru-RU" w:eastAsia="ru-RU"/>
    </w:rPr>
  </w:style>
  <w:style w:type="paragraph" w:customStyle="1" w:styleId="xl69">
    <w:name w:val="xl6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lang w:val="ru-RU" w:eastAsia="ru-RU"/>
    </w:rPr>
  </w:style>
  <w:style w:type="paragraph" w:customStyle="1" w:styleId="xl70">
    <w:name w:val="xl7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71">
    <w:name w:val="xl71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72">
    <w:name w:val="xl72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73">
    <w:name w:val="xl73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74">
    <w:name w:val="xl74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lang w:val="ru-RU" w:eastAsia="ru-RU"/>
    </w:rPr>
  </w:style>
  <w:style w:type="paragraph" w:customStyle="1" w:styleId="xl75">
    <w:name w:val="xl7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lang w:val="ru-RU" w:eastAsia="ru-RU"/>
    </w:rPr>
  </w:style>
  <w:style w:type="paragraph" w:customStyle="1" w:styleId="xl76">
    <w:name w:val="xl76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xl77">
    <w:name w:val="xl77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78">
    <w:name w:val="xl7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79">
    <w:name w:val="xl7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lang w:val="ru-RU" w:eastAsia="ru-RU"/>
    </w:rPr>
  </w:style>
  <w:style w:type="paragraph" w:customStyle="1" w:styleId="xl80">
    <w:name w:val="xl8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81">
    <w:name w:val="xl81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82">
    <w:name w:val="xl82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83">
    <w:name w:val="xl83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84">
    <w:name w:val="xl84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sz w:val="24"/>
      <w:lang w:val="ru-RU" w:eastAsia="ru-RU"/>
    </w:rPr>
  </w:style>
  <w:style w:type="paragraph" w:customStyle="1" w:styleId="xl85">
    <w:name w:val="xl8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6">
    <w:name w:val="xl86"/>
    <w:basedOn w:val="a"/>
    <w:rsid w:val="00AC3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7">
    <w:name w:val="xl87"/>
    <w:basedOn w:val="a"/>
    <w:rsid w:val="00AC35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8">
    <w:name w:val="xl8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14"/>
      <w:lang w:val="ru-RU" w:eastAsia="ru-RU"/>
    </w:rPr>
  </w:style>
  <w:style w:type="paragraph" w:customStyle="1" w:styleId="xl89">
    <w:name w:val="xl8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color w:val="000000"/>
      <w:sz w:val="14"/>
      <w:lang w:val="ru-RU" w:eastAsia="ru-RU"/>
    </w:rPr>
  </w:style>
  <w:style w:type="paragraph" w:customStyle="1" w:styleId="xl90">
    <w:name w:val="xl9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24"/>
      <w:lang w:val="ru-RU" w:eastAsia="ru-RU"/>
    </w:rPr>
  </w:style>
  <w:style w:type="character" w:styleId="a6">
    <w:name w:val="line number"/>
    <w:basedOn w:val="a0"/>
    <w:semiHidden/>
    <w:rsid w:val="00AC35D0"/>
  </w:style>
  <w:style w:type="character" w:styleId="a7">
    <w:name w:val="Hyperlink"/>
    <w:basedOn w:val="a0"/>
    <w:rsid w:val="00AC35D0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link w:val="a4"/>
    <w:semiHidden/>
    <w:rsid w:val="00AC35D0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AC35D0"/>
  </w:style>
  <w:style w:type="character" w:styleId="a8">
    <w:name w:val="FollowedHyperlink"/>
    <w:basedOn w:val="a0"/>
    <w:semiHidden/>
    <w:rsid w:val="00AC35D0"/>
    <w:rPr>
      <w:color w:val="954F72"/>
      <w:u w:val="single"/>
    </w:rPr>
  </w:style>
  <w:style w:type="table" w:styleId="1">
    <w:name w:val="Table Simple 1"/>
    <w:basedOn w:val="a1"/>
    <w:rsid w:val="00AC35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AC35D0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AC35D0"/>
    <w:pPr>
      <w:spacing w:after="0" w:line="240" w:lineRule="auto"/>
    </w:pPr>
    <w:rPr>
      <w:rFonts w:ascii="Courier New" w:hAnsi="Courier New"/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rsid w:val="00AC35D0"/>
  </w:style>
  <w:style w:type="paragraph" w:styleId="aa">
    <w:name w:val="No Spacing"/>
    <w:uiPriority w:val="1"/>
    <w:qFormat/>
    <w:rsid w:val="00E166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571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E35714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E35714"/>
    <w:rPr>
      <w:rFonts w:ascii="Times New Roman" w:hAnsi="Times New Roman"/>
      <w:sz w:val="24"/>
      <w:szCs w:val="24"/>
      <w:lang w:val="ru-RU" w:eastAsia="ru-RU"/>
    </w:rPr>
  </w:style>
  <w:style w:type="paragraph" w:customStyle="1" w:styleId="ad">
    <w:name w:val="Знак Знак Знак Знак"/>
    <w:basedOn w:val="a"/>
    <w:rsid w:val="00E35714"/>
    <w:pPr>
      <w:spacing w:after="0" w:line="240" w:lineRule="auto"/>
    </w:pPr>
    <w:rPr>
      <w:rFonts w:ascii="Verdana" w:hAnsi="Verdana" w:cs="Verdana"/>
      <w:sz w:val="20"/>
      <w:lang w:val="en-US"/>
    </w:rPr>
  </w:style>
  <w:style w:type="paragraph" w:customStyle="1" w:styleId="210">
    <w:name w:val="Основной текст с отступом 21"/>
    <w:basedOn w:val="a"/>
    <w:rsid w:val="00E3571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lang w:val="ru-RU" w:eastAsia="ar-SA"/>
    </w:rPr>
  </w:style>
  <w:style w:type="paragraph" w:customStyle="1" w:styleId="11">
    <w:name w:val="Без интервала1"/>
    <w:rsid w:val="00663BE6"/>
    <w:pPr>
      <w:suppressAutoHyphens/>
      <w:spacing w:after="0" w:line="240" w:lineRule="auto"/>
    </w:pPr>
    <w:rPr>
      <w:rFonts w:eastAsia="Calibri"/>
      <w:kern w:val="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A13A-4F38-487C-A947-5AD38D9D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3526</Words>
  <Characters>2011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Пользователь Windows</cp:lastModifiedBy>
  <cp:revision>5</cp:revision>
  <cp:lastPrinted>2019-01-28T21:06:00Z</cp:lastPrinted>
  <dcterms:created xsi:type="dcterms:W3CDTF">2019-08-14T12:44:00Z</dcterms:created>
  <dcterms:modified xsi:type="dcterms:W3CDTF">2019-08-14T12:45:00Z</dcterms:modified>
</cp:coreProperties>
</file>