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E8" w:rsidRPr="00D25B91" w:rsidRDefault="004F56E8"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D25B91">
        <w:rPr>
          <w:rFonts w:ascii="Times New Roman" w:eastAsia="Arial Unicode MS" w:hAnsi="Times New Roman" w:cs="Times New Roman"/>
          <w:b/>
          <w:sz w:val="24"/>
          <w:szCs w:val="24"/>
          <w:u w:color="000000"/>
          <w:bdr w:val="nil"/>
          <w:lang w:val="uk-UA" w:eastAsia="ru-RU"/>
        </w:rPr>
        <w:t>Відомості про ма</w:t>
      </w:r>
      <w:r w:rsidR="008B65F5">
        <w:rPr>
          <w:rFonts w:ascii="Times New Roman" w:eastAsia="Arial Unicode MS" w:hAnsi="Times New Roman" w:cs="Times New Roman"/>
          <w:b/>
          <w:sz w:val="24"/>
          <w:szCs w:val="24"/>
          <w:u w:color="000000"/>
          <w:bdr w:val="nil"/>
          <w:lang w:val="uk-UA" w:eastAsia="ru-RU"/>
        </w:rPr>
        <w:t>йно, його склад та характеристики</w:t>
      </w:r>
    </w:p>
    <w:p w:rsidR="00E837B1" w:rsidRDefault="000A6C5D"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r w:rsidRPr="000A6C5D">
        <w:rPr>
          <w:rFonts w:ascii="Times New Roman" w:eastAsia="Arial Unicode MS" w:hAnsi="Times New Roman" w:cs="Times New Roman"/>
          <w:sz w:val="24"/>
          <w:szCs w:val="24"/>
          <w:u w:color="000000"/>
          <w:bdr w:val="nil"/>
          <w:lang w:val="uk-UA" w:eastAsia="ru-RU"/>
        </w:rPr>
        <w:t>«</w:t>
      </w:r>
      <w:r w:rsidR="004D0539" w:rsidRPr="004D0539">
        <w:rPr>
          <w:rFonts w:ascii="Times New Roman" w:eastAsia="Arial Unicode MS" w:hAnsi="Times New Roman" w:cs="Times New Roman"/>
          <w:sz w:val="24"/>
          <w:szCs w:val="24"/>
          <w:u w:color="000000"/>
          <w:bdr w:val="nil"/>
          <w:lang w:val="uk-UA" w:eastAsia="ru-RU"/>
        </w:rPr>
        <w:t>Автомобіль універсал-</w:t>
      </w:r>
      <w:r w:rsidR="009974D4">
        <w:rPr>
          <w:rFonts w:ascii="Times New Roman" w:eastAsia="Arial Unicode MS" w:hAnsi="Times New Roman" w:cs="Times New Roman"/>
          <w:sz w:val="24"/>
          <w:szCs w:val="24"/>
          <w:u w:color="000000"/>
          <w:bdr w:val="nil"/>
          <w:lang w:val="uk-UA" w:eastAsia="ru-RU"/>
        </w:rPr>
        <w:t>ВАЗ 21213</w:t>
      </w:r>
      <w:r w:rsidRPr="000A6C5D">
        <w:rPr>
          <w:rFonts w:ascii="Times New Roman" w:eastAsia="Arial Unicode MS" w:hAnsi="Times New Roman" w:cs="Times New Roman"/>
          <w:sz w:val="24"/>
          <w:szCs w:val="24"/>
          <w:u w:color="000000"/>
          <w:bdr w:val="nil"/>
          <w:lang w:val="uk-UA" w:eastAsia="ru-RU"/>
        </w:rPr>
        <w:t>»</w:t>
      </w:r>
    </w:p>
    <w:p w:rsidR="00D25B91" w:rsidRPr="00D25B91"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w:t>
            </w:r>
            <w:r w:rsidR="00434158" w:rsidRPr="00E55D4E">
              <w:rPr>
                <w:rFonts w:ascii="Times New Roman" w:eastAsia="Calibri" w:hAnsi="Times New Roman" w:cs="Times New Roman"/>
                <w:sz w:val="24"/>
                <w:szCs w:val="24"/>
                <w:lang w:val="uk-UA" w:eastAsia="uk-UA"/>
              </w:rPr>
              <w:t>.</w:t>
            </w:r>
            <w:r w:rsidR="001C3C43" w:rsidRPr="00E55D4E">
              <w:rPr>
                <w:rFonts w:ascii="Times New Roman" w:eastAsia="Calibri" w:hAnsi="Times New Roman" w:cs="Times New Roman"/>
                <w:sz w:val="24"/>
                <w:szCs w:val="24"/>
                <w:lang w:val="uk-UA" w:eastAsia="uk-UA"/>
              </w:rPr>
              <w:t>1.</w:t>
            </w:r>
          </w:p>
        </w:tc>
        <w:tc>
          <w:tcPr>
            <w:tcW w:w="3380" w:type="dxa"/>
            <w:shd w:val="clear" w:color="auto" w:fill="auto"/>
          </w:tcPr>
          <w:p w:rsidR="00E837B1" w:rsidRPr="00E55D4E" w:rsidRDefault="00E837B1" w:rsidP="0085235B">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sidR="0085235B">
              <w:rPr>
                <w:rFonts w:ascii="Times New Roman" w:eastAsia="Calibri" w:hAnsi="Times New Roman" w:cs="Times New Roman"/>
                <w:sz w:val="24"/>
                <w:szCs w:val="24"/>
                <w:lang w:val="uk-UA" w:eastAsia="uk-UA"/>
              </w:rPr>
              <w:t>ганізації електронного аукціону</w:t>
            </w:r>
          </w:p>
        </w:tc>
        <w:tc>
          <w:tcPr>
            <w:tcW w:w="6013" w:type="dxa"/>
            <w:shd w:val="clear" w:color="auto" w:fill="auto"/>
            <w:vAlign w:val="center"/>
          </w:tcPr>
          <w:p w:rsidR="000137CC" w:rsidRPr="0085235B" w:rsidRDefault="000137CC" w:rsidP="000137CC">
            <w:pPr>
              <w:spacing w:after="0" w:line="240" w:lineRule="auto"/>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w:t>
            </w:r>
            <w:r w:rsidR="0085235B" w:rsidRPr="0085235B">
              <w:rPr>
                <w:rFonts w:ascii="Times New Roman" w:eastAsia="Times New Roman" w:hAnsi="Times New Roman" w:cs="Times New Roman"/>
                <w:sz w:val="24"/>
                <w:szCs w:val="24"/>
                <w:lang w:val="uk-UA"/>
              </w:rPr>
              <w:t xml:space="preserve">овою Кабінету Міністрів України </w:t>
            </w:r>
            <w:r w:rsidRPr="0085235B">
              <w:rPr>
                <w:rFonts w:ascii="Times New Roman" w:eastAsia="Times New Roman" w:hAnsi="Times New Roman" w:cs="Times New Roman"/>
                <w:sz w:val="24"/>
                <w:szCs w:val="24"/>
                <w:lang w:val="uk-UA"/>
              </w:rPr>
              <w:t xml:space="preserve">від 6 червня 2007 р. № 803 (в редакції постанови Кабінету Міністрів України від 23 жовтня 2019 р. </w:t>
            </w:r>
            <w:r w:rsidR="0085235B">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sidR="0085235B">
              <w:rPr>
                <w:rFonts w:ascii="Times New Roman" w:eastAsia="Times New Roman" w:hAnsi="Times New Roman" w:cs="Times New Roman"/>
                <w:sz w:val="24"/>
                <w:szCs w:val="24"/>
                <w:lang w:val="uk-UA"/>
              </w:rPr>
              <w:t>.</w:t>
            </w:r>
          </w:p>
          <w:p w:rsidR="009974D4" w:rsidRDefault="009974D4" w:rsidP="00791552">
            <w:pPr>
              <w:spacing w:after="0" w:line="240" w:lineRule="auto"/>
              <w:jc w:val="both"/>
              <w:rPr>
                <w:rFonts w:ascii="Times New Roman" w:eastAsia="Times New Roman" w:hAnsi="Times New Roman" w:cs="Times New Roman"/>
                <w:i/>
                <w:sz w:val="24"/>
                <w:szCs w:val="24"/>
                <w:u w:val="single"/>
                <w:lang w:val="uk-UA"/>
              </w:rPr>
            </w:pPr>
            <w:r>
              <w:rPr>
                <w:rFonts w:ascii="Times New Roman" w:eastAsia="Times New Roman" w:hAnsi="Times New Roman" w:cs="Times New Roman"/>
                <w:i/>
                <w:sz w:val="24"/>
                <w:szCs w:val="24"/>
                <w:u w:val="single"/>
                <w:lang w:val="uk-UA"/>
              </w:rPr>
              <w:t xml:space="preserve">Розпорядження голови обласної державної адміністрації від 18.04.2014 року № 206 «Про встановлення ліміту легкових автомобілів, що обслуговують структурні  підрозділи обласної  державної адміністрації та районні державні адміністрації. </w:t>
            </w:r>
          </w:p>
          <w:p w:rsidR="0088099F" w:rsidRPr="00E55D4E" w:rsidRDefault="009974D4" w:rsidP="00791552">
            <w:pPr>
              <w:spacing w:after="0" w:line="240" w:lineRule="auto"/>
              <w:jc w:val="both"/>
              <w:rPr>
                <w:rFonts w:ascii="Times New Roman" w:eastAsia="Calibri" w:hAnsi="Times New Roman" w:cs="Times New Roman"/>
                <w:sz w:val="24"/>
                <w:szCs w:val="24"/>
                <w:lang w:val="uk-UA" w:eastAsia="uk-UA"/>
              </w:rPr>
            </w:pPr>
            <w:r>
              <w:rPr>
                <w:rFonts w:ascii="Times New Roman" w:eastAsia="Times New Roman" w:hAnsi="Times New Roman" w:cs="Times New Roman"/>
                <w:i/>
                <w:sz w:val="24"/>
                <w:szCs w:val="24"/>
                <w:u w:val="single"/>
                <w:lang w:val="uk-UA"/>
              </w:rPr>
              <w:t xml:space="preserve">Рішення про відчуження розпорядження голови районної державної адміністрації від 29.10.2020 р. № 287 «Про відчуження майна» </w:t>
            </w:r>
          </w:p>
        </w:tc>
      </w:tr>
      <w:tr w:rsidR="001C3C43" w:rsidRPr="00C54D20"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1.2</w:t>
            </w:r>
            <w:r w:rsidR="00FC3412">
              <w:rPr>
                <w:rFonts w:ascii="Times New Roman" w:eastAsia="Calibri" w:hAnsi="Times New Roman" w:cs="Times New Roman"/>
                <w:sz w:val="24"/>
                <w:szCs w:val="24"/>
                <w:lang w:val="uk-UA" w:eastAsia="uk-UA"/>
              </w:rPr>
              <w:t>.</w:t>
            </w:r>
          </w:p>
        </w:tc>
        <w:tc>
          <w:tcPr>
            <w:tcW w:w="3380" w:type="dxa"/>
            <w:shd w:val="clear" w:color="auto" w:fill="auto"/>
          </w:tcPr>
          <w:p w:rsidR="001C3C43" w:rsidRPr="00E55D4E" w:rsidRDefault="000025D8" w:rsidP="0066342A">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w:t>
            </w:r>
            <w:r w:rsidR="001C3C43"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аукціону</w:t>
            </w:r>
          </w:p>
        </w:tc>
        <w:tc>
          <w:tcPr>
            <w:tcW w:w="6013" w:type="dxa"/>
            <w:shd w:val="clear" w:color="auto" w:fill="auto"/>
            <w:vAlign w:val="center"/>
          </w:tcPr>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EF2CD4">
              <w:rPr>
                <w:rFonts w:ascii="Times New Roman" w:eastAsia="Calibri" w:hAnsi="Times New Roman" w:cs="Times New Roman"/>
                <w:sz w:val="24"/>
                <w:szCs w:val="24"/>
                <w:lang w:val="uk-UA" w:eastAsia="uk-UA"/>
              </w:rPr>
              <w:t>Prozorro.Продажі</w:t>
            </w:r>
            <w:proofErr w:type="spellEnd"/>
            <w:r w:rsidRPr="00EF2CD4">
              <w:rPr>
                <w:rFonts w:ascii="Times New Roman" w:eastAsia="Calibri" w:hAnsi="Times New Roman" w:cs="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EF2CD4">
              <w:rPr>
                <w:rFonts w:ascii="Times New Roman" w:eastAsia="Calibri" w:hAnsi="Times New Roman" w:cs="Times New Roman"/>
                <w:sz w:val="24"/>
                <w:szCs w:val="24"/>
                <w:lang w:val="uk-UA" w:eastAsia="uk-UA"/>
              </w:rPr>
              <w:t>Прозорро.Продажі</w:t>
            </w:r>
            <w:proofErr w:type="spellEnd"/>
            <w:r w:rsidRPr="00EF2CD4">
              <w:rPr>
                <w:rFonts w:ascii="Times New Roman" w:eastAsia="Calibri" w:hAnsi="Times New Roman" w:cs="Times New Roman"/>
                <w:sz w:val="24"/>
                <w:szCs w:val="24"/>
                <w:lang w:val="uk-UA" w:eastAsia="uk-UA"/>
              </w:rPr>
              <w:t>» від 09.07.2018 № 8 (із змінами) (далі - Регламент).</w:t>
            </w:r>
          </w:p>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У р</w:t>
            </w:r>
            <w:r w:rsidR="0066342A">
              <w:rPr>
                <w:rFonts w:ascii="Times New Roman" w:eastAsia="Calibri" w:hAnsi="Times New Roman" w:cs="Times New Roman"/>
                <w:sz w:val="24"/>
                <w:szCs w:val="24"/>
                <w:lang w:val="uk-UA" w:eastAsia="uk-UA"/>
              </w:rPr>
              <w:t>азі порушення умов Регламенту,</w:t>
            </w:r>
            <w:r w:rsidRPr="00EF2CD4">
              <w:rPr>
                <w:rFonts w:ascii="Times New Roman" w:eastAsia="Calibri" w:hAnsi="Times New Roman" w:cs="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Pr>
                <w:rFonts w:ascii="Times New Roman" w:eastAsia="Calibri" w:hAnsi="Times New Roman" w:cs="Times New Roman"/>
                <w:sz w:val="24"/>
                <w:szCs w:val="24"/>
                <w:lang w:val="uk-UA" w:eastAsia="uk-UA"/>
              </w:rPr>
              <w:t xml:space="preserve"> та цих Відомостей,</w:t>
            </w:r>
            <w:r w:rsidRPr="00EF2CD4">
              <w:rPr>
                <w:rFonts w:ascii="Times New Roman" w:eastAsia="Calibri" w:hAnsi="Times New Roman" w:cs="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Pr="001179D9" w:rsidRDefault="00EF2CD4" w:rsidP="00EF2CD4">
            <w:pPr>
              <w:widowControl w:val="0"/>
              <w:spacing w:after="0" w:line="240" w:lineRule="auto"/>
              <w:contextualSpacing/>
              <w:jc w:val="both"/>
              <w:rPr>
                <w:rFonts w:ascii="Times New Roman" w:eastAsia="Calibri" w:hAnsi="Times New Roman" w:cs="Times New Roman"/>
                <w:b/>
                <w:sz w:val="24"/>
                <w:szCs w:val="24"/>
                <w:lang w:val="uk-UA" w:eastAsia="uk-UA"/>
              </w:rPr>
            </w:pPr>
            <w:r w:rsidRPr="00362CCF">
              <w:rPr>
                <w:rFonts w:ascii="Times New Roman" w:eastAsia="Calibri" w:hAnsi="Times New Roman" w:cs="Times New Roman"/>
                <w:b/>
                <w:sz w:val="24"/>
                <w:szCs w:val="24"/>
                <w:lang w:val="uk-UA" w:eastAsia="uk-UA"/>
              </w:rPr>
              <w:t>Усі витрати, пов’язан</w:t>
            </w:r>
            <w:r w:rsidR="0066342A" w:rsidRPr="00362CCF">
              <w:rPr>
                <w:rFonts w:ascii="Times New Roman" w:eastAsia="Calibri" w:hAnsi="Times New Roman" w:cs="Times New Roman"/>
                <w:b/>
                <w:sz w:val="24"/>
                <w:szCs w:val="24"/>
                <w:lang w:val="uk-UA" w:eastAsia="uk-UA"/>
              </w:rPr>
              <w:t>і з набуттям права власності на</w:t>
            </w:r>
            <w:r w:rsidRPr="00362CCF">
              <w:rPr>
                <w:rFonts w:ascii="Times New Roman" w:eastAsia="Calibri" w:hAnsi="Times New Roman" w:cs="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витрати, пов’язані з реєстрацією автомобіля у Сервісному центрі МВС України, тощо) </w:t>
            </w:r>
            <w:r w:rsidRPr="001179D9">
              <w:rPr>
                <w:rFonts w:ascii="Times New Roman" w:eastAsia="Calibri" w:hAnsi="Times New Roman" w:cs="Times New Roman"/>
                <w:b/>
                <w:sz w:val="24"/>
                <w:szCs w:val="24"/>
                <w:lang w:val="uk-UA" w:eastAsia="uk-UA"/>
              </w:rPr>
              <w:t>здійснюються за рахунок Покупця (учасника-переможця).</w:t>
            </w:r>
          </w:p>
          <w:p w:rsidR="001C3C43" w:rsidRPr="00EF2CD4" w:rsidRDefault="0066342A" w:rsidP="0066342A">
            <w:pPr>
              <w:widowControl w:val="0"/>
              <w:spacing w:after="0" w:line="240" w:lineRule="auto"/>
              <w:contextualSpacing/>
              <w:jc w:val="both"/>
              <w:rPr>
                <w:rFonts w:ascii="Times New Roman" w:eastAsia="Calibri" w:hAnsi="Times New Roman" w:cs="Times New Roman"/>
                <w:b/>
                <w:sz w:val="24"/>
                <w:szCs w:val="24"/>
                <w:lang w:val="uk-UA" w:eastAsia="uk-UA"/>
              </w:rPr>
            </w:pPr>
            <w:r w:rsidRPr="001179D9">
              <w:rPr>
                <w:rFonts w:ascii="Times New Roman" w:eastAsia="Calibri" w:hAnsi="Times New Roman" w:cs="Times New Roman"/>
                <w:b/>
                <w:sz w:val="24"/>
                <w:szCs w:val="24"/>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EF2CD4">
              <w:rPr>
                <w:rFonts w:ascii="Times New Roman" w:eastAsia="Calibri" w:hAnsi="Times New Roman" w:cs="Times New Roman"/>
                <w:b/>
                <w:sz w:val="24"/>
                <w:szCs w:val="24"/>
                <w:lang w:val="uk-UA" w:eastAsia="uk-UA"/>
              </w:rPr>
              <w:t xml:space="preserve"> </w:t>
            </w:r>
          </w:p>
        </w:tc>
      </w:tr>
      <w:tr w:rsidR="001F57F1" w:rsidRPr="00434158" w:rsidTr="009B5CFF">
        <w:trPr>
          <w:trHeight w:val="1124"/>
          <w:jc w:val="center"/>
        </w:trPr>
        <w:tc>
          <w:tcPr>
            <w:tcW w:w="891" w:type="dxa"/>
            <w:shd w:val="clear" w:color="auto" w:fill="auto"/>
          </w:tcPr>
          <w:p w:rsidR="001F57F1" w:rsidRPr="00E55D4E"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1.3</w:t>
            </w:r>
            <w:r w:rsidR="00FC3412">
              <w:rPr>
                <w:rFonts w:ascii="Times New Roman" w:eastAsia="Calibri" w:hAnsi="Times New Roman" w:cs="Times New Roman"/>
                <w:sz w:val="24"/>
                <w:szCs w:val="24"/>
                <w:lang w:val="uk-UA" w:eastAsia="uk-UA"/>
              </w:rPr>
              <w:t>.</w:t>
            </w:r>
          </w:p>
        </w:tc>
        <w:tc>
          <w:tcPr>
            <w:tcW w:w="3380" w:type="dxa"/>
            <w:shd w:val="clear" w:color="auto" w:fill="auto"/>
          </w:tcPr>
          <w:p w:rsidR="001F57F1" w:rsidRPr="00E55D4E" w:rsidRDefault="001F57F1"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66342A"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66342A" w:rsidRDefault="001F57F1" w:rsidP="001F57F1">
            <w:pPr>
              <w:widowControl w:val="0"/>
              <w:spacing w:after="0" w:line="240" w:lineRule="auto"/>
              <w:contextualSpacing/>
              <w:jc w:val="both"/>
              <w:rPr>
                <w:rFonts w:ascii="Times New Roman" w:eastAsia="Calibri" w:hAnsi="Times New Roman" w:cs="Times New Roman"/>
                <w:b/>
                <w:sz w:val="24"/>
                <w:szCs w:val="24"/>
                <w:lang w:val="uk-UA" w:eastAsia="uk-UA"/>
              </w:rPr>
            </w:pPr>
            <w:r w:rsidRPr="0066342A">
              <w:rPr>
                <w:rFonts w:ascii="Times New Roman" w:eastAsia="Calibri" w:hAnsi="Times New Roman" w:cs="Times New Roman"/>
                <w:b/>
                <w:sz w:val="24"/>
                <w:szCs w:val="24"/>
                <w:lang w:val="uk-UA" w:eastAsia="uk-UA"/>
              </w:rPr>
              <w:t>Єдиним критерієм автоматичної оцінки є ціна.</w:t>
            </w:r>
          </w:p>
        </w:tc>
      </w:tr>
      <w:tr w:rsidR="0066342A" w:rsidRPr="00434158" w:rsidTr="00362CCF">
        <w:trPr>
          <w:trHeight w:val="11046"/>
          <w:jc w:val="center"/>
        </w:trPr>
        <w:tc>
          <w:tcPr>
            <w:tcW w:w="891" w:type="dxa"/>
            <w:shd w:val="clear" w:color="auto" w:fill="auto"/>
          </w:tcPr>
          <w:p w:rsidR="0066342A" w:rsidRPr="0085235B"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lastRenderedPageBreak/>
              <w:t>1.3.1.</w:t>
            </w:r>
          </w:p>
        </w:tc>
        <w:tc>
          <w:tcPr>
            <w:tcW w:w="3380" w:type="dxa"/>
            <w:shd w:val="clear" w:color="auto" w:fill="auto"/>
          </w:tcPr>
          <w:p w:rsidR="0066342A" w:rsidRPr="0085235B" w:rsidRDefault="0066342A" w:rsidP="001F57F1">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lang w:val="uk-UA" w:eastAsia="uk-UA"/>
              </w:rPr>
              <w:t xml:space="preserve">До </w:t>
            </w:r>
            <w:proofErr w:type="spellStart"/>
            <w:r w:rsidRPr="00362CCF">
              <w:rPr>
                <w:rFonts w:ascii="Times New Roman" w:hAnsi="Times New Roman" w:cs="Times New Roman"/>
                <w:sz w:val="24"/>
                <w:szCs w:val="24"/>
              </w:rPr>
              <w:t>участі</w:t>
            </w:r>
            <w:proofErr w:type="spellEnd"/>
            <w:r w:rsidRPr="00362CCF">
              <w:rPr>
                <w:rFonts w:ascii="Times New Roman" w:hAnsi="Times New Roman" w:cs="Times New Roman"/>
                <w:sz w:val="24"/>
                <w:szCs w:val="24"/>
              </w:rPr>
              <w:t xml:space="preserve">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допускаються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які</w:t>
            </w:r>
            <w:proofErr w:type="spellEnd"/>
            <w:r w:rsidRPr="00362CCF">
              <w:rPr>
                <w:rFonts w:ascii="Times New Roman" w:hAnsi="Times New Roman" w:cs="Times New Roman"/>
                <w:sz w:val="24"/>
                <w:szCs w:val="24"/>
              </w:rPr>
              <w:t xml:space="preserve"> подали через </w:t>
            </w:r>
            <w:proofErr w:type="spellStart"/>
            <w:r w:rsidRPr="00362CCF">
              <w:rPr>
                <w:rFonts w:ascii="Times New Roman" w:hAnsi="Times New Roman" w:cs="Times New Roman"/>
                <w:sz w:val="24"/>
                <w:szCs w:val="24"/>
              </w:rPr>
              <w:t>електронний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майданчик</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заяву</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сплатили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гарантійний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внески</w:t>
            </w:r>
            <w:proofErr w:type="spellEnd"/>
            <w:r w:rsidRPr="00362CCF">
              <w:rPr>
                <w:rFonts w:ascii="Times New Roman" w:hAnsi="Times New Roman" w:cs="Times New Roman"/>
                <w:sz w:val="24"/>
                <w:szCs w:val="24"/>
              </w:rPr>
              <w:t xml:space="preserve"> у </w:t>
            </w:r>
            <w:proofErr w:type="spellStart"/>
            <w:r w:rsidRPr="00362CCF">
              <w:rPr>
                <w:rFonts w:ascii="Times New Roman" w:hAnsi="Times New Roman" w:cs="Times New Roman"/>
                <w:sz w:val="24"/>
                <w:szCs w:val="24"/>
              </w:rPr>
              <w:t>розмірах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визначених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цим</w:t>
            </w:r>
            <w:proofErr w:type="spellEnd"/>
            <w:r w:rsidRPr="00362CCF">
              <w:rPr>
                <w:rFonts w:ascii="Times New Roman" w:hAnsi="Times New Roman" w:cs="Times New Roman"/>
                <w:sz w:val="24"/>
                <w:szCs w:val="24"/>
              </w:rPr>
              <w:t xml:space="preserve"> Порядком.</w:t>
            </w:r>
          </w:p>
          <w:p w:rsidR="0066342A" w:rsidRPr="00362CCF" w:rsidRDefault="0066342A" w:rsidP="0066342A">
            <w:pPr>
              <w:spacing w:after="0"/>
              <w:jc w:val="both"/>
              <w:rPr>
                <w:rFonts w:ascii="Times New Roman" w:hAnsi="Times New Roman" w:cs="Times New Roman"/>
                <w:sz w:val="24"/>
                <w:szCs w:val="24"/>
              </w:rPr>
            </w:pPr>
            <w:proofErr w:type="spellStart"/>
            <w:r w:rsidRPr="00362CCF">
              <w:rPr>
                <w:rFonts w:ascii="Times New Roman" w:hAnsi="Times New Roman" w:cs="Times New Roman"/>
                <w:sz w:val="24"/>
                <w:szCs w:val="24"/>
              </w:rPr>
              <w:t>Заява</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подається</w:t>
            </w:r>
            <w:proofErr w:type="spellEnd"/>
            <w:proofErr w:type="gramEnd"/>
            <w:r w:rsidRPr="00362CCF">
              <w:rPr>
                <w:rFonts w:ascii="Times New Roman" w:hAnsi="Times New Roman" w:cs="Times New Roman"/>
                <w:sz w:val="24"/>
                <w:szCs w:val="24"/>
              </w:rPr>
              <w:t xml:space="preserve"> шляхом </w:t>
            </w:r>
            <w:proofErr w:type="spellStart"/>
            <w:r w:rsidRPr="00362CCF">
              <w:rPr>
                <w:rFonts w:ascii="Times New Roman" w:hAnsi="Times New Roman" w:cs="Times New Roman"/>
                <w:sz w:val="24"/>
                <w:szCs w:val="24"/>
              </w:rPr>
              <w:t>заповнення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електронної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форми</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окремими</w:t>
            </w:r>
            <w:proofErr w:type="spellEnd"/>
            <w:r w:rsidRPr="00362CCF">
              <w:rPr>
                <w:rFonts w:ascii="Times New Roman" w:hAnsi="Times New Roman" w:cs="Times New Roman"/>
                <w:sz w:val="24"/>
                <w:szCs w:val="24"/>
              </w:rPr>
              <w:t xml:space="preserve"> полями, де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цінову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пропозицію</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учасника</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b/>
                <w:sz w:val="24"/>
                <w:szCs w:val="24"/>
              </w:rPr>
            </w:pPr>
            <w:proofErr w:type="gramStart"/>
            <w:r w:rsidRPr="00362CCF">
              <w:rPr>
                <w:rFonts w:ascii="Times New Roman" w:hAnsi="Times New Roman" w:cs="Times New Roman"/>
                <w:b/>
                <w:sz w:val="24"/>
                <w:szCs w:val="24"/>
              </w:rPr>
              <w:t>До</w:t>
            </w:r>
            <w:proofErr w:type="gramEnd"/>
            <w:r w:rsidRPr="00362CCF">
              <w:rPr>
                <w:rFonts w:ascii="Times New Roman" w:hAnsi="Times New Roman" w:cs="Times New Roman"/>
                <w:b/>
                <w:sz w:val="24"/>
                <w:szCs w:val="24"/>
              </w:rPr>
              <w:t xml:space="preserve"> заяви про участь в </w:t>
            </w:r>
            <w:proofErr w:type="spellStart"/>
            <w:r w:rsidRPr="00362CCF">
              <w:rPr>
                <w:rFonts w:ascii="Times New Roman" w:hAnsi="Times New Roman" w:cs="Times New Roman"/>
                <w:b/>
                <w:sz w:val="24"/>
                <w:szCs w:val="24"/>
              </w:rPr>
              <w:t>електронному</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аукціоні</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додаються</w:t>
            </w:r>
            <w:proofErr w:type="spellEnd"/>
            <w:r w:rsidRPr="00362CCF">
              <w:rPr>
                <w:rFonts w:ascii="Times New Roman" w:hAnsi="Times New Roman" w:cs="Times New Roman"/>
                <w:b/>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потенційних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покупців</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фізичних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громадян</w:t>
            </w:r>
            <w:proofErr w:type="spellEnd"/>
            <w:r w:rsidRPr="00362CCF">
              <w:rPr>
                <w:rFonts w:ascii="Times New Roman" w:hAnsi="Times New Roman" w:cs="Times New Roman"/>
                <w:sz w:val="24"/>
                <w:szCs w:val="24"/>
              </w:rPr>
              <w:t xml:space="preserve"> України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картки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платника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податків</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даними</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номер </w:t>
            </w:r>
            <w:proofErr w:type="spellStart"/>
            <w:proofErr w:type="gramStart"/>
            <w:r w:rsidRPr="00362CCF">
              <w:rPr>
                <w:rFonts w:ascii="Times New Roman" w:hAnsi="Times New Roman" w:cs="Times New Roman"/>
                <w:sz w:val="24"/>
                <w:szCs w:val="24"/>
              </w:rPr>
              <w:t>обл</w:t>
            </w:r>
            <w:proofErr w:type="gramEnd"/>
            <w:r w:rsidRPr="00362CCF">
              <w:rPr>
                <w:rFonts w:ascii="Times New Roman" w:hAnsi="Times New Roman" w:cs="Times New Roman"/>
                <w:sz w:val="24"/>
                <w:szCs w:val="24"/>
              </w:rPr>
              <w:t>ікової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картки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платника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податків</w:t>
            </w:r>
            <w:proofErr w:type="spellEnd"/>
            <w:r w:rsidRPr="00362CCF">
              <w:rPr>
                <w:rFonts w:ascii="Times New Roman" w:hAnsi="Times New Roman" w:cs="Times New Roman"/>
                <w:sz w:val="24"/>
                <w:szCs w:val="24"/>
              </w:rPr>
              <w:t xml:space="preserve">, а у </w:t>
            </w:r>
            <w:proofErr w:type="spellStart"/>
            <w:r w:rsidRPr="00362CCF">
              <w:rPr>
                <w:rFonts w:ascii="Times New Roman" w:hAnsi="Times New Roman" w:cs="Times New Roman"/>
                <w:sz w:val="24"/>
                <w:szCs w:val="24"/>
              </w:rPr>
              <w:t>разі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відсутності</w:t>
            </w:r>
            <w:proofErr w:type="spellEnd"/>
            <w:r w:rsidRPr="00362CCF">
              <w:rPr>
                <w:rFonts w:ascii="Times New Roman" w:hAnsi="Times New Roman" w:cs="Times New Roman"/>
                <w:sz w:val="24"/>
                <w:szCs w:val="24"/>
              </w:rPr>
              <w:t xml:space="preserve"> такого документа у зв’язку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відмовою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отримання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номера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паспорта </w:t>
            </w:r>
            <w:proofErr w:type="spellStart"/>
            <w:r w:rsidRPr="00362CCF">
              <w:rPr>
                <w:rFonts w:ascii="Times New Roman" w:hAnsi="Times New Roman" w:cs="Times New Roman"/>
                <w:sz w:val="24"/>
                <w:szCs w:val="24"/>
              </w:rPr>
              <w:t>громадянина</w:t>
            </w:r>
            <w:proofErr w:type="spellEnd"/>
            <w:r w:rsidRPr="00362CCF">
              <w:rPr>
                <w:rFonts w:ascii="Times New Roman" w:hAnsi="Times New Roman" w:cs="Times New Roman"/>
                <w:sz w:val="24"/>
                <w:szCs w:val="24"/>
              </w:rPr>
              <w:t xml:space="preserve"> України;</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іноземних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громадян</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документа,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посвідчує</w:t>
            </w:r>
            <w:proofErr w:type="spellEnd"/>
            <w:r w:rsidRPr="00362CCF">
              <w:rPr>
                <w:rFonts w:ascii="Times New Roman" w:hAnsi="Times New Roman" w:cs="Times New Roman"/>
                <w:sz w:val="24"/>
                <w:szCs w:val="24"/>
              </w:rPr>
              <w:t xml:space="preserve"> особу;</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потенційних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покупців</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осіб</w:t>
            </w:r>
            <w:proofErr w:type="spellEnd"/>
            <w:proofErr w:type="gram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Єдиного</w:t>
            </w:r>
            <w:proofErr w:type="spellEnd"/>
            <w:r w:rsidRPr="00362CCF">
              <w:rPr>
                <w:rFonts w:ascii="Times New Roman" w:hAnsi="Times New Roman" w:cs="Times New Roman"/>
                <w:sz w:val="24"/>
                <w:szCs w:val="24"/>
              </w:rPr>
              <w:t xml:space="preserve"> державного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фізичних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ідприємців</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громадських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формувань</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іноземної</w:t>
            </w:r>
            <w:proofErr w:type="spellEnd"/>
            <w:r w:rsidRPr="00362CCF">
              <w:rPr>
                <w:rFonts w:ascii="Times New Roman" w:hAnsi="Times New Roman" w:cs="Times New Roman"/>
                <w:sz w:val="24"/>
                <w:szCs w:val="24"/>
              </w:rPr>
              <w:t xml:space="preserve"> особи у </w:t>
            </w:r>
            <w:proofErr w:type="spellStart"/>
            <w:r w:rsidRPr="00362CCF">
              <w:rPr>
                <w:rFonts w:ascii="Times New Roman" w:hAnsi="Times New Roman" w:cs="Times New Roman"/>
                <w:sz w:val="24"/>
                <w:szCs w:val="24"/>
              </w:rPr>
              <w:t>країні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її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місцезнаходження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торговельного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банківського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або</w:t>
            </w:r>
            <w:proofErr w:type="spellEnd"/>
            <w:r w:rsidRPr="00362CCF">
              <w:rPr>
                <w:rFonts w:ascii="Times New Roman" w:hAnsi="Times New Roman" w:cs="Times New Roman"/>
                <w:sz w:val="24"/>
                <w:szCs w:val="24"/>
              </w:rPr>
              <w:t xml:space="preserve"> судового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засвідчений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законодавством</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держави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видачі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перекладений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українською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мовою</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нерезидентів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w:t>
            </w:r>
            <w:proofErr w:type="gramStart"/>
            <w:r w:rsidRPr="00362CCF">
              <w:rPr>
                <w:rFonts w:ascii="Times New Roman" w:hAnsi="Times New Roman" w:cs="Times New Roman"/>
                <w:sz w:val="24"/>
                <w:szCs w:val="24"/>
              </w:rPr>
              <w:t>про</w:t>
            </w:r>
            <w:proofErr w:type="gram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Якщо</w:t>
            </w:r>
            <w:proofErr w:type="spellEnd"/>
            <w:r w:rsidRPr="00362CCF">
              <w:rPr>
                <w:rFonts w:ascii="Times New Roman" w:hAnsi="Times New Roman" w:cs="Times New Roman"/>
                <w:sz w:val="24"/>
                <w:szCs w:val="24"/>
              </w:rPr>
              <w:t xml:space="preserve"> особа не </w:t>
            </w:r>
            <w:proofErr w:type="spellStart"/>
            <w:r w:rsidRPr="00362CCF">
              <w:rPr>
                <w:rFonts w:ascii="Times New Roman" w:hAnsi="Times New Roman" w:cs="Times New Roman"/>
                <w:sz w:val="24"/>
                <w:szCs w:val="24"/>
              </w:rPr>
              <w:t>має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відсутність</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і про причину </w:t>
            </w:r>
            <w:proofErr w:type="spellStart"/>
            <w:proofErr w:type="gram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w:t>
            </w:r>
            <w:proofErr w:type="gramEnd"/>
            <w:r w:rsidRPr="00362CCF">
              <w:rPr>
                <w:rFonts w:ascii="Times New Roman" w:hAnsi="Times New Roman" w:cs="Times New Roman"/>
                <w:sz w:val="24"/>
                <w:szCs w:val="24"/>
              </w:rPr>
              <w:t>ідсутності</w:t>
            </w:r>
            <w:proofErr w:type="spellEnd"/>
            <w:r w:rsidRPr="00362CCF">
              <w:rPr>
                <w:rFonts w:ascii="Times New Roman" w:hAnsi="Times New Roman" w:cs="Times New Roman"/>
                <w:sz w:val="24"/>
                <w:szCs w:val="24"/>
              </w:rPr>
              <w:t>;</w:t>
            </w:r>
          </w:p>
          <w:p w:rsidR="0066342A" w:rsidRPr="0085235B" w:rsidRDefault="0066342A" w:rsidP="0066342A">
            <w:pPr>
              <w:spacing w:after="0"/>
              <w:jc w:val="both"/>
              <w:rPr>
                <w:lang w:val="uk-UA" w:eastAsia="uk-UA"/>
              </w:rPr>
            </w:pPr>
            <w:r w:rsidRPr="00362CCF">
              <w:rPr>
                <w:rFonts w:ascii="Times New Roman" w:hAnsi="Times New Roman" w:cs="Times New Roman"/>
                <w:sz w:val="24"/>
                <w:szCs w:val="24"/>
              </w:rPr>
              <w:t xml:space="preserve">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а </w:t>
            </w:r>
            <w:proofErr w:type="spellStart"/>
            <w:r w:rsidRPr="00362CCF">
              <w:rPr>
                <w:rFonts w:ascii="Times New Roman" w:hAnsi="Times New Roman" w:cs="Times New Roman"/>
                <w:sz w:val="24"/>
                <w:szCs w:val="24"/>
              </w:rPr>
              <w:t>також</w:t>
            </w:r>
            <w:proofErr w:type="spellEnd"/>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гарантійного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учасником</w:t>
            </w:r>
            <w:proofErr w:type="spellEnd"/>
            <w:r w:rsidRPr="00362CCF">
              <w:rPr>
                <w:rFonts w:ascii="Times New Roman" w:hAnsi="Times New Roman" w:cs="Times New Roman"/>
                <w:sz w:val="24"/>
                <w:szCs w:val="24"/>
              </w:rPr>
              <w:t>.</w:t>
            </w:r>
          </w:p>
        </w:tc>
      </w:tr>
      <w:tr w:rsidR="0066342A" w:rsidRPr="00434158" w:rsidTr="000A6C5D">
        <w:trPr>
          <w:trHeight w:val="982"/>
          <w:jc w:val="center"/>
        </w:trPr>
        <w:tc>
          <w:tcPr>
            <w:tcW w:w="891" w:type="dxa"/>
            <w:shd w:val="clear" w:color="auto" w:fill="auto"/>
          </w:tcPr>
          <w:p w:rsidR="0066342A" w:rsidRPr="000A6C5D"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0A6C5D">
              <w:rPr>
                <w:rFonts w:ascii="Times New Roman" w:eastAsia="Calibri" w:hAnsi="Times New Roman" w:cs="Times New Roman"/>
                <w:sz w:val="24"/>
                <w:szCs w:val="24"/>
                <w:lang w:val="uk-UA" w:eastAsia="uk-UA"/>
              </w:rPr>
              <w:t>1.3.2.</w:t>
            </w:r>
          </w:p>
        </w:tc>
        <w:tc>
          <w:tcPr>
            <w:tcW w:w="3380" w:type="dxa"/>
            <w:shd w:val="clear" w:color="auto" w:fill="auto"/>
          </w:tcPr>
          <w:p w:rsidR="0066342A" w:rsidRPr="000A6C5D" w:rsidRDefault="0066342A" w:rsidP="0066342A">
            <w:pPr>
              <w:rPr>
                <w:rFonts w:ascii="Times New Roman" w:hAnsi="Times New Roman" w:cs="Times New Roman"/>
                <w:sz w:val="24"/>
                <w:szCs w:val="24"/>
                <w:lang w:val="uk-UA"/>
              </w:rPr>
            </w:pPr>
            <w:r w:rsidRPr="000A6C5D">
              <w:rPr>
                <w:rFonts w:ascii="Times New Roman" w:hAnsi="Times New Roman" w:cs="Times New Roman"/>
                <w:sz w:val="24"/>
                <w:szCs w:val="24"/>
                <w:lang w:val="uk-UA"/>
              </w:rPr>
              <w:t>Вимоги до переможця аукціону</w:t>
            </w:r>
          </w:p>
        </w:tc>
        <w:tc>
          <w:tcPr>
            <w:tcW w:w="6013" w:type="dxa"/>
            <w:shd w:val="clear" w:color="auto" w:fill="auto"/>
            <w:vAlign w:val="center"/>
          </w:tcPr>
          <w:p w:rsidR="0066342A" w:rsidRDefault="0066342A" w:rsidP="0066342A">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має:</w:t>
            </w:r>
          </w:p>
          <w:p w:rsidR="0066342A" w:rsidRDefault="0066342A" w:rsidP="0066342A">
            <w:pPr>
              <w:pStyle w:val="ad"/>
              <w:numPr>
                <w:ilvl w:val="0"/>
                <w:numId w:val="6"/>
              </w:numPr>
              <w:ind w:left="0" w:firstLine="260"/>
              <w:jc w:val="both"/>
              <w:rPr>
                <w:rFonts w:ascii="Times New Roman" w:hAnsi="Times New Roman" w:cs="Times New Roman"/>
                <w:sz w:val="24"/>
                <w:szCs w:val="24"/>
                <w:lang w:val="uk-UA"/>
              </w:rPr>
            </w:pPr>
            <w:r>
              <w:rPr>
                <w:rFonts w:ascii="Times New Roman" w:hAnsi="Times New Roman" w:cs="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Default="0066342A" w:rsidP="0066342A">
            <w:pPr>
              <w:pStyle w:val="ad"/>
              <w:numPr>
                <w:ilvl w:val="0"/>
                <w:numId w:val="6"/>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w:t>
            </w:r>
            <w:r>
              <w:rPr>
                <w:rFonts w:ascii="Times New Roman" w:hAnsi="Times New Roman" w:cs="Times New Roman"/>
                <w:sz w:val="24"/>
                <w:szCs w:val="24"/>
                <w:lang w:val="uk-UA"/>
              </w:rPr>
              <w:lastRenderedPageBreak/>
              <w:t>Організатором відповідно до умов договору.</w:t>
            </w:r>
          </w:p>
          <w:p w:rsidR="00362CCF" w:rsidRPr="0066342A" w:rsidRDefault="00362CCF" w:rsidP="000A6C5D">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запитом організатора аукціону надати документи, визначені пунктом 1.3.1. </w:t>
            </w:r>
          </w:p>
        </w:tc>
      </w:tr>
      <w:tr w:rsidR="001C3C43" w:rsidRPr="0066342A"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lastRenderedPageBreak/>
              <w:t>1.4.</w:t>
            </w:r>
          </w:p>
        </w:tc>
        <w:tc>
          <w:tcPr>
            <w:tcW w:w="3380" w:type="dxa"/>
            <w:shd w:val="clear" w:color="auto" w:fill="auto"/>
          </w:tcPr>
          <w:p w:rsidR="001C3C43" w:rsidRPr="00E55D4E" w:rsidRDefault="00C95290"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w:t>
            </w:r>
          </w:p>
        </w:tc>
        <w:tc>
          <w:tcPr>
            <w:tcW w:w="6013" w:type="dxa"/>
            <w:shd w:val="clear" w:color="auto" w:fill="auto"/>
            <w:vAlign w:val="center"/>
          </w:tcPr>
          <w:p w:rsidR="001C3C43" w:rsidRPr="00E55D4E" w:rsidRDefault="00C95290" w:rsidP="0066342A">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Pr>
                <w:rFonts w:ascii="Times New Roman" w:eastAsia="Calibri" w:hAnsi="Times New Roman" w:cs="Times New Roman"/>
                <w:sz w:val="24"/>
                <w:szCs w:val="24"/>
                <w:lang w:val="uk-UA" w:eastAsia="uk-UA"/>
              </w:rPr>
              <w:t>.</w:t>
            </w:r>
            <w:r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Проект договору купівлі-продажу наведено у додатку 1 до цих Відомостей.</w:t>
            </w:r>
          </w:p>
        </w:tc>
      </w:tr>
      <w:tr w:rsidR="00E837B1" w:rsidRPr="0066342A" w:rsidTr="009B5CFF">
        <w:trPr>
          <w:trHeight w:val="522"/>
          <w:jc w:val="center"/>
        </w:trPr>
        <w:tc>
          <w:tcPr>
            <w:tcW w:w="10284" w:type="dxa"/>
            <w:gridSpan w:val="3"/>
            <w:shd w:val="clear" w:color="auto" w:fill="auto"/>
          </w:tcPr>
          <w:p w:rsidR="00E837B1" w:rsidRPr="00E55D4E" w:rsidRDefault="00E837B1" w:rsidP="001E63E8">
            <w:pPr>
              <w:widowControl w:val="0"/>
              <w:spacing w:after="0" w:line="240" w:lineRule="auto"/>
              <w:contextualSpacing/>
              <w:jc w:val="center"/>
              <w:rPr>
                <w:rFonts w:ascii="Times New Roman" w:eastAsia="Calibri" w:hAnsi="Times New Roman" w:cs="Times New Roman"/>
                <w:b/>
                <w:sz w:val="24"/>
                <w:szCs w:val="24"/>
                <w:lang w:val="uk-UA" w:eastAsia="uk-UA"/>
              </w:rPr>
            </w:pPr>
            <w:r w:rsidRPr="00E55D4E">
              <w:rPr>
                <w:rFonts w:ascii="Times New Roman" w:eastAsia="Calibri" w:hAnsi="Times New Roman" w:cs="Times New Roman"/>
                <w:b/>
                <w:sz w:val="24"/>
                <w:szCs w:val="24"/>
                <w:lang w:val="uk-UA" w:eastAsia="uk-UA"/>
              </w:rPr>
              <w:t xml:space="preserve">2. </w:t>
            </w:r>
            <w:r w:rsidR="006A149E" w:rsidRPr="00E55D4E">
              <w:rPr>
                <w:rFonts w:ascii="Times New Roman" w:eastAsia="Calibri" w:hAnsi="Times New Roman" w:cs="Times New Roman"/>
                <w:b/>
                <w:sz w:val="24"/>
                <w:szCs w:val="24"/>
                <w:lang w:val="uk-UA" w:eastAsia="uk-UA"/>
              </w:rPr>
              <w:t xml:space="preserve">Інформація про </w:t>
            </w:r>
            <w:proofErr w:type="spellStart"/>
            <w:r w:rsidR="001E63E8" w:rsidRPr="001E63E8">
              <w:rPr>
                <w:rFonts w:ascii="Times New Roman" w:eastAsia="Calibri" w:hAnsi="Times New Roman" w:cs="Times New Roman"/>
                <w:b/>
                <w:sz w:val="24"/>
                <w:szCs w:val="24"/>
                <w:lang w:val="uk-UA" w:eastAsia="uk-UA"/>
              </w:rPr>
              <w:t>про</w:t>
            </w:r>
            <w:proofErr w:type="spellEnd"/>
            <w:r w:rsidR="001E63E8" w:rsidRPr="001E63E8">
              <w:rPr>
                <w:rFonts w:ascii="Times New Roman" w:eastAsia="Calibri" w:hAnsi="Times New Roman" w:cs="Times New Roman"/>
                <w:b/>
                <w:sz w:val="24"/>
                <w:szCs w:val="24"/>
                <w:lang w:val="uk-UA" w:eastAsia="uk-UA"/>
              </w:rPr>
              <w:t xml:space="preserve"> </w:t>
            </w:r>
            <w:proofErr w:type="spellStart"/>
            <w:r w:rsidR="001E63E8" w:rsidRPr="001E63E8">
              <w:rPr>
                <w:rFonts w:ascii="Times New Roman" w:eastAsia="Calibri" w:hAnsi="Times New Roman" w:cs="Times New Roman"/>
                <w:b/>
                <w:sz w:val="24"/>
                <w:szCs w:val="24"/>
                <w:lang w:val="uk-UA" w:eastAsia="uk-UA"/>
              </w:rPr>
              <w:t>балансоутримувача</w:t>
            </w:r>
            <w:proofErr w:type="spellEnd"/>
            <w:r w:rsidR="001E63E8" w:rsidRPr="001E63E8">
              <w:rPr>
                <w:rFonts w:ascii="Times New Roman" w:eastAsia="Calibri" w:hAnsi="Times New Roman" w:cs="Times New Roman"/>
                <w:b/>
                <w:sz w:val="24"/>
                <w:szCs w:val="24"/>
                <w:lang w:val="uk-UA" w:eastAsia="uk-UA"/>
              </w:rPr>
              <w:t xml:space="preserve"> (найменування, його місцезнаходження і контактні дані)</w:t>
            </w:r>
            <w:r w:rsidR="001E63E8">
              <w:rPr>
                <w:rFonts w:ascii="Times New Roman" w:eastAsia="Calibri" w:hAnsi="Times New Roman" w:cs="Times New Roman"/>
                <w:b/>
                <w:sz w:val="24"/>
                <w:szCs w:val="24"/>
                <w:lang w:val="uk-UA" w:eastAsia="uk-UA"/>
              </w:rPr>
              <w:t xml:space="preserve"> (</w:t>
            </w:r>
            <w:r w:rsidR="006A149E" w:rsidRPr="00E55D4E">
              <w:rPr>
                <w:rFonts w:ascii="Times New Roman" w:eastAsia="Calibri" w:hAnsi="Times New Roman" w:cs="Times New Roman"/>
                <w:b/>
                <w:sz w:val="24"/>
                <w:szCs w:val="24"/>
                <w:lang w:val="uk-UA" w:eastAsia="uk-UA"/>
              </w:rPr>
              <w:t>З</w:t>
            </w:r>
            <w:r w:rsidRPr="00E55D4E">
              <w:rPr>
                <w:rFonts w:ascii="Times New Roman" w:eastAsia="Calibri" w:hAnsi="Times New Roman" w:cs="Times New Roman"/>
                <w:b/>
                <w:sz w:val="24"/>
                <w:szCs w:val="24"/>
                <w:lang w:val="uk-UA" w:eastAsia="uk-UA"/>
              </w:rPr>
              <w:t>амовника аукціону</w:t>
            </w:r>
            <w:r w:rsidR="001E63E8">
              <w:rPr>
                <w:rFonts w:ascii="Times New Roman" w:eastAsia="Calibri" w:hAnsi="Times New Roman" w:cs="Times New Roman"/>
                <w:b/>
                <w:sz w:val="24"/>
                <w:szCs w:val="24"/>
                <w:lang w:val="uk-UA" w:eastAsia="uk-UA"/>
              </w:rPr>
              <w:t>)</w:t>
            </w:r>
          </w:p>
        </w:tc>
      </w:tr>
      <w:tr w:rsidR="00E837B1" w:rsidRPr="00434158" w:rsidTr="009B5CFF">
        <w:trPr>
          <w:trHeight w:val="522"/>
          <w:jc w:val="center"/>
        </w:trPr>
        <w:tc>
          <w:tcPr>
            <w:tcW w:w="891" w:type="dxa"/>
            <w:shd w:val="clear" w:color="auto" w:fill="auto"/>
          </w:tcPr>
          <w:p w:rsidR="00E837B1" w:rsidRPr="0085235B"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2.1</w:t>
            </w:r>
            <w:r w:rsidR="00FC3412" w:rsidRPr="0085235B">
              <w:rPr>
                <w:rFonts w:ascii="Times New Roman" w:eastAsia="Calibri" w:hAnsi="Times New Roman" w:cs="Times New Roman"/>
                <w:sz w:val="24"/>
                <w:szCs w:val="24"/>
                <w:lang w:val="uk-UA" w:eastAsia="uk-UA"/>
              </w:rPr>
              <w:t>.</w:t>
            </w:r>
          </w:p>
        </w:tc>
        <w:tc>
          <w:tcPr>
            <w:tcW w:w="3380" w:type="dxa"/>
            <w:shd w:val="clear" w:color="auto" w:fill="auto"/>
          </w:tcPr>
          <w:p w:rsidR="00E837B1" w:rsidRPr="0085235B"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П</w:t>
            </w:r>
            <w:r w:rsidR="00E837B1" w:rsidRPr="0085235B">
              <w:rPr>
                <w:rFonts w:ascii="Times New Roman" w:eastAsia="Calibri" w:hAnsi="Times New Roman" w:cs="Times New Roman"/>
                <w:sz w:val="24"/>
                <w:szCs w:val="24"/>
                <w:lang w:val="uk-UA" w:eastAsia="uk-UA"/>
              </w:rPr>
              <w:t>овне найменування</w:t>
            </w:r>
          </w:p>
          <w:p w:rsidR="00D20C50" w:rsidRPr="0085235B" w:rsidRDefault="00D20C50" w:rsidP="001E63E8">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та реквізити </w:t>
            </w:r>
            <w:r w:rsidR="001E63E8" w:rsidRPr="0085235B">
              <w:rPr>
                <w:rFonts w:ascii="Times New Roman" w:eastAsia="Calibri" w:hAnsi="Times New Roman" w:cs="Times New Roman"/>
                <w:sz w:val="24"/>
                <w:szCs w:val="24"/>
                <w:lang w:val="uk-UA" w:eastAsia="uk-UA"/>
              </w:rPr>
              <w:t>замовника</w:t>
            </w:r>
            <w:r w:rsidRPr="0085235B">
              <w:rPr>
                <w:rFonts w:ascii="Times New Roman" w:eastAsia="Calibri" w:hAnsi="Times New Roman" w:cs="Times New Roman"/>
                <w:sz w:val="24"/>
                <w:szCs w:val="24"/>
                <w:lang w:val="uk-UA" w:eastAsia="uk-UA"/>
              </w:rPr>
              <w:t xml:space="preserve"> аукціону</w:t>
            </w:r>
          </w:p>
        </w:tc>
        <w:tc>
          <w:tcPr>
            <w:tcW w:w="6013" w:type="dxa"/>
            <w:shd w:val="clear" w:color="auto" w:fill="auto"/>
          </w:tcPr>
          <w:p w:rsidR="0004681F" w:rsidRPr="0004681F" w:rsidRDefault="0004681F" w:rsidP="0004681F">
            <w:pPr>
              <w:tabs>
                <w:tab w:val="left" w:pos="6135"/>
              </w:tabs>
              <w:spacing w:after="0"/>
              <w:rPr>
                <w:rFonts w:ascii="Times New Roman" w:eastAsia="Calibri" w:hAnsi="Times New Roman" w:cs="Times New Roman"/>
                <w:sz w:val="24"/>
                <w:szCs w:val="24"/>
                <w:lang w:val="uk-UA"/>
              </w:rPr>
            </w:pPr>
            <w:r w:rsidRPr="0004681F">
              <w:rPr>
                <w:rFonts w:ascii="Times New Roman" w:eastAsia="Calibri" w:hAnsi="Times New Roman" w:cs="Times New Roman"/>
                <w:sz w:val="24"/>
                <w:szCs w:val="24"/>
                <w:lang w:val="uk-UA"/>
              </w:rPr>
              <w:t xml:space="preserve">Верховинська районна державна  адміністрація                </w:t>
            </w:r>
          </w:p>
          <w:p w:rsidR="0004681F" w:rsidRPr="0004681F" w:rsidRDefault="0004681F" w:rsidP="0004681F">
            <w:pPr>
              <w:tabs>
                <w:tab w:val="left" w:pos="5655"/>
                <w:tab w:val="left" w:pos="6135"/>
              </w:tabs>
              <w:spacing w:after="0"/>
              <w:rPr>
                <w:rFonts w:ascii="Times New Roman" w:eastAsia="Calibri" w:hAnsi="Times New Roman" w:cs="Times New Roman"/>
                <w:sz w:val="24"/>
                <w:szCs w:val="24"/>
                <w:lang w:val="uk-UA"/>
              </w:rPr>
            </w:pPr>
            <w:r w:rsidRPr="0004681F">
              <w:rPr>
                <w:rFonts w:ascii="Times New Roman" w:eastAsia="Calibri" w:hAnsi="Times New Roman" w:cs="Times New Roman"/>
                <w:sz w:val="24"/>
                <w:szCs w:val="24"/>
                <w:lang w:val="uk-UA"/>
              </w:rPr>
              <w:t xml:space="preserve">смт Верховина </w:t>
            </w:r>
            <w:proofErr w:type="spellStart"/>
            <w:r w:rsidRPr="0004681F">
              <w:rPr>
                <w:rFonts w:ascii="Times New Roman" w:eastAsia="Calibri" w:hAnsi="Times New Roman" w:cs="Times New Roman"/>
                <w:sz w:val="24"/>
                <w:szCs w:val="24"/>
                <w:lang w:val="uk-UA"/>
              </w:rPr>
              <w:t>вул.Франка</w:t>
            </w:r>
            <w:proofErr w:type="spellEnd"/>
            <w:r w:rsidRPr="0004681F">
              <w:rPr>
                <w:rFonts w:ascii="Times New Roman" w:eastAsia="Calibri" w:hAnsi="Times New Roman" w:cs="Times New Roman"/>
                <w:sz w:val="24"/>
                <w:szCs w:val="24"/>
                <w:lang w:val="uk-UA"/>
              </w:rPr>
              <w:t xml:space="preserve"> ,20</w:t>
            </w:r>
            <w:r w:rsidRPr="0004681F">
              <w:rPr>
                <w:rFonts w:ascii="Times New Roman" w:eastAsia="Calibri" w:hAnsi="Times New Roman" w:cs="Times New Roman"/>
                <w:sz w:val="24"/>
                <w:szCs w:val="24"/>
                <w:lang w:val="uk-UA"/>
              </w:rPr>
              <w:tab/>
              <w:t xml:space="preserve">   </w:t>
            </w:r>
          </w:p>
          <w:p w:rsidR="0004681F" w:rsidRPr="0004681F" w:rsidRDefault="0004681F" w:rsidP="0004681F">
            <w:pPr>
              <w:tabs>
                <w:tab w:val="left" w:pos="6135"/>
              </w:tabs>
              <w:spacing w:after="0"/>
              <w:rPr>
                <w:rFonts w:ascii="Times New Roman" w:eastAsia="Calibri" w:hAnsi="Times New Roman" w:cs="Times New Roman"/>
                <w:b/>
                <w:sz w:val="24"/>
                <w:szCs w:val="24"/>
                <w:lang w:val="uk-UA"/>
              </w:rPr>
            </w:pPr>
            <w:r w:rsidRPr="0004681F">
              <w:rPr>
                <w:rFonts w:ascii="Times New Roman" w:eastAsia="Calibri" w:hAnsi="Times New Roman" w:cs="Times New Roman"/>
                <w:sz w:val="24"/>
                <w:szCs w:val="24"/>
                <w:lang w:val="uk-UA"/>
              </w:rPr>
              <w:t>КОД ЄДРПОУ:</w:t>
            </w:r>
            <w:r w:rsidRPr="0004681F">
              <w:rPr>
                <w:rFonts w:ascii="Times New Roman" w:eastAsia="Calibri" w:hAnsi="Times New Roman" w:cs="Times New Roman"/>
                <w:b/>
                <w:sz w:val="24"/>
                <w:szCs w:val="24"/>
                <w:lang w:val="uk-UA"/>
              </w:rPr>
              <w:t xml:space="preserve">20568352                                                       </w:t>
            </w:r>
          </w:p>
          <w:p w:rsidR="0004681F" w:rsidRPr="0004681F" w:rsidRDefault="0004681F" w:rsidP="0004681F">
            <w:pPr>
              <w:tabs>
                <w:tab w:val="left" w:pos="6135"/>
              </w:tabs>
              <w:spacing w:after="0"/>
              <w:rPr>
                <w:rFonts w:ascii="Times New Roman" w:eastAsia="Calibri" w:hAnsi="Times New Roman" w:cs="Times New Roman"/>
                <w:sz w:val="24"/>
                <w:szCs w:val="24"/>
                <w:lang w:val="uk-UA"/>
              </w:rPr>
            </w:pPr>
            <w:r w:rsidRPr="0004681F">
              <w:rPr>
                <w:rFonts w:ascii="Times New Roman" w:eastAsia="Calibri" w:hAnsi="Times New Roman" w:cs="Times New Roman"/>
                <w:sz w:val="24"/>
                <w:szCs w:val="24"/>
                <w:lang w:val="en-US"/>
              </w:rPr>
              <w:t>UA</w:t>
            </w:r>
            <w:r w:rsidRPr="0004681F">
              <w:rPr>
                <w:rFonts w:ascii="Times New Roman" w:eastAsia="Calibri" w:hAnsi="Times New Roman" w:cs="Times New Roman"/>
                <w:sz w:val="24"/>
                <w:szCs w:val="24"/>
                <w:lang w:val="uk-UA"/>
              </w:rPr>
              <w:t xml:space="preserve"> 448201720343130030000001864                                     </w:t>
            </w:r>
          </w:p>
          <w:p w:rsidR="00791BBA" w:rsidRPr="0085235B" w:rsidRDefault="0004681F" w:rsidP="006E028C">
            <w:pPr>
              <w:tabs>
                <w:tab w:val="left" w:pos="6135"/>
              </w:tabs>
              <w:spacing w:after="0"/>
              <w:rPr>
                <w:rFonts w:ascii="Times New Roman" w:eastAsia="Calibri" w:hAnsi="Times New Roman" w:cs="Times New Roman"/>
                <w:sz w:val="24"/>
                <w:szCs w:val="24"/>
                <w:lang w:val="uk-UA" w:eastAsia="uk-UA"/>
              </w:rPr>
            </w:pPr>
            <w:r w:rsidRPr="0004681F">
              <w:rPr>
                <w:rFonts w:ascii="Times New Roman" w:eastAsia="Calibri" w:hAnsi="Times New Roman" w:cs="Times New Roman"/>
                <w:sz w:val="24"/>
                <w:szCs w:val="24"/>
                <w:lang w:val="uk-UA"/>
              </w:rPr>
              <w:t xml:space="preserve">МФО 820172                                                                          Держказначейство України                                                   </w:t>
            </w:r>
          </w:p>
        </w:tc>
      </w:tr>
      <w:tr w:rsidR="00E837B1" w:rsidRPr="00434158" w:rsidTr="009B5CFF">
        <w:trPr>
          <w:trHeight w:val="255"/>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2.2</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E55D4E"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М</w:t>
            </w:r>
            <w:r w:rsidR="00E837B1" w:rsidRPr="00E55D4E">
              <w:rPr>
                <w:rFonts w:ascii="Times New Roman" w:eastAsia="Calibri" w:hAnsi="Times New Roman" w:cs="Times New Roman"/>
                <w:sz w:val="24"/>
                <w:szCs w:val="24"/>
                <w:lang w:val="uk-UA" w:eastAsia="uk-UA"/>
              </w:rPr>
              <w:t>ісцезнаходження</w:t>
            </w:r>
          </w:p>
        </w:tc>
        <w:tc>
          <w:tcPr>
            <w:tcW w:w="6013" w:type="dxa"/>
            <w:shd w:val="clear" w:color="auto" w:fill="auto"/>
          </w:tcPr>
          <w:p w:rsidR="00E837B1" w:rsidRPr="00084227" w:rsidRDefault="006E028C" w:rsidP="00791BBA">
            <w:pPr>
              <w:widowControl w:val="0"/>
              <w:spacing w:after="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rPr>
              <w:t xml:space="preserve">78700, </w:t>
            </w:r>
            <w:r w:rsidRPr="0004681F">
              <w:rPr>
                <w:rFonts w:ascii="Times New Roman" w:eastAsia="Calibri" w:hAnsi="Times New Roman" w:cs="Times New Roman"/>
                <w:sz w:val="24"/>
                <w:szCs w:val="24"/>
                <w:lang w:val="uk-UA"/>
              </w:rPr>
              <w:t>смт</w:t>
            </w:r>
            <w:r>
              <w:rPr>
                <w:rFonts w:ascii="Times New Roman" w:eastAsia="Calibri" w:hAnsi="Times New Roman" w:cs="Times New Roman"/>
                <w:sz w:val="24"/>
                <w:szCs w:val="24"/>
                <w:lang w:val="uk-UA"/>
              </w:rPr>
              <w:t>.</w:t>
            </w:r>
            <w:r w:rsidRPr="0004681F">
              <w:rPr>
                <w:rFonts w:ascii="Times New Roman" w:eastAsia="Calibri" w:hAnsi="Times New Roman" w:cs="Times New Roman"/>
                <w:sz w:val="24"/>
                <w:szCs w:val="24"/>
                <w:lang w:val="uk-UA"/>
              </w:rPr>
              <w:t xml:space="preserve"> Верховина </w:t>
            </w:r>
            <w:proofErr w:type="spellStart"/>
            <w:r w:rsidRPr="0004681F">
              <w:rPr>
                <w:rFonts w:ascii="Times New Roman" w:eastAsia="Calibri" w:hAnsi="Times New Roman" w:cs="Times New Roman"/>
                <w:sz w:val="24"/>
                <w:szCs w:val="24"/>
                <w:lang w:val="uk-UA"/>
              </w:rPr>
              <w:t>вул.Франка</w:t>
            </w:r>
            <w:proofErr w:type="spellEnd"/>
            <w:r w:rsidRPr="0004681F">
              <w:rPr>
                <w:rFonts w:ascii="Times New Roman" w:eastAsia="Calibri" w:hAnsi="Times New Roman" w:cs="Times New Roman"/>
                <w:sz w:val="24"/>
                <w:szCs w:val="24"/>
                <w:lang w:val="uk-UA"/>
              </w:rPr>
              <w:t xml:space="preserve"> ,20</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2.3</w:t>
            </w:r>
          </w:p>
        </w:tc>
        <w:tc>
          <w:tcPr>
            <w:tcW w:w="3380" w:type="dxa"/>
            <w:shd w:val="clear" w:color="auto" w:fill="auto"/>
          </w:tcPr>
          <w:p w:rsidR="00E837B1" w:rsidRPr="00E55D4E" w:rsidRDefault="006A149E"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К</w:t>
            </w:r>
            <w:r w:rsidR="00E837B1" w:rsidRPr="00E55D4E">
              <w:rPr>
                <w:rFonts w:ascii="Times New Roman" w:eastAsia="Calibri" w:hAnsi="Times New Roman" w:cs="Times New Roman"/>
                <w:sz w:val="24"/>
                <w:szCs w:val="24"/>
                <w:lang w:val="uk-UA" w:eastAsia="uk-UA"/>
              </w:rPr>
              <w:t>онтактна особа Замовника</w:t>
            </w:r>
          </w:p>
        </w:tc>
        <w:tc>
          <w:tcPr>
            <w:tcW w:w="6013" w:type="dxa"/>
            <w:shd w:val="clear" w:color="auto" w:fill="auto"/>
          </w:tcPr>
          <w:p w:rsidR="00E837B1" w:rsidRPr="00E55D4E" w:rsidRDefault="006E028C" w:rsidP="006F6F06">
            <w:pPr>
              <w:spacing w:after="0" w:line="240" w:lineRule="auto"/>
              <w:jc w:val="both"/>
              <w:rPr>
                <w:rFonts w:ascii="Times New Roman" w:eastAsia="Calibri" w:hAnsi="Times New Roman" w:cs="Times New Roman"/>
                <w:sz w:val="24"/>
                <w:szCs w:val="24"/>
                <w:lang w:val="uk-UA" w:eastAsia="uk-UA"/>
              </w:rPr>
            </w:pPr>
            <w:proofErr w:type="spellStart"/>
            <w:r>
              <w:rPr>
                <w:rFonts w:ascii="Times New Roman" w:eastAsia="Calibri" w:hAnsi="Times New Roman" w:cs="Times New Roman"/>
                <w:sz w:val="24"/>
                <w:szCs w:val="24"/>
                <w:lang w:val="uk-UA" w:eastAsia="uk-UA"/>
              </w:rPr>
              <w:t>Матаржук</w:t>
            </w:r>
            <w:proofErr w:type="spellEnd"/>
            <w:r>
              <w:rPr>
                <w:rFonts w:ascii="Times New Roman" w:eastAsia="Calibri" w:hAnsi="Times New Roman" w:cs="Times New Roman"/>
                <w:sz w:val="24"/>
                <w:szCs w:val="24"/>
                <w:lang w:val="uk-UA" w:eastAsia="uk-UA"/>
              </w:rPr>
              <w:t xml:space="preserve"> Марія Іванівна</w:t>
            </w:r>
            <w:r w:rsidR="006F6F06" w:rsidRPr="00E55D4E">
              <w:rPr>
                <w:rFonts w:ascii="Times New Roman" w:eastAsia="Calibri" w:hAnsi="Times New Roman" w:cs="Times New Roman"/>
                <w:sz w:val="24"/>
                <w:szCs w:val="24"/>
                <w:lang w:val="uk-UA" w:eastAsia="uk-UA"/>
              </w:rPr>
              <w:t>,</w:t>
            </w:r>
            <w:r w:rsidR="00E837B1" w:rsidRPr="00E55D4E">
              <w:rPr>
                <w:rFonts w:ascii="Times New Roman" w:eastAsia="Calibri" w:hAnsi="Times New Roman" w:cs="Times New Roman"/>
                <w:sz w:val="24"/>
                <w:szCs w:val="24"/>
                <w:lang w:val="uk-UA" w:eastAsia="uk-UA"/>
              </w:rPr>
              <w:t xml:space="preserve"> тел. </w:t>
            </w:r>
            <w:r>
              <w:rPr>
                <w:rFonts w:ascii="Times New Roman" w:eastAsia="Calibri" w:hAnsi="Times New Roman" w:cs="Times New Roman"/>
                <w:sz w:val="24"/>
                <w:szCs w:val="24"/>
                <w:lang w:val="uk-UA" w:eastAsia="uk-UA"/>
              </w:rPr>
              <w:t xml:space="preserve">0343221354, 0976502896 </w:t>
            </w:r>
            <w:r w:rsidR="00AE71FB" w:rsidRPr="00E55D4E">
              <w:rPr>
                <w:rFonts w:ascii="Times New Roman" w:eastAsia="Calibri" w:hAnsi="Times New Roman" w:cs="Times New Roman"/>
                <w:sz w:val="24"/>
                <w:szCs w:val="24"/>
                <w:lang w:val="uk-UA" w:eastAsia="uk-UA"/>
              </w:rPr>
              <w:t xml:space="preserve"> (із загальних питань)</w:t>
            </w:r>
            <w:r>
              <w:rPr>
                <w:rFonts w:ascii="Times New Roman" w:eastAsia="Calibri" w:hAnsi="Times New Roman" w:cs="Times New Roman"/>
                <w:sz w:val="24"/>
                <w:szCs w:val="24"/>
                <w:lang w:val="uk-UA" w:eastAsia="uk-UA"/>
              </w:rPr>
              <w:t xml:space="preserve">, </w:t>
            </w:r>
          </w:p>
          <w:p w:rsidR="006F6F06" w:rsidRPr="00E55D4E" w:rsidRDefault="006E028C" w:rsidP="006E028C">
            <w:pPr>
              <w:spacing w:after="0" w:line="240" w:lineRule="auto"/>
              <w:jc w:val="both"/>
              <w:rPr>
                <w:rFonts w:ascii="Times New Roman" w:eastAsia="Calibri" w:hAnsi="Times New Roman" w:cs="Times New Roman"/>
                <w:sz w:val="24"/>
                <w:szCs w:val="24"/>
                <w:lang w:val="uk-UA" w:eastAsia="uk-UA"/>
              </w:rPr>
            </w:pPr>
            <w:proofErr w:type="spellStart"/>
            <w:r>
              <w:rPr>
                <w:rFonts w:ascii="Times New Roman" w:eastAsia="Calibri" w:hAnsi="Times New Roman" w:cs="Times New Roman"/>
                <w:sz w:val="24"/>
                <w:szCs w:val="24"/>
                <w:lang w:val="uk-UA" w:eastAsia="uk-UA"/>
              </w:rPr>
              <w:t>Шкрібляк</w:t>
            </w:r>
            <w:proofErr w:type="spellEnd"/>
            <w:r>
              <w:rPr>
                <w:rFonts w:ascii="Times New Roman" w:eastAsia="Calibri" w:hAnsi="Times New Roman" w:cs="Times New Roman"/>
                <w:sz w:val="24"/>
                <w:szCs w:val="24"/>
                <w:lang w:val="uk-UA" w:eastAsia="uk-UA"/>
              </w:rPr>
              <w:t xml:space="preserve"> Василь Олексійович</w:t>
            </w:r>
            <w:r w:rsidR="00AE71FB" w:rsidRPr="00E55D4E">
              <w:rPr>
                <w:rFonts w:ascii="Times New Roman" w:eastAsia="Calibri" w:hAnsi="Times New Roman" w:cs="Times New Roman"/>
                <w:sz w:val="24"/>
                <w:szCs w:val="24"/>
                <w:lang w:val="uk-UA" w:eastAsia="uk-UA"/>
              </w:rPr>
              <w:t xml:space="preserve">, тел. </w:t>
            </w:r>
            <w:r>
              <w:rPr>
                <w:rFonts w:ascii="Times New Roman" w:eastAsia="Calibri" w:hAnsi="Times New Roman" w:cs="Times New Roman"/>
                <w:sz w:val="24"/>
                <w:szCs w:val="24"/>
                <w:lang w:val="uk-UA" w:eastAsia="uk-UA"/>
              </w:rPr>
              <w:t>0679175983</w:t>
            </w:r>
            <w:r w:rsidR="00AE71FB" w:rsidRPr="00E55D4E">
              <w:rPr>
                <w:rFonts w:ascii="Times New Roman" w:eastAsia="Calibri" w:hAnsi="Times New Roman" w:cs="Times New Roman"/>
                <w:sz w:val="24"/>
                <w:szCs w:val="24"/>
                <w:lang w:val="uk-UA" w:eastAsia="uk-UA"/>
              </w:rPr>
              <w:t xml:space="preserve"> (із питань технічного стану)</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2.4.</w:t>
            </w:r>
          </w:p>
        </w:tc>
        <w:tc>
          <w:tcPr>
            <w:tcW w:w="3380" w:type="dxa"/>
            <w:shd w:val="clear" w:color="auto" w:fill="auto"/>
          </w:tcPr>
          <w:p w:rsidR="00E837B1" w:rsidRPr="00E55D4E" w:rsidRDefault="006A149E"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роцедура продажу</w:t>
            </w:r>
          </w:p>
        </w:tc>
        <w:tc>
          <w:tcPr>
            <w:tcW w:w="6013" w:type="dxa"/>
            <w:shd w:val="clear" w:color="auto" w:fill="auto"/>
          </w:tcPr>
          <w:p w:rsidR="008B65F5" w:rsidRPr="00E55D4E" w:rsidRDefault="00AE71FB"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E837B1" w:rsidRPr="00434158" w:rsidTr="009B5CFF">
        <w:trPr>
          <w:trHeight w:val="522"/>
          <w:jc w:val="center"/>
        </w:trPr>
        <w:tc>
          <w:tcPr>
            <w:tcW w:w="10284" w:type="dxa"/>
            <w:gridSpan w:val="3"/>
            <w:shd w:val="clear" w:color="auto" w:fill="auto"/>
          </w:tcPr>
          <w:p w:rsidR="00E837B1" w:rsidRPr="00434158" w:rsidRDefault="00E837B1" w:rsidP="006A149E">
            <w:pPr>
              <w:widowControl w:val="0"/>
              <w:spacing w:after="0" w:line="240" w:lineRule="auto"/>
              <w:contextualSpacing/>
              <w:jc w:val="center"/>
              <w:rPr>
                <w:rFonts w:ascii="Times New Roman" w:eastAsia="Calibri" w:hAnsi="Times New Roman" w:cs="Times New Roman"/>
                <w:b/>
                <w:sz w:val="24"/>
                <w:szCs w:val="24"/>
                <w:highlight w:val="yellow"/>
                <w:lang w:val="uk-UA" w:eastAsia="uk-UA"/>
              </w:rPr>
            </w:pPr>
            <w:r w:rsidRPr="00E55D4E">
              <w:rPr>
                <w:rFonts w:ascii="Times New Roman" w:eastAsia="Calibri" w:hAnsi="Times New Roman" w:cs="Times New Roman"/>
                <w:b/>
                <w:sz w:val="24"/>
                <w:szCs w:val="24"/>
                <w:lang w:val="uk-UA" w:eastAsia="uk-UA"/>
              </w:rPr>
              <w:t>3. Інформація про предмет продажу</w:t>
            </w:r>
          </w:p>
        </w:tc>
      </w:tr>
      <w:tr w:rsidR="004D0539" w:rsidRPr="004D0539" w:rsidTr="009B5CFF">
        <w:trPr>
          <w:trHeight w:val="591"/>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3.1.</w:t>
            </w:r>
          </w:p>
        </w:tc>
        <w:tc>
          <w:tcPr>
            <w:tcW w:w="3380" w:type="dxa"/>
            <w:shd w:val="clear" w:color="auto" w:fill="auto"/>
          </w:tcPr>
          <w:p w:rsidR="004D0539" w:rsidRPr="00F845D3" w:rsidRDefault="004D0539" w:rsidP="00C018A2">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4D0539" w:rsidRPr="00F845D3" w:rsidRDefault="004D0539" w:rsidP="006E028C">
            <w:pPr>
              <w:spacing w:after="0" w:line="240" w:lineRule="auto"/>
              <w:rPr>
                <w:rFonts w:ascii="Times New Roman" w:eastAsia="Calibri" w:hAnsi="Times New Roman" w:cs="Times New Roman"/>
                <w:i/>
                <w:sz w:val="24"/>
                <w:szCs w:val="24"/>
                <w:lang w:val="uk-UA" w:eastAsia="uk-UA"/>
              </w:rPr>
            </w:pPr>
            <w:r w:rsidRPr="005B733A">
              <w:rPr>
                <w:rFonts w:ascii="Times New Roman" w:eastAsia="Calibri" w:hAnsi="Times New Roman" w:cs="Times New Roman"/>
                <w:i/>
                <w:sz w:val="24"/>
                <w:szCs w:val="24"/>
                <w:lang w:val="uk-UA" w:eastAsia="uk-UA"/>
              </w:rPr>
              <w:t>Автомобіль універсал</w:t>
            </w:r>
            <w:r>
              <w:rPr>
                <w:rFonts w:ascii="Times New Roman" w:eastAsia="Calibri" w:hAnsi="Times New Roman" w:cs="Times New Roman"/>
                <w:i/>
                <w:sz w:val="24"/>
                <w:szCs w:val="24"/>
                <w:lang w:val="uk-UA" w:eastAsia="uk-UA"/>
              </w:rPr>
              <w:t>-в</w:t>
            </w:r>
            <w:r w:rsidRPr="005B733A">
              <w:rPr>
                <w:rFonts w:ascii="Times New Roman" w:eastAsia="Calibri" w:hAnsi="Times New Roman" w:cs="Times New Roman"/>
                <w:i/>
                <w:sz w:val="24"/>
                <w:szCs w:val="24"/>
                <w:lang w:val="uk-UA" w:eastAsia="uk-UA"/>
              </w:rPr>
              <w:t xml:space="preserve"> </w:t>
            </w:r>
            <w:r w:rsidR="006E028C">
              <w:rPr>
                <w:rFonts w:ascii="Times New Roman" w:eastAsia="Calibri" w:hAnsi="Times New Roman" w:cs="Times New Roman"/>
                <w:i/>
                <w:sz w:val="24"/>
                <w:szCs w:val="24"/>
                <w:lang w:val="uk-UA" w:eastAsia="uk-UA"/>
              </w:rPr>
              <w:t>ВАЗ 21213</w:t>
            </w:r>
          </w:p>
        </w:tc>
      </w:tr>
      <w:tr w:rsidR="004D0539" w:rsidRPr="00046F2D" w:rsidTr="009B5CFF">
        <w:trPr>
          <w:trHeight w:val="910"/>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3.2.</w:t>
            </w:r>
          </w:p>
        </w:tc>
        <w:tc>
          <w:tcPr>
            <w:tcW w:w="3380" w:type="dxa"/>
            <w:shd w:val="clear" w:color="auto" w:fill="auto"/>
          </w:tcPr>
          <w:p w:rsidR="004D0539" w:rsidRDefault="004D0539"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Стартова ціна</w:t>
            </w:r>
            <w:r w:rsidRPr="00F845D3">
              <w:rPr>
                <w:rFonts w:ascii="Times New Roman" w:eastAsia="Calibri" w:hAnsi="Times New Roman" w:cs="Times New Roman"/>
                <w:i/>
                <w:sz w:val="24"/>
                <w:szCs w:val="24"/>
                <w:lang w:val="uk-UA" w:eastAsia="uk-UA"/>
              </w:rPr>
              <w:t xml:space="preserve">, грн., </w:t>
            </w:r>
          </w:p>
          <w:p w:rsidR="004D0539" w:rsidRPr="00F97AE6" w:rsidRDefault="004D0539" w:rsidP="005D5A92">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4D0539" w:rsidRPr="00F845D3" w:rsidRDefault="006E028C" w:rsidP="00DE008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20443</w:t>
            </w:r>
            <w:r w:rsidR="004D0539">
              <w:rPr>
                <w:rFonts w:ascii="Times New Roman" w:eastAsia="Calibri" w:hAnsi="Times New Roman" w:cs="Times New Roman"/>
                <w:i/>
                <w:sz w:val="24"/>
                <w:szCs w:val="24"/>
                <w:lang w:val="uk-UA" w:eastAsia="uk-UA"/>
              </w:rPr>
              <w:t xml:space="preserve"> </w:t>
            </w:r>
            <w:r>
              <w:rPr>
                <w:rFonts w:ascii="Times New Roman" w:eastAsia="Calibri" w:hAnsi="Times New Roman" w:cs="Times New Roman"/>
                <w:i/>
                <w:sz w:val="24"/>
                <w:szCs w:val="24"/>
                <w:lang w:val="uk-UA" w:eastAsia="uk-UA"/>
              </w:rPr>
              <w:t>(двадцять тисяч  чотириста сорок три) без ПДВ</w:t>
            </w:r>
          </w:p>
        </w:tc>
      </w:tr>
      <w:tr w:rsidR="004D0539" w:rsidRPr="00B4075C" w:rsidTr="0066342A">
        <w:trPr>
          <w:trHeight w:val="1414"/>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3.3.</w:t>
            </w:r>
          </w:p>
        </w:tc>
        <w:tc>
          <w:tcPr>
            <w:tcW w:w="3380" w:type="dxa"/>
            <w:shd w:val="clear" w:color="auto" w:fill="auto"/>
          </w:tcPr>
          <w:p w:rsidR="004D0539" w:rsidRPr="00F845D3" w:rsidRDefault="004D0539" w:rsidP="006652E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Загальний опис предмету продажу</w:t>
            </w:r>
          </w:p>
        </w:tc>
        <w:tc>
          <w:tcPr>
            <w:tcW w:w="6013" w:type="dxa"/>
            <w:shd w:val="clear" w:color="auto" w:fill="auto"/>
          </w:tcPr>
          <w:p w:rsidR="004D0539" w:rsidRPr="005B733A" w:rsidRDefault="004D0539" w:rsidP="00DE008E">
            <w:pPr>
              <w:spacing w:after="0" w:line="240" w:lineRule="auto"/>
              <w:rPr>
                <w:rFonts w:ascii="Times New Roman" w:eastAsia="Calibri" w:hAnsi="Times New Roman" w:cs="Times New Roman"/>
                <w:i/>
                <w:sz w:val="24"/>
                <w:szCs w:val="24"/>
                <w:lang w:val="uk-UA" w:eastAsia="uk-UA"/>
              </w:rPr>
            </w:pPr>
            <w:r w:rsidRPr="005B733A">
              <w:rPr>
                <w:rFonts w:ascii="Times New Roman" w:eastAsia="Calibri" w:hAnsi="Times New Roman" w:cs="Times New Roman"/>
                <w:i/>
                <w:sz w:val="24"/>
                <w:szCs w:val="24"/>
                <w:lang w:val="uk-UA" w:eastAsia="uk-UA"/>
              </w:rPr>
              <w:t>Автомобіль універсал</w:t>
            </w:r>
            <w:r>
              <w:rPr>
                <w:rFonts w:ascii="Times New Roman" w:eastAsia="Calibri" w:hAnsi="Times New Roman" w:cs="Times New Roman"/>
                <w:i/>
                <w:sz w:val="24"/>
                <w:szCs w:val="24"/>
                <w:lang w:val="uk-UA" w:eastAsia="uk-UA"/>
              </w:rPr>
              <w:t>-</w:t>
            </w:r>
            <w:r w:rsidR="006E028C">
              <w:rPr>
                <w:rFonts w:ascii="Times New Roman" w:eastAsia="Calibri" w:hAnsi="Times New Roman" w:cs="Times New Roman"/>
                <w:i/>
                <w:sz w:val="24"/>
                <w:szCs w:val="24"/>
                <w:lang w:val="uk-UA" w:eastAsia="uk-UA"/>
              </w:rPr>
              <w:t>ВАЗ 21213</w:t>
            </w:r>
            <w:r w:rsidRPr="005B733A">
              <w:rPr>
                <w:rFonts w:ascii="Times New Roman" w:eastAsia="Calibri" w:hAnsi="Times New Roman" w:cs="Times New Roman"/>
                <w:i/>
                <w:sz w:val="24"/>
                <w:szCs w:val="24"/>
                <w:lang w:val="uk-UA" w:eastAsia="uk-UA"/>
              </w:rPr>
              <w:t xml:space="preserve"> </w:t>
            </w:r>
          </w:p>
          <w:p w:rsidR="004D0539" w:rsidRPr="00942C8B" w:rsidRDefault="004D0539" w:rsidP="00DE008E">
            <w:pPr>
              <w:spacing w:after="0" w:line="240" w:lineRule="auto"/>
              <w:rPr>
                <w:rFonts w:ascii="Times New Roman" w:eastAsia="Calibri" w:hAnsi="Times New Roman" w:cs="Times New Roman"/>
                <w:i/>
                <w:sz w:val="24"/>
                <w:szCs w:val="24"/>
                <w:lang w:val="uk-UA" w:eastAsia="uk-UA"/>
              </w:rPr>
            </w:pPr>
            <w:r w:rsidRPr="00942C8B">
              <w:rPr>
                <w:rFonts w:ascii="Times New Roman" w:eastAsia="Calibri" w:hAnsi="Times New Roman" w:cs="Times New Roman"/>
                <w:i/>
                <w:sz w:val="24"/>
                <w:szCs w:val="24"/>
                <w:lang w:val="uk-UA" w:eastAsia="uk-UA"/>
              </w:rPr>
              <w:t>Код відповідного класифікатору лоту:  34115300-</w:t>
            </w:r>
            <w:r w:rsidR="002A14A0">
              <w:rPr>
                <w:rFonts w:ascii="Times New Roman" w:eastAsia="Calibri" w:hAnsi="Times New Roman" w:cs="Times New Roman"/>
                <w:i/>
                <w:sz w:val="24"/>
                <w:szCs w:val="24"/>
                <w:lang w:val="uk-UA" w:eastAsia="uk-UA"/>
              </w:rPr>
              <w:t>8</w:t>
            </w:r>
          </w:p>
          <w:p w:rsidR="004D0539" w:rsidRPr="00942C8B" w:rsidRDefault="002A14A0" w:rsidP="00DE008E">
            <w:pPr>
              <w:spacing w:after="0" w:line="240" w:lineRule="auto"/>
              <w:rPr>
                <w:rFonts w:ascii="Times New Roman" w:eastAsia="Calibri" w:hAnsi="Times New Roman" w:cs="Times New Roman"/>
                <w:i/>
                <w:sz w:val="24"/>
                <w:szCs w:val="24"/>
                <w:lang w:val="uk-UA" w:eastAsia="uk-UA"/>
              </w:rPr>
            </w:pPr>
            <w:proofErr w:type="spellStart"/>
            <w:r w:rsidRPr="002A14A0">
              <w:rPr>
                <w:rFonts w:ascii="Times New Roman" w:hAnsi="Times New Roman" w:cs="Times New Roman"/>
                <w:i/>
                <w:color w:val="000000"/>
                <w:sz w:val="24"/>
                <w:szCs w:val="24"/>
                <w:shd w:val="clear" w:color="auto" w:fill="FDFEFD"/>
              </w:rPr>
              <w:t>Легкові</w:t>
            </w:r>
            <w:proofErr w:type="spellEnd"/>
            <w:r w:rsidRPr="002A14A0">
              <w:rPr>
                <w:rFonts w:ascii="Times New Roman" w:hAnsi="Times New Roman" w:cs="Times New Roman"/>
                <w:i/>
                <w:color w:val="000000"/>
                <w:sz w:val="24"/>
                <w:szCs w:val="24"/>
                <w:shd w:val="clear" w:color="auto" w:fill="FDFEFD"/>
              </w:rPr>
              <w:t xml:space="preserve"> </w:t>
            </w:r>
            <w:proofErr w:type="spellStart"/>
            <w:r w:rsidRPr="002A14A0">
              <w:rPr>
                <w:rFonts w:ascii="Times New Roman" w:hAnsi="Times New Roman" w:cs="Times New Roman"/>
                <w:i/>
                <w:color w:val="000000"/>
                <w:sz w:val="24"/>
                <w:szCs w:val="24"/>
                <w:shd w:val="clear" w:color="auto" w:fill="FDFEFD"/>
              </w:rPr>
              <w:t>автомобілі</w:t>
            </w:r>
            <w:proofErr w:type="spellEnd"/>
            <w:r w:rsidRPr="002A14A0">
              <w:rPr>
                <w:rFonts w:ascii="Times New Roman" w:hAnsi="Times New Roman" w:cs="Times New Roman"/>
                <w:i/>
                <w:color w:val="000000"/>
                <w:sz w:val="24"/>
                <w:szCs w:val="24"/>
                <w:shd w:val="clear" w:color="auto" w:fill="FDFEFD"/>
              </w:rPr>
              <w:t xml:space="preserve"> </w:t>
            </w:r>
            <w:proofErr w:type="spellStart"/>
            <w:r w:rsidRPr="002A14A0">
              <w:rPr>
                <w:rFonts w:ascii="Times New Roman" w:hAnsi="Times New Roman" w:cs="Times New Roman"/>
                <w:i/>
                <w:color w:val="000000"/>
                <w:sz w:val="24"/>
                <w:szCs w:val="24"/>
                <w:shd w:val="clear" w:color="auto" w:fill="FDFEFD"/>
              </w:rPr>
              <w:t>типів</w:t>
            </w:r>
            <w:proofErr w:type="spellEnd"/>
            <w:r w:rsidRPr="002A14A0">
              <w:rPr>
                <w:rFonts w:ascii="Times New Roman" w:hAnsi="Times New Roman" w:cs="Times New Roman"/>
                <w:i/>
                <w:color w:val="000000"/>
                <w:sz w:val="24"/>
                <w:szCs w:val="24"/>
                <w:shd w:val="clear" w:color="auto" w:fill="FDFEFD"/>
              </w:rPr>
              <w:t xml:space="preserve"> «</w:t>
            </w:r>
            <w:proofErr w:type="spellStart"/>
            <w:r w:rsidRPr="002A14A0">
              <w:rPr>
                <w:rFonts w:ascii="Times New Roman" w:hAnsi="Times New Roman" w:cs="Times New Roman"/>
                <w:i/>
                <w:color w:val="000000"/>
                <w:sz w:val="24"/>
                <w:szCs w:val="24"/>
                <w:shd w:val="clear" w:color="auto" w:fill="FDFEFD"/>
              </w:rPr>
              <w:t>універсал</w:t>
            </w:r>
            <w:proofErr w:type="spellEnd"/>
            <w:r w:rsidRPr="002A14A0">
              <w:rPr>
                <w:rFonts w:ascii="Times New Roman" w:hAnsi="Times New Roman" w:cs="Times New Roman"/>
                <w:i/>
                <w:color w:val="000000"/>
                <w:sz w:val="24"/>
                <w:szCs w:val="24"/>
                <w:shd w:val="clear" w:color="auto" w:fill="FDFEFD"/>
              </w:rPr>
              <w:t>» та «седан</w:t>
            </w:r>
            <w:r>
              <w:rPr>
                <w:rFonts w:ascii="Arial" w:hAnsi="Arial" w:cs="Arial"/>
                <w:color w:val="000000"/>
                <w:sz w:val="21"/>
                <w:szCs w:val="21"/>
                <w:shd w:val="clear" w:color="auto" w:fill="FDFEFD"/>
              </w:rPr>
              <w:t>»</w:t>
            </w:r>
            <w:r w:rsidR="004D0539" w:rsidRPr="00942C8B">
              <w:rPr>
                <w:rFonts w:ascii="Times New Roman" w:eastAsia="Calibri" w:hAnsi="Times New Roman" w:cs="Times New Roman"/>
                <w:i/>
                <w:sz w:val="24"/>
                <w:szCs w:val="24"/>
                <w:lang w:val="uk-UA" w:eastAsia="uk-UA"/>
              </w:rPr>
              <w:t xml:space="preserve">. </w:t>
            </w:r>
          </w:p>
          <w:p w:rsidR="004D0539" w:rsidRPr="00F845D3" w:rsidRDefault="004D0539" w:rsidP="006E028C">
            <w:pPr>
              <w:spacing w:after="0" w:line="240" w:lineRule="auto"/>
              <w:rPr>
                <w:rFonts w:ascii="Times New Roman" w:eastAsia="Calibri" w:hAnsi="Times New Roman" w:cs="Times New Roman"/>
                <w:i/>
                <w:sz w:val="24"/>
                <w:szCs w:val="24"/>
                <w:lang w:val="uk-UA" w:eastAsia="uk-UA"/>
              </w:rPr>
            </w:pPr>
            <w:r w:rsidRPr="00942C8B">
              <w:rPr>
                <w:rFonts w:ascii="Times New Roman" w:eastAsia="Calibri" w:hAnsi="Times New Roman" w:cs="Times New Roman"/>
                <w:i/>
                <w:sz w:val="24"/>
                <w:szCs w:val="24"/>
                <w:lang w:val="uk-UA" w:eastAsia="uk-UA"/>
              </w:rPr>
              <w:t xml:space="preserve">Фактичне місцезнаходження транспортного засобу: </w:t>
            </w:r>
            <w:r w:rsidR="006E028C">
              <w:rPr>
                <w:rFonts w:ascii="Times New Roman" w:eastAsia="Calibri" w:hAnsi="Times New Roman" w:cs="Times New Roman"/>
                <w:i/>
                <w:sz w:val="24"/>
                <w:szCs w:val="24"/>
                <w:lang w:val="uk-UA" w:eastAsia="uk-UA"/>
              </w:rPr>
              <w:t xml:space="preserve">смт Верховина </w:t>
            </w:r>
            <w:proofErr w:type="spellStart"/>
            <w:r w:rsidR="006E028C">
              <w:rPr>
                <w:rFonts w:ascii="Times New Roman" w:eastAsia="Calibri" w:hAnsi="Times New Roman" w:cs="Times New Roman"/>
                <w:i/>
                <w:sz w:val="24"/>
                <w:szCs w:val="24"/>
                <w:lang w:val="uk-UA" w:eastAsia="uk-UA"/>
              </w:rPr>
              <w:t>вул.Франка</w:t>
            </w:r>
            <w:proofErr w:type="spellEnd"/>
            <w:r w:rsidR="006E028C">
              <w:rPr>
                <w:rFonts w:ascii="Times New Roman" w:eastAsia="Calibri" w:hAnsi="Times New Roman" w:cs="Times New Roman"/>
                <w:i/>
                <w:sz w:val="24"/>
                <w:szCs w:val="24"/>
                <w:lang w:val="uk-UA" w:eastAsia="uk-UA"/>
              </w:rPr>
              <w:t>,20</w:t>
            </w:r>
            <w:bookmarkStart w:id="0" w:name="_GoBack"/>
            <w:bookmarkEnd w:id="0"/>
          </w:p>
        </w:tc>
      </w:tr>
      <w:tr w:rsidR="004D0539" w:rsidRPr="002464E2" w:rsidTr="009B5CFF">
        <w:trPr>
          <w:trHeight w:val="698"/>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3.4. </w:t>
            </w:r>
          </w:p>
        </w:tc>
        <w:tc>
          <w:tcPr>
            <w:tcW w:w="3380" w:type="dxa"/>
            <w:shd w:val="clear" w:color="auto" w:fill="auto"/>
          </w:tcPr>
          <w:p w:rsidR="004D0539" w:rsidRPr="00F845D3" w:rsidRDefault="004D0539"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F845D3">
              <w:rPr>
                <w:rFonts w:ascii="Times New Roman" w:eastAsia="Calibri" w:hAnsi="Times New Roman" w:cs="Times New Roman"/>
                <w:i/>
                <w:sz w:val="24"/>
                <w:szCs w:val="24"/>
                <w:lang w:val="uk-UA" w:eastAsia="uk-UA"/>
              </w:rPr>
              <w:t>Розмiр</w:t>
            </w:r>
            <w:proofErr w:type="spellEnd"/>
            <w:r w:rsidRPr="00F845D3">
              <w:rPr>
                <w:rFonts w:ascii="Times New Roman" w:eastAsia="Calibri" w:hAnsi="Times New Roman" w:cs="Times New Roman"/>
                <w:i/>
                <w:sz w:val="24"/>
                <w:szCs w:val="24"/>
                <w:lang w:val="uk-UA" w:eastAsia="uk-UA"/>
              </w:rPr>
              <w:t xml:space="preserve"> </w:t>
            </w:r>
            <w:proofErr w:type="spellStart"/>
            <w:r w:rsidRPr="00F845D3">
              <w:rPr>
                <w:rFonts w:ascii="Times New Roman" w:eastAsia="Calibri" w:hAnsi="Times New Roman" w:cs="Times New Roman"/>
                <w:i/>
                <w:sz w:val="24"/>
                <w:szCs w:val="24"/>
                <w:lang w:val="uk-UA" w:eastAsia="uk-UA"/>
              </w:rPr>
              <w:t>гарантiйного</w:t>
            </w:r>
            <w:proofErr w:type="spellEnd"/>
            <w:r w:rsidRPr="00F845D3">
              <w:rPr>
                <w:rFonts w:ascii="Times New Roman" w:eastAsia="Calibri" w:hAnsi="Times New Roman" w:cs="Times New Roman"/>
                <w:i/>
                <w:sz w:val="24"/>
                <w:szCs w:val="24"/>
                <w:lang w:val="uk-UA" w:eastAsia="uk-UA"/>
              </w:rPr>
              <w:t xml:space="preserve"> внеску (10%), грн.</w:t>
            </w:r>
          </w:p>
        </w:tc>
        <w:tc>
          <w:tcPr>
            <w:tcW w:w="6013" w:type="dxa"/>
            <w:shd w:val="clear" w:color="auto" w:fill="auto"/>
          </w:tcPr>
          <w:p w:rsidR="004D0539" w:rsidRPr="00F845D3" w:rsidRDefault="006E028C" w:rsidP="006E028C">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2044</w:t>
            </w:r>
            <w:r w:rsidR="004D0539" w:rsidRPr="002407F8">
              <w:rPr>
                <w:rFonts w:ascii="Times New Roman" w:eastAsia="Calibri" w:hAnsi="Times New Roman" w:cs="Times New Roman"/>
                <w:i/>
                <w:sz w:val="24"/>
                <w:szCs w:val="24"/>
                <w:lang w:eastAsia="uk-UA"/>
              </w:rPr>
              <w:t>.</w:t>
            </w:r>
            <w:r>
              <w:rPr>
                <w:rFonts w:ascii="Times New Roman" w:eastAsia="Calibri" w:hAnsi="Times New Roman" w:cs="Times New Roman"/>
                <w:i/>
                <w:sz w:val="24"/>
                <w:szCs w:val="24"/>
                <w:lang w:val="uk-UA" w:eastAsia="uk-UA"/>
              </w:rPr>
              <w:t>03</w:t>
            </w:r>
            <w:r w:rsidR="004D0539" w:rsidRPr="00637A79">
              <w:rPr>
                <w:rFonts w:ascii="Times New Roman" w:eastAsia="Calibri" w:hAnsi="Times New Roman" w:cs="Times New Roman"/>
                <w:i/>
                <w:sz w:val="24"/>
                <w:szCs w:val="24"/>
                <w:lang w:val="uk-UA" w:eastAsia="uk-UA"/>
              </w:rPr>
              <w:t xml:space="preserve"> </w:t>
            </w:r>
            <w:r w:rsidR="004D0539" w:rsidRPr="00F845D3">
              <w:rPr>
                <w:rFonts w:ascii="Times New Roman" w:eastAsia="Calibri" w:hAnsi="Times New Roman" w:cs="Times New Roman"/>
                <w:i/>
                <w:sz w:val="24"/>
                <w:szCs w:val="24"/>
                <w:lang w:val="uk-UA" w:eastAsia="uk-UA"/>
              </w:rPr>
              <w:t xml:space="preserve">грн. </w:t>
            </w:r>
          </w:p>
        </w:tc>
      </w:tr>
      <w:tr w:rsidR="004D0539" w:rsidRPr="003E1105" w:rsidTr="009B5CFF">
        <w:trPr>
          <w:trHeight w:val="751"/>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3.5.</w:t>
            </w:r>
          </w:p>
        </w:tc>
        <w:tc>
          <w:tcPr>
            <w:tcW w:w="3380" w:type="dxa"/>
            <w:shd w:val="clear" w:color="auto" w:fill="auto"/>
          </w:tcPr>
          <w:p w:rsidR="004D0539" w:rsidRPr="00F845D3" w:rsidRDefault="004D0539"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Мінімальний крок аукціону (1%), грн.</w:t>
            </w:r>
          </w:p>
        </w:tc>
        <w:tc>
          <w:tcPr>
            <w:tcW w:w="6013" w:type="dxa"/>
            <w:shd w:val="clear" w:color="auto" w:fill="auto"/>
          </w:tcPr>
          <w:p w:rsidR="004D0539" w:rsidRPr="005B733A" w:rsidRDefault="00666245" w:rsidP="00DE008E">
            <w:pPr>
              <w:spacing w:after="0" w:line="240" w:lineRule="auto"/>
              <w:rPr>
                <w:rFonts w:ascii="Times New Roman" w:eastAsia="Calibri" w:hAnsi="Times New Roman" w:cs="Times New Roman"/>
                <w:i/>
                <w:sz w:val="24"/>
                <w:szCs w:val="24"/>
                <w:highlight w:val="yellow"/>
                <w:lang w:eastAsia="uk-UA"/>
              </w:rPr>
            </w:pPr>
            <w:r>
              <w:rPr>
                <w:rFonts w:ascii="Times New Roman" w:eastAsia="Calibri" w:hAnsi="Times New Roman" w:cs="Times New Roman"/>
                <w:i/>
                <w:sz w:val="24"/>
                <w:szCs w:val="24"/>
                <w:lang w:val="uk-UA" w:eastAsia="uk-UA"/>
              </w:rPr>
              <w:t>204,43</w:t>
            </w:r>
            <w:r w:rsidR="004D0539" w:rsidRPr="00637A79">
              <w:rPr>
                <w:rFonts w:ascii="Times New Roman" w:eastAsia="Calibri" w:hAnsi="Times New Roman" w:cs="Times New Roman"/>
                <w:i/>
                <w:sz w:val="24"/>
                <w:szCs w:val="24"/>
                <w:lang w:val="uk-UA" w:eastAsia="uk-UA"/>
              </w:rPr>
              <w:t xml:space="preserve"> </w:t>
            </w:r>
            <w:r w:rsidR="004D0539" w:rsidRPr="00917579">
              <w:rPr>
                <w:rFonts w:ascii="Times New Roman" w:eastAsia="Calibri" w:hAnsi="Times New Roman" w:cs="Times New Roman"/>
                <w:i/>
                <w:sz w:val="24"/>
                <w:szCs w:val="24"/>
                <w:lang w:val="uk-UA" w:eastAsia="uk-UA"/>
              </w:rPr>
              <w:t>грн.</w:t>
            </w:r>
          </w:p>
        </w:tc>
      </w:tr>
      <w:tr w:rsidR="00E837B1" w:rsidRPr="009635E3" w:rsidTr="009B5CFF">
        <w:trPr>
          <w:trHeight w:val="522"/>
          <w:jc w:val="center"/>
        </w:trPr>
        <w:tc>
          <w:tcPr>
            <w:tcW w:w="891" w:type="dxa"/>
            <w:shd w:val="clear" w:color="auto" w:fill="auto"/>
          </w:tcPr>
          <w:p w:rsidR="00E837B1" w:rsidRPr="00C832DF" w:rsidRDefault="00622B2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3.6.</w:t>
            </w:r>
          </w:p>
        </w:tc>
        <w:tc>
          <w:tcPr>
            <w:tcW w:w="3380" w:type="dxa"/>
            <w:shd w:val="clear" w:color="auto" w:fill="auto"/>
          </w:tcPr>
          <w:p w:rsidR="00E837B1" w:rsidRPr="00C832DF" w:rsidRDefault="001C623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С</w:t>
            </w:r>
            <w:r w:rsidR="00E837B1" w:rsidRPr="00C832DF">
              <w:rPr>
                <w:rFonts w:ascii="Times New Roman" w:eastAsia="Calibri" w:hAnsi="Times New Roman" w:cs="Times New Roman"/>
                <w:sz w:val="24"/>
                <w:szCs w:val="24"/>
                <w:lang w:val="uk-UA"/>
              </w:rPr>
              <w:t xml:space="preserve">трок поставки </w:t>
            </w:r>
          </w:p>
        </w:tc>
        <w:tc>
          <w:tcPr>
            <w:tcW w:w="6013" w:type="dxa"/>
            <w:shd w:val="clear" w:color="auto" w:fill="auto"/>
          </w:tcPr>
          <w:p w:rsidR="00E837B1" w:rsidRPr="00C832DF" w:rsidRDefault="00E837B1" w:rsidP="0066342A">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Передача </w:t>
            </w:r>
            <w:r w:rsidR="001E63E8">
              <w:rPr>
                <w:rFonts w:ascii="Times New Roman" w:eastAsia="Calibri" w:hAnsi="Times New Roman" w:cs="Times New Roman"/>
                <w:sz w:val="24"/>
                <w:szCs w:val="24"/>
                <w:lang w:val="uk-UA"/>
              </w:rPr>
              <w:t>придбаного майна</w:t>
            </w:r>
            <w:r w:rsidRPr="00C832DF">
              <w:rPr>
                <w:rFonts w:ascii="Times New Roman" w:eastAsia="Calibri" w:hAnsi="Times New Roman" w:cs="Times New Roman"/>
                <w:sz w:val="24"/>
                <w:szCs w:val="24"/>
                <w:lang w:val="uk-UA"/>
              </w:rPr>
              <w:t xml:space="preserve"> </w:t>
            </w:r>
            <w:r w:rsidR="00FE5D33" w:rsidRPr="00C832DF">
              <w:rPr>
                <w:rFonts w:ascii="Times New Roman" w:eastAsia="Calibri" w:hAnsi="Times New Roman" w:cs="Times New Roman"/>
                <w:sz w:val="24"/>
                <w:szCs w:val="24"/>
                <w:lang w:val="uk-UA"/>
              </w:rPr>
              <w:t>може бути</w:t>
            </w:r>
            <w:r w:rsidRPr="00C832DF">
              <w:rPr>
                <w:rFonts w:ascii="Times New Roman" w:eastAsia="Calibri" w:hAnsi="Times New Roman" w:cs="Times New Roman"/>
                <w:sz w:val="24"/>
                <w:szCs w:val="24"/>
                <w:lang w:val="uk-UA"/>
              </w:rPr>
              <w:t xml:space="preserve"> здійсн</w:t>
            </w:r>
            <w:r w:rsidR="00FE5D33" w:rsidRPr="00C832DF">
              <w:rPr>
                <w:rFonts w:ascii="Times New Roman" w:eastAsia="Calibri" w:hAnsi="Times New Roman" w:cs="Times New Roman"/>
                <w:sz w:val="24"/>
                <w:szCs w:val="24"/>
                <w:lang w:val="uk-UA"/>
              </w:rPr>
              <w:t>ена</w:t>
            </w:r>
            <w:r w:rsidR="001C6231"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у строк до</w:t>
            </w:r>
            <w:r w:rsidR="00D507AB"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30 календарних днів</w:t>
            </w:r>
            <w:r w:rsidR="00FE5D33" w:rsidRPr="00C832DF">
              <w:rPr>
                <w:rFonts w:ascii="Times New Roman" w:eastAsia="Calibri" w:hAnsi="Times New Roman" w:cs="Times New Roman"/>
                <w:sz w:val="24"/>
                <w:szCs w:val="24"/>
                <w:lang w:val="uk-UA"/>
              </w:rPr>
              <w:t xml:space="preserve"> </w:t>
            </w:r>
            <w:r w:rsidR="00F43648" w:rsidRPr="00C832DF">
              <w:rPr>
                <w:rFonts w:ascii="Times New Roman" w:eastAsia="Calibri" w:hAnsi="Times New Roman" w:cs="Times New Roman"/>
                <w:sz w:val="24"/>
                <w:szCs w:val="24"/>
                <w:lang w:val="uk-UA"/>
              </w:rPr>
              <w:t>з дати</w:t>
            </w:r>
            <w:r w:rsidR="001C6231" w:rsidRPr="00C832DF">
              <w:rPr>
                <w:rFonts w:ascii="Times New Roman" w:eastAsia="Calibri" w:hAnsi="Times New Roman" w:cs="Times New Roman"/>
                <w:sz w:val="24"/>
                <w:szCs w:val="24"/>
                <w:lang w:val="uk-UA"/>
              </w:rPr>
              <w:t xml:space="preserve"> отримання</w:t>
            </w:r>
            <w:r w:rsidR="008B65F5" w:rsidRPr="00C832DF">
              <w:rPr>
                <w:rFonts w:ascii="Times New Roman" w:eastAsia="Calibri" w:hAnsi="Times New Roman" w:cs="Times New Roman"/>
                <w:sz w:val="24"/>
                <w:szCs w:val="24"/>
                <w:lang w:val="uk-UA"/>
              </w:rPr>
              <w:t xml:space="preserve"> 100 % </w:t>
            </w:r>
            <w:r w:rsidR="001C6231" w:rsidRPr="00C832DF">
              <w:rPr>
                <w:rFonts w:ascii="Times New Roman" w:eastAsia="Calibri" w:hAnsi="Times New Roman" w:cs="Times New Roman"/>
                <w:sz w:val="24"/>
                <w:szCs w:val="24"/>
                <w:lang w:val="uk-UA"/>
              </w:rPr>
              <w:t>о</w:t>
            </w:r>
            <w:r w:rsidR="00FE5D33" w:rsidRPr="00C832DF">
              <w:rPr>
                <w:rFonts w:ascii="Times New Roman" w:eastAsia="Calibri" w:hAnsi="Times New Roman" w:cs="Times New Roman"/>
                <w:sz w:val="24"/>
                <w:szCs w:val="24"/>
                <w:lang w:val="uk-UA"/>
              </w:rPr>
              <w:t>плати</w:t>
            </w:r>
            <w:r w:rsidR="008B65F5" w:rsidRPr="00C832DF">
              <w:rPr>
                <w:rFonts w:ascii="Times New Roman" w:eastAsia="Calibri" w:hAnsi="Times New Roman" w:cs="Times New Roman"/>
                <w:sz w:val="24"/>
                <w:szCs w:val="24"/>
                <w:lang w:val="uk-UA"/>
              </w:rPr>
              <w:t>.</w:t>
            </w:r>
            <w:r w:rsidRPr="00C832DF">
              <w:rPr>
                <w:rFonts w:ascii="Times New Roman" w:eastAsia="Calibri" w:hAnsi="Times New Roman" w:cs="Times New Roman"/>
                <w:sz w:val="24"/>
                <w:szCs w:val="24"/>
                <w:lang w:val="uk-UA"/>
              </w:rPr>
              <w:t xml:space="preserve"> </w:t>
            </w:r>
          </w:p>
        </w:tc>
      </w:tr>
      <w:tr w:rsidR="00E837B1" w:rsidRPr="009635E3" w:rsidTr="009B5CFF">
        <w:trPr>
          <w:trHeight w:val="522"/>
          <w:jc w:val="center"/>
        </w:trPr>
        <w:tc>
          <w:tcPr>
            <w:tcW w:w="891" w:type="dxa"/>
            <w:shd w:val="clear" w:color="auto" w:fill="auto"/>
          </w:tcPr>
          <w:p w:rsidR="00E837B1" w:rsidRPr="00C832DF" w:rsidRDefault="00B5163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3.7</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C832DF" w:rsidRDefault="00E837B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E837B1" w:rsidRPr="00C832DF" w:rsidRDefault="008B65F5"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Покупець за власний рахунок </w:t>
            </w:r>
            <w:r w:rsidR="001E63E8">
              <w:rPr>
                <w:rFonts w:ascii="Times New Roman" w:eastAsia="Calibri" w:hAnsi="Times New Roman" w:cs="Times New Roman"/>
                <w:sz w:val="24"/>
                <w:szCs w:val="24"/>
                <w:lang w:val="uk-UA"/>
              </w:rPr>
              <w:t>транспортує придбане майно</w:t>
            </w:r>
            <w:r w:rsidR="00E837B1" w:rsidRPr="00C832DF">
              <w:rPr>
                <w:rFonts w:ascii="Times New Roman" w:eastAsia="Calibri" w:hAnsi="Times New Roman" w:cs="Times New Roman"/>
                <w:sz w:val="24"/>
                <w:szCs w:val="24"/>
                <w:lang w:val="uk-UA"/>
              </w:rPr>
              <w:t xml:space="preserve"> з території </w:t>
            </w:r>
            <w:r w:rsidR="001E63E8">
              <w:rPr>
                <w:rFonts w:ascii="Times New Roman" w:eastAsia="Calibri" w:hAnsi="Times New Roman" w:cs="Times New Roman"/>
                <w:sz w:val="24"/>
                <w:szCs w:val="24"/>
                <w:lang w:val="uk-UA"/>
              </w:rPr>
              <w:t>замовника</w:t>
            </w:r>
            <w:r w:rsidR="00E837B1" w:rsidRPr="00C832DF">
              <w:rPr>
                <w:rFonts w:ascii="Times New Roman" w:eastAsia="Calibri" w:hAnsi="Times New Roman" w:cs="Times New Roman"/>
                <w:sz w:val="24"/>
                <w:szCs w:val="24"/>
                <w:lang w:val="uk-UA"/>
              </w:rPr>
              <w:t xml:space="preserve">. </w:t>
            </w:r>
          </w:p>
        </w:tc>
      </w:tr>
      <w:tr w:rsidR="00FC3412" w:rsidRPr="009635E3" w:rsidTr="009B5CFF">
        <w:trPr>
          <w:trHeight w:val="472"/>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3.8</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FC3412" w:rsidRPr="009635E3" w:rsidTr="009B5CFF">
        <w:trPr>
          <w:trHeight w:val="471"/>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3.9.</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FC3412">
              <w:rPr>
                <w:rFonts w:ascii="Times New Roman" w:eastAsia="Times New Roman" w:hAnsi="Times New Roman" w:cs="Times New Roman"/>
                <w:color w:val="000000"/>
                <w:sz w:val="24"/>
                <w:szCs w:val="24"/>
                <w:lang w:val="uk-UA" w:eastAsia="ru-RU"/>
              </w:rPr>
              <w:t>Ч</w:t>
            </w:r>
            <w:r w:rsidRPr="00FC3412">
              <w:rPr>
                <w:rFonts w:ascii="Times New Roman" w:eastAsia="Times New Roman" w:hAnsi="Times New Roman" w:cs="Times New Roman"/>
                <w:color w:val="000000"/>
                <w:sz w:val="24"/>
                <w:szCs w:val="24"/>
                <w:lang w:eastAsia="ru-RU"/>
              </w:rPr>
              <w:t xml:space="preserve">ас і </w:t>
            </w:r>
            <w:proofErr w:type="spellStart"/>
            <w:r w:rsidRPr="00FC3412">
              <w:rPr>
                <w:rFonts w:ascii="Times New Roman" w:eastAsia="Times New Roman" w:hAnsi="Times New Roman" w:cs="Times New Roman"/>
                <w:color w:val="000000"/>
                <w:sz w:val="24"/>
                <w:szCs w:val="24"/>
                <w:lang w:eastAsia="ru-RU"/>
              </w:rPr>
              <w:t>місце</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проведення</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огляду</w:t>
            </w:r>
            <w:proofErr w:type="spellEnd"/>
            <w:r w:rsidRPr="00FC3412">
              <w:rPr>
                <w:rFonts w:ascii="Times New Roman" w:eastAsia="Times New Roman" w:hAnsi="Times New Roman" w:cs="Times New Roman"/>
                <w:color w:val="000000"/>
                <w:sz w:val="24"/>
                <w:szCs w:val="24"/>
                <w:lang w:eastAsia="ru-RU"/>
              </w:rPr>
              <w:t xml:space="preserve"> майна</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E837B1" w:rsidRPr="009635E3" w:rsidRDefault="00E837B1" w:rsidP="006A149E">
      <w:pPr>
        <w:spacing w:after="0" w:line="240" w:lineRule="auto"/>
        <w:rPr>
          <w:rFonts w:ascii="Times New Roman" w:hAnsi="Times New Roman" w:cs="Times New Roman"/>
          <w:sz w:val="24"/>
          <w:szCs w:val="24"/>
          <w:highlight w:val="yellow"/>
          <w:lang w:val="uk-UA"/>
        </w:rPr>
      </w:pPr>
    </w:p>
    <w:p w:rsidR="00E837B1" w:rsidRDefault="00622B26" w:rsidP="006A149E">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lastRenderedPageBreak/>
        <w:t xml:space="preserve">Технічні характеристики та стан </w:t>
      </w:r>
      <w:r w:rsidR="00451B5A" w:rsidRPr="00FC3412">
        <w:rPr>
          <w:rFonts w:ascii="Times New Roman" w:eastAsia="Calibri" w:hAnsi="Times New Roman" w:cs="Times New Roman"/>
          <w:b/>
          <w:sz w:val="24"/>
          <w:szCs w:val="24"/>
          <w:lang w:val="uk-UA" w:eastAsia="uk-UA"/>
        </w:rPr>
        <w:t xml:space="preserve">предмету </w:t>
      </w:r>
      <w:r w:rsidR="001E63E8">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tbl>
      <w:tblPr>
        <w:tblStyle w:val="a6"/>
        <w:tblW w:w="10207" w:type="dxa"/>
        <w:tblInd w:w="-318" w:type="dxa"/>
        <w:tblLook w:val="04A0" w:firstRow="1" w:lastRow="0" w:firstColumn="1" w:lastColumn="0" w:noHBand="0" w:noVBand="1"/>
      </w:tblPr>
      <w:tblGrid>
        <w:gridCol w:w="852"/>
        <w:gridCol w:w="4394"/>
        <w:gridCol w:w="4961"/>
      </w:tblGrid>
      <w:tr w:rsidR="004D0539" w:rsidRPr="00AE7CB4" w:rsidTr="00DE008E">
        <w:tc>
          <w:tcPr>
            <w:tcW w:w="852" w:type="dxa"/>
          </w:tcPr>
          <w:p w:rsidR="004D0539" w:rsidRPr="00AE7CB4" w:rsidRDefault="004D0539" w:rsidP="00DE008E">
            <w:pPr>
              <w:jc w:val="center"/>
              <w:rPr>
                <w:rFonts w:ascii="Times New Roman" w:hAnsi="Times New Roman" w:cs="Times New Roman"/>
                <w:b/>
                <w:sz w:val="24"/>
                <w:szCs w:val="24"/>
                <w:highlight w:val="yellow"/>
                <w:lang w:val="uk-UA"/>
              </w:rPr>
            </w:pPr>
            <w:r w:rsidRPr="00AE7CB4">
              <w:rPr>
                <w:rFonts w:ascii="Times New Roman" w:hAnsi="Times New Roman" w:cs="Times New Roman"/>
                <w:b/>
                <w:sz w:val="24"/>
                <w:szCs w:val="24"/>
                <w:lang w:val="uk-UA"/>
              </w:rPr>
              <w:t>№</w:t>
            </w:r>
          </w:p>
        </w:tc>
        <w:tc>
          <w:tcPr>
            <w:tcW w:w="4394" w:type="dxa"/>
          </w:tcPr>
          <w:p w:rsidR="004D0539" w:rsidRPr="00AE7CB4" w:rsidRDefault="004D0539" w:rsidP="00DE008E">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Назва характеристики</w:t>
            </w:r>
          </w:p>
        </w:tc>
        <w:tc>
          <w:tcPr>
            <w:tcW w:w="4961" w:type="dxa"/>
          </w:tcPr>
          <w:p w:rsidR="004D0539" w:rsidRPr="00AE7CB4" w:rsidRDefault="004D0539" w:rsidP="00DE008E">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Показник</w:t>
            </w:r>
          </w:p>
        </w:tc>
      </w:tr>
      <w:tr w:rsidR="004D0539" w:rsidRPr="0019115D"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1. </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Інвентаризаційний номер </w:t>
            </w:r>
          </w:p>
        </w:tc>
        <w:tc>
          <w:tcPr>
            <w:tcW w:w="4961" w:type="dxa"/>
          </w:tcPr>
          <w:p w:rsidR="004D0539" w:rsidRPr="0019115D" w:rsidRDefault="004D0539" w:rsidP="00DE008E">
            <w:pPr>
              <w:rPr>
                <w:rFonts w:ascii="Times New Roman" w:hAnsi="Times New Roman" w:cs="Times New Roman"/>
                <w:i/>
                <w:sz w:val="24"/>
                <w:szCs w:val="24"/>
                <w:lang w:val="en-US"/>
              </w:rPr>
            </w:pP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2.</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Модель, марка</w:t>
            </w:r>
          </w:p>
        </w:tc>
        <w:tc>
          <w:tcPr>
            <w:tcW w:w="4961" w:type="dxa"/>
          </w:tcPr>
          <w:p w:rsidR="004D0539" w:rsidRPr="00942C8B" w:rsidRDefault="00C11CB2" w:rsidP="00DE008E">
            <w:pPr>
              <w:rPr>
                <w:rFonts w:ascii="Times New Roman" w:hAnsi="Times New Roman" w:cs="Times New Roman"/>
                <w:i/>
                <w:sz w:val="24"/>
                <w:szCs w:val="24"/>
                <w:lang w:val="uk-UA"/>
              </w:rPr>
            </w:pPr>
            <w:r>
              <w:rPr>
                <w:rFonts w:ascii="Times New Roman" w:hAnsi="Times New Roman" w:cs="Times New Roman"/>
                <w:i/>
                <w:sz w:val="24"/>
                <w:szCs w:val="24"/>
                <w:lang w:val="uk-UA"/>
              </w:rPr>
              <w:t>ВАЗ 21213</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3.</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Тип машини</w:t>
            </w:r>
          </w:p>
        </w:tc>
        <w:tc>
          <w:tcPr>
            <w:tcW w:w="4961" w:type="dxa"/>
          </w:tcPr>
          <w:p w:rsidR="004D0539" w:rsidRPr="00942C8B" w:rsidRDefault="004D0539" w:rsidP="00C11CB2">
            <w:pPr>
              <w:rPr>
                <w:rFonts w:ascii="Times New Roman" w:hAnsi="Times New Roman" w:cs="Times New Roman"/>
                <w:i/>
                <w:sz w:val="24"/>
                <w:szCs w:val="24"/>
                <w:lang w:val="uk-UA"/>
              </w:rPr>
            </w:pPr>
            <w:r w:rsidRPr="00AF245B">
              <w:rPr>
                <w:rFonts w:ascii="Times New Roman" w:hAnsi="Times New Roman" w:cs="Times New Roman"/>
                <w:i/>
                <w:sz w:val="24"/>
                <w:szCs w:val="24"/>
                <w:lang w:val="uk-UA"/>
              </w:rPr>
              <w:t xml:space="preserve">Автомобіль </w:t>
            </w:r>
            <w:r w:rsidR="00C11CB2">
              <w:rPr>
                <w:rFonts w:ascii="Times New Roman" w:hAnsi="Times New Roman" w:cs="Times New Roman"/>
                <w:i/>
                <w:sz w:val="24"/>
                <w:szCs w:val="24"/>
                <w:lang w:val="uk-UA"/>
              </w:rPr>
              <w:t>легковий універсал В</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4.</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Державний номер </w:t>
            </w:r>
          </w:p>
        </w:tc>
        <w:tc>
          <w:tcPr>
            <w:tcW w:w="4961" w:type="dxa"/>
          </w:tcPr>
          <w:p w:rsidR="004D0539" w:rsidRPr="00942C8B" w:rsidRDefault="004D0539" w:rsidP="00DE008E">
            <w:pPr>
              <w:rPr>
                <w:rFonts w:ascii="Times New Roman" w:hAnsi="Times New Roman" w:cs="Times New Roman"/>
                <w:i/>
                <w:sz w:val="24"/>
                <w:szCs w:val="24"/>
                <w:lang w:val="uk-UA"/>
              </w:rPr>
            </w:pPr>
            <w:r>
              <w:rPr>
                <w:rFonts w:ascii="Times New Roman" w:hAnsi="Times New Roman" w:cs="Times New Roman"/>
                <w:i/>
                <w:sz w:val="24"/>
                <w:szCs w:val="24"/>
                <w:lang w:val="uk-UA"/>
              </w:rPr>
              <w:t>ВХ6685АТ</w:t>
            </w:r>
          </w:p>
        </w:tc>
      </w:tr>
      <w:tr w:rsidR="004D0539" w:rsidRPr="005B733A"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5.</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шасі (кузова, рами)</w:t>
            </w:r>
          </w:p>
        </w:tc>
        <w:tc>
          <w:tcPr>
            <w:tcW w:w="4961" w:type="dxa"/>
          </w:tcPr>
          <w:p w:rsidR="004D0539" w:rsidRPr="002A1B7D" w:rsidRDefault="002A1B7D" w:rsidP="00DE008E">
            <w:pPr>
              <w:rPr>
                <w:rFonts w:ascii="Times New Roman" w:hAnsi="Times New Roman" w:cs="Times New Roman"/>
                <w:i/>
                <w:sz w:val="24"/>
                <w:szCs w:val="24"/>
                <w:lang w:val="uk-UA"/>
              </w:rPr>
            </w:pPr>
            <w:r>
              <w:rPr>
                <w:rFonts w:ascii="Times New Roman" w:hAnsi="Times New Roman" w:cs="Times New Roman"/>
                <w:i/>
                <w:sz w:val="24"/>
                <w:szCs w:val="24"/>
                <w:lang w:val="uk-UA"/>
              </w:rPr>
              <w:t>ХТА21213031709746</w:t>
            </w:r>
          </w:p>
        </w:tc>
      </w:tr>
      <w:tr w:rsidR="004D0539" w:rsidRPr="0019115D" w:rsidTr="00DE008E">
        <w:trPr>
          <w:trHeight w:val="418"/>
        </w:trPr>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6.</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Рік випуску</w:t>
            </w:r>
          </w:p>
        </w:tc>
        <w:tc>
          <w:tcPr>
            <w:tcW w:w="4961" w:type="dxa"/>
          </w:tcPr>
          <w:p w:rsidR="004D0539" w:rsidRPr="002A1B7D" w:rsidRDefault="002A1B7D" w:rsidP="00DE008E">
            <w:pPr>
              <w:rPr>
                <w:rFonts w:ascii="Times New Roman" w:hAnsi="Times New Roman" w:cs="Times New Roman"/>
                <w:i/>
                <w:sz w:val="24"/>
                <w:szCs w:val="24"/>
                <w:lang w:val="uk-UA"/>
              </w:rPr>
            </w:pPr>
            <w:r>
              <w:rPr>
                <w:rFonts w:ascii="Times New Roman" w:hAnsi="Times New Roman" w:cs="Times New Roman"/>
                <w:i/>
                <w:sz w:val="24"/>
                <w:szCs w:val="24"/>
                <w:lang w:val="uk-UA"/>
              </w:rPr>
              <w:t>2003</w:t>
            </w:r>
          </w:p>
        </w:tc>
      </w:tr>
      <w:tr w:rsidR="004D0539" w:rsidRPr="0019115D"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7.</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Дата реєстрації</w:t>
            </w:r>
          </w:p>
        </w:tc>
        <w:tc>
          <w:tcPr>
            <w:tcW w:w="4961" w:type="dxa"/>
          </w:tcPr>
          <w:p w:rsidR="004D0539" w:rsidRPr="0019115D" w:rsidRDefault="002A1B7D" w:rsidP="00DE008E">
            <w:pPr>
              <w:rPr>
                <w:rFonts w:ascii="Times New Roman" w:hAnsi="Times New Roman" w:cs="Times New Roman"/>
                <w:i/>
                <w:sz w:val="24"/>
                <w:szCs w:val="24"/>
                <w:lang w:val="uk-UA"/>
              </w:rPr>
            </w:pPr>
            <w:r>
              <w:rPr>
                <w:rFonts w:ascii="Times New Roman" w:hAnsi="Times New Roman" w:cs="Times New Roman"/>
                <w:i/>
                <w:sz w:val="24"/>
                <w:szCs w:val="24"/>
                <w:lang w:val="uk-UA"/>
              </w:rPr>
              <w:t>20.07. 2004</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8.</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Об’єм двигуна </w:t>
            </w:r>
            <w:proofErr w:type="spellStart"/>
            <w:r w:rsidRPr="00942C8B">
              <w:rPr>
                <w:rFonts w:ascii="Times New Roman" w:hAnsi="Times New Roman" w:cs="Times New Roman"/>
                <w:i/>
                <w:sz w:val="24"/>
                <w:szCs w:val="24"/>
                <w:lang w:val="uk-UA"/>
              </w:rPr>
              <w:t>куб.см</w:t>
            </w:r>
            <w:proofErr w:type="spellEnd"/>
          </w:p>
        </w:tc>
        <w:tc>
          <w:tcPr>
            <w:tcW w:w="4961" w:type="dxa"/>
          </w:tcPr>
          <w:p w:rsidR="004D0539" w:rsidRPr="00942C8B" w:rsidRDefault="004D0539" w:rsidP="00DE008E">
            <w:pPr>
              <w:rPr>
                <w:rFonts w:ascii="Times New Roman" w:hAnsi="Times New Roman" w:cs="Times New Roman"/>
                <w:i/>
                <w:sz w:val="24"/>
                <w:szCs w:val="24"/>
                <w:lang w:val="uk-UA"/>
              </w:rPr>
            </w:pPr>
            <w:r>
              <w:rPr>
                <w:rFonts w:ascii="Times New Roman" w:hAnsi="Times New Roman" w:cs="Times New Roman"/>
                <w:i/>
                <w:sz w:val="24"/>
                <w:szCs w:val="24"/>
                <w:lang w:val="uk-UA"/>
              </w:rPr>
              <w:t>2771</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9.</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Колір</w:t>
            </w:r>
          </w:p>
        </w:tc>
        <w:tc>
          <w:tcPr>
            <w:tcW w:w="4961" w:type="dxa"/>
          </w:tcPr>
          <w:p w:rsidR="004D0539" w:rsidRPr="00942C8B" w:rsidRDefault="004D0539" w:rsidP="00666245">
            <w:pPr>
              <w:rPr>
                <w:rFonts w:ascii="Times New Roman" w:hAnsi="Times New Roman" w:cs="Times New Roman"/>
                <w:i/>
                <w:sz w:val="24"/>
                <w:szCs w:val="24"/>
              </w:rPr>
            </w:pPr>
            <w:r>
              <w:rPr>
                <w:rFonts w:ascii="Times New Roman" w:hAnsi="Times New Roman" w:cs="Times New Roman"/>
                <w:i/>
                <w:sz w:val="24"/>
                <w:szCs w:val="24"/>
                <w:lang w:val="uk-UA"/>
              </w:rPr>
              <w:t>ч</w:t>
            </w:r>
            <w:r w:rsidR="00666245">
              <w:rPr>
                <w:rFonts w:ascii="Times New Roman" w:hAnsi="Times New Roman" w:cs="Times New Roman"/>
                <w:i/>
                <w:sz w:val="24"/>
                <w:szCs w:val="24"/>
                <w:lang w:val="uk-UA"/>
              </w:rPr>
              <w:t>ервонний</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10.</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маса </w:t>
            </w:r>
          </w:p>
        </w:tc>
        <w:tc>
          <w:tcPr>
            <w:tcW w:w="4961" w:type="dxa"/>
          </w:tcPr>
          <w:p w:rsidR="004D0539" w:rsidRPr="00942C8B" w:rsidRDefault="004D0539" w:rsidP="00DE008E">
            <w:pPr>
              <w:rPr>
                <w:rFonts w:ascii="Times New Roman" w:hAnsi="Times New Roman" w:cs="Times New Roman"/>
                <w:i/>
                <w:sz w:val="24"/>
                <w:szCs w:val="24"/>
                <w:lang w:val="uk-UA"/>
              </w:rPr>
            </w:pP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11.</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Свідоцтво про реєстрацію</w:t>
            </w:r>
          </w:p>
        </w:tc>
        <w:tc>
          <w:tcPr>
            <w:tcW w:w="4961" w:type="dxa"/>
          </w:tcPr>
          <w:p w:rsidR="004D0539" w:rsidRPr="002A1B7D" w:rsidRDefault="002A1B7D" w:rsidP="00DE008E">
            <w:pPr>
              <w:rPr>
                <w:rFonts w:ascii="Times New Roman" w:hAnsi="Times New Roman" w:cs="Times New Roman"/>
                <w:i/>
                <w:sz w:val="24"/>
                <w:szCs w:val="24"/>
                <w:lang w:val="en-US"/>
              </w:rPr>
            </w:pPr>
            <w:r>
              <w:rPr>
                <w:rFonts w:ascii="Times New Roman" w:hAnsi="Times New Roman" w:cs="Times New Roman"/>
                <w:i/>
                <w:sz w:val="24"/>
                <w:szCs w:val="24"/>
                <w:lang w:val="en-US"/>
              </w:rPr>
              <w:t>IBC 223748</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12.</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Власник</w:t>
            </w:r>
          </w:p>
        </w:tc>
        <w:tc>
          <w:tcPr>
            <w:tcW w:w="4961" w:type="dxa"/>
          </w:tcPr>
          <w:p w:rsidR="004D0539" w:rsidRPr="002A1B7D" w:rsidRDefault="002A1B7D" w:rsidP="00DE008E">
            <w:pPr>
              <w:rPr>
                <w:rFonts w:ascii="Times New Roman" w:hAnsi="Times New Roman" w:cs="Times New Roman"/>
                <w:i/>
                <w:sz w:val="24"/>
                <w:szCs w:val="24"/>
                <w:lang w:val="uk-UA"/>
              </w:rPr>
            </w:pPr>
            <w:r>
              <w:rPr>
                <w:rFonts w:ascii="Times New Roman" w:hAnsi="Times New Roman" w:cs="Times New Roman"/>
                <w:i/>
                <w:sz w:val="24"/>
                <w:szCs w:val="24"/>
                <w:lang w:val="uk-UA"/>
              </w:rPr>
              <w:t>Верховинська районна державна адміністрація</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13.</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Строк експлуатації, роки</w:t>
            </w:r>
          </w:p>
        </w:tc>
        <w:tc>
          <w:tcPr>
            <w:tcW w:w="4961" w:type="dxa"/>
          </w:tcPr>
          <w:p w:rsidR="004D0539" w:rsidRPr="00942C8B" w:rsidRDefault="002A1B7D" w:rsidP="002A1B7D">
            <w:pPr>
              <w:rPr>
                <w:rFonts w:ascii="Times New Roman" w:hAnsi="Times New Roman" w:cs="Times New Roman"/>
                <w:i/>
                <w:sz w:val="24"/>
                <w:szCs w:val="24"/>
                <w:lang w:val="uk-UA"/>
              </w:rPr>
            </w:pPr>
            <w:r>
              <w:rPr>
                <w:rFonts w:ascii="Times New Roman" w:hAnsi="Times New Roman" w:cs="Times New Roman"/>
                <w:i/>
                <w:sz w:val="24"/>
                <w:szCs w:val="24"/>
                <w:lang w:val="uk-UA"/>
              </w:rPr>
              <w:t>17</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14.</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Показання одометра, згідно техніко-економічного обґрунтування відчуження майна УДЦР (км)</w:t>
            </w:r>
          </w:p>
        </w:tc>
        <w:tc>
          <w:tcPr>
            <w:tcW w:w="4961" w:type="dxa"/>
          </w:tcPr>
          <w:p w:rsidR="004D0539" w:rsidRPr="00942C8B" w:rsidRDefault="002A1B7D" w:rsidP="00DE008E">
            <w:pPr>
              <w:rPr>
                <w:rFonts w:ascii="Times New Roman" w:hAnsi="Times New Roman" w:cs="Times New Roman"/>
                <w:i/>
                <w:sz w:val="24"/>
                <w:szCs w:val="24"/>
                <w:lang w:val="uk-UA"/>
              </w:rPr>
            </w:pPr>
            <w:r>
              <w:rPr>
                <w:rFonts w:ascii="Times New Roman" w:hAnsi="Times New Roman" w:cs="Times New Roman"/>
                <w:i/>
                <w:sz w:val="24"/>
                <w:szCs w:val="24"/>
                <w:lang w:val="uk-UA"/>
              </w:rPr>
              <w:t>2002709</w:t>
            </w:r>
          </w:p>
        </w:tc>
      </w:tr>
      <w:tr w:rsidR="004D0539" w:rsidRPr="00917579"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15.</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Технічний стан</w:t>
            </w:r>
          </w:p>
        </w:tc>
        <w:tc>
          <w:tcPr>
            <w:tcW w:w="4961" w:type="dxa"/>
          </w:tcPr>
          <w:p w:rsidR="004D0539" w:rsidRDefault="00C11CB2" w:rsidP="00DE008E">
            <w:pPr>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t>Двигун потрібний ремонт</w:t>
            </w:r>
          </w:p>
          <w:p w:rsidR="00C11CB2" w:rsidRDefault="00C11CB2" w:rsidP="00DE008E">
            <w:pPr>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t>Зчеплення потрібна заміна</w:t>
            </w:r>
          </w:p>
          <w:p w:rsidR="00C11CB2" w:rsidRDefault="00C11CB2" w:rsidP="00DE008E">
            <w:pPr>
              <w:rPr>
                <w:rFonts w:ascii="Times New Roman" w:hAnsi="Times New Roman" w:cs="Times New Roman"/>
                <w:i/>
                <w:sz w:val="24"/>
                <w:szCs w:val="24"/>
                <w:lang w:val="uk-UA"/>
              </w:rPr>
            </w:pPr>
            <w:r>
              <w:rPr>
                <w:rFonts w:ascii="Times New Roman" w:hAnsi="Times New Roman" w:cs="Times New Roman"/>
                <w:b/>
                <w:i/>
                <w:sz w:val="24"/>
                <w:szCs w:val="24"/>
                <w:u w:val="single"/>
                <w:lang w:val="uk-UA"/>
              </w:rPr>
              <w:t>Кузов наявні пошкодження корозією</w:t>
            </w:r>
          </w:p>
          <w:p w:rsidR="004D0539" w:rsidRPr="00917579" w:rsidRDefault="004D0539" w:rsidP="00DE008E">
            <w:pPr>
              <w:rPr>
                <w:rFonts w:ascii="Times New Roman" w:hAnsi="Times New Roman" w:cs="Times New Roman"/>
                <w:i/>
                <w:sz w:val="24"/>
                <w:szCs w:val="24"/>
              </w:rPr>
            </w:pPr>
          </w:p>
        </w:tc>
      </w:tr>
    </w:tbl>
    <w:p w:rsidR="004D0539" w:rsidRPr="004D0539" w:rsidRDefault="004D0539" w:rsidP="006A149E">
      <w:pPr>
        <w:spacing w:after="0" w:line="240" w:lineRule="auto"/>
        <w:jc w:val="center"/>
        <w:rPr>
          <w:rFonts w:ascii="Times New Roman" w:eastAsia="Calibri" w:hAnsi="Times New Roman" w:cs="Times New Roman"/>
          <w:b/>
          <w:sz w:val="24"/>
          <w:szCs w:val="24"/>
          <w:lang w:eastAsia="uk-UA"/>
        </w:rPr>
      </w:pPr>
    </w:p>
    <w:p w:rsidR="000A6C5D" w:rsidRPr="006F3994" w:rsidRDefault="000A6C5D" w:rsidP="006A149E">
      <w:pPr>
        <w:spacing w:after="0" w:line="240" w:lineRule="auto"/>
        <w:jc w:val="center"/>
        <w:rPr>
          <w:rFonts w:ascii="Times New Roman" w:eastAsia="Calibri" w:hAnsi="Times New Roman" w:cs="Times New Roman"/>
          <w:b/>
          <w:sz w:val="24"/>
          <w:szCs w:val="24"/>
          <w:lang w:eastAsia="uk-UA"/>
        </w:rPr>
      </w:pPr>
    </w:p>
    <w:p w:rsidR="000A6C5D" w:rsidRPr="000A6C5D" w:rsidRDefault="00942C8B" w:rsidP="000A6C5D">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4. Умови проведення аукціону.</w:t>
      </w:r>
    </w:p>
    <w:tbl>
      <w:tblPr>
        <w:tblStyle w:val="a6"/>
        <w:tblW w:w="10348" w:type="dxa"/>
        <w:tblInd w:w="-459" w:type="dxa"/>
        <w:tblLook w:val="04A0" w:firstRow="1" w:lastRow="0" w:firstColumn="1" w:lastColumn="0" w:noHBand="0" w:noVBand="1"/>
      </w:tblPr>
      <w:tblGrid>
        <w:gridCol w:w="1035"/>
        <w:gridCol w:w="9313"/>
      </w:tblGrid>
      <w:tr w:rsidR="00535283" w:rsidRPr="00FE127B" w:rsidTr="0066342A">
        <w:trPr>
          <w:trHeight w:val="2970"/>
        </w:trPr>
        <w:tc>
          <w:tcPr>
            <w:tcW w:w="1035" w:type="dxa"/>
          </w:tcPr>
          <w:p w:rsidR="00535283" w:rsidRPr="0085235B" w:rsidRDefault="00535283"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4.1</w:t>
            </w:r>
          </w:p>
          <w:p w:rsidR="00535283" w:rsidRPr="0085235B" w:rsidRDefault="00535283" w:rsidP="006A149E">
            <w:pPr>
              <w:rPr>
                <w:rFonts w:ascii="Times New Roman" w:hAnsi="Times New Roman" w:cs="Times New Roman"/>
                <w:sz w:val="24"/>
                <w:szCs w:val="24"/>
                <w:lang w:val="uk-UA"/>
              </w:rPr>
            </w:pPr>
          </w:p>
        </w:tc>
        <w:tc>
          <w:tcPr>
            <w:tcW w:w="9313" w:type="dxa"/>
          </w:tcPr>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r w:rsidRPr="0085235B">
              <w:rPr>
                <w:rFonts w:ascii="Times New Roman" w:eastAsia="Times New Roman" w:hAnsi="Times New Roman" w:cs="Times New Roman"/>
                <w:color w:val="000000"/>
                <w:sz w:val="24"/>
                <w:szCs w:val="24"/>
                <w:lang w:eastAsia="ru-RU"/>
              </w:rPr>
              <w:t xml:space="preserve">Оператор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повинен </w:t>
            </w:r>
            <w:proofErr w:type="spellStart"/>
            <w:r w:rsidRPr="0085235B">
              <w:rPr>
                <w:rFonts w:ascii="Times New Roman" w:eastAsia="Times New Roman" w:hAnsi="Times New Roman" w:cs="Times New Roman"/>
                <w:color w:val="000000"/>
                <w:sz w:val="24"/>
                <w:szCs w:val="24"/>
                <w:lang w:eastAsia="ru-RU"/>
              </w:rPr>
              <w:t>забезпечувати</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безоплатній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основі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w:t>
            </w:r>
            <w:proofErr w:type="spellStart"/>
            <w:r w:rsidRPr="0085235B">
              <w:rPr>
                <w:rFonts w:ascii="Times New Roman" w:eastAsia="Times New Roman" w:hAnsi="Times New Roman" w:cs="Times New Roman"/>
                <w:color w:val="000000"/>
                <w:sz w:val="24"/>
                <w:szCs w:val="24"/>
                <w:lang w:eastAsia="ru-RU"/>
              </w:rPr>
              <w:t>усіх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користувачів</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включаючи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спостерігати</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перебігом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1" w:name="n161"/>
            <w:bookmarkEnd w:id="1"/>
            <w:proofErr w:type="spellStart"/>
            <w:r w:rsidRPr="0085235B">
              <w:rPr>
                <w:rFonts w:ascii="Times New Roman" w:eastAsia="Times New Roman" w:hAnsi="Times New Roman" w:cs="Times New Roman"/>
                <w:color w:val="000000"/>
                <w:sz w:val="24"/>
                <w:szCs w:val="24"/>
                <w:lang w:eastAsia="ru-RU"/>
              </w:rPr>
              <w:t>Електронні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проводяться</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електронну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торгову</w:t>
            </w:r>
            <w:proofErr w:type="spellEnd"/>
            <w:r w:rsidRPr="0085235B">
              <w:rPr>
                <w:rFonts w:ascii="Times New Roman" w:eastAsia="Times New Roman" w:hAnsi="Times New Roman" w:cs="Times New Roman"/>
                <w:color w:val="000000"/>
                <w:sz w:val="24"/>
                <w:szCs w:val="24"/>
                <w:lang w:eastAsia="ru-RU"/>
              </w:rPr>
              <w:t xml:space="preserve"> систему шляхом </w:t>
            </w:r>
            <w:proofErr w:type="spellStart"/>
            <w:r w:rsidRPr="0085235B">
              <w:rPr>
                <w:rFonts w:ascii="Times New Roman" w:eastAsia="Times New Roman" w:hAnsi="Times New Roman" w:cs="Times New Roman"/>
                <w:color w:val="000000"/>
                <w:sz w:val="24"/>
                <w:szCs w:val="24"/>
                <w:lang w:eastAsia="ru-RU"/>
              </w:rPr>
              <w:t>повторюваного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процесу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трьома</w:t>
            </w:r>
            <w:proofErr w:type="spellEnd"/>
            <w:r w:rsidRPr="0085235B">
              <w:rPr>
                <w:rFonts w:ascii="Times New Roman" w:eastAsia="Times New Roman" w:hAnsi="Times New Roman" w:cs="Times New Roman"/>
                <w:color w:val="000000"/>
                <w:sz w:val="24"/>
                <w:szCs w:val="24"/>
                <w:lang w:eastAsia="ru-RU"/>
              </w:rPr>
              <w:t xml:space="preserve"> раундами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починається</w:t>
            </w:r>
            <w:proofErr w:type="spellEnd"/>
            <w:proofErr w:type="gramEnd"/>
            <w:r w:rsidRPr="0085235B">
              <w:rPr>
                <w:rFonts w:ascii="Times New Roman" w:eastAsia="Times New Roman" w:hAnsi="Times New Roman" w:cs="Times New Roman"/>
                <w:color w:val="000000"/>
                <w:sz w:val="24"/>
                <w:szCs w:val="24"/>
                <w:lang w:eastAsia="ru-RU"/>
              </w:rPr>
              <w:t xml:space="preserve"> автоматично в час та дату,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визначені</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оголошенні</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2" w:name="n162"/>
            <w:bookmarkEnd w:id="2"/>
            <w:r w:rsidRPr="0085235B">
              <w:rPr>
                <w:rFonts w:ascii="Times New Roman" w:eastAsia="Times New Roman" w:hAnsi="Times New Roman" w:cs="Times New Roman"/>
                <w:color w:val="000000"/>
                <w:sz w:val="24"/>
                <w:szCs w:val="24"/>
                <w:lang w:eastAsia="ru-RU"/>
              </w:rPr>
              <w:t xml:space="preserve">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можуть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брати</w:t>
            </w:r>
            <w:proofErr w:type="spellEnd"/>
            <w:r w:rsidRPr="0085235B">
              <w:rPr>
                <w:rFonts w:ascii="Times New Roman" w:eastAsia="Times New Roman" w:hAnsi="Times New Roman" w:cs="Times New Roman"/>
                <w:color w:val="000000"/>
                <w:sz w:val="24"/>
                <w:szCs w:val="24"/>
                <w:lang w:eastAsia="ru-RU"/>
              </w:rPr>
              <w:t xml:space="preserve"> участь </w:t>
            </w:r>
            <w:proofErr w:type="spellStart"/>
            <w:r w:rsidRPr="0085235B">
              <w:rPr>
                <w:rFonts w:ascii="Times New Roman" w:eastAsia="Times New Roman" w:hAnsi="Times New Roman" w:cs="Times New Roman"/>
                <w:color w:val="000000"/>
                <w:sz w:val="24"/>
                <w:szCs w:val="24"/>
                <w:lang w:eastAsia="ru-RU"/>
              </w:rPr>
              <w:t>учасники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gramStart"/>
            <w:r w:rsidRPr="0085235B">
              <w:rPr>
                <w:rFonts w:ascii="Times New Roman" w:eastAsia="Times New Roman" w:hAnsi="Times New Roman" w:cs="Times New Roman"/>
                <w:color w:val="000000"/>
                <w:sz w:val="24"/>
                <w:szCs w:val="24"/>
                <w:lang w:eastAsia="ru-RU"/>
              </w:rPr>
              <w:t xml:space="preserve">подали </w:t>
            </w:r>
            <w:proofErr w:type="spellStart"/>
            <w:r w:rsidRPr="0085235B">
              <w:rPr>
                <w:rFonts w:ascii="Times New Roman" w:eastAsia="Times New Roman" w:hAnsi="Times New Roman" w:cs="Times New Roman"/>
                <w:color w:val="000000"/>
                <w:sz w:val="24"/>
                <w:szCs w:val="24"/>
                <w:lang w:eastAsia="ru-RU"/>
              </w:rPr>
              <w:t>закриті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3" w:name="n163"/>
            <w:bookmarkEnd w:id="3"/>
            <w:r w:rsidRPr="0085235B">
              <w:rPr>
                <w:rFonts w:ascii="Times New Roman" w:eastAsia="Times New Roman" w:hAnsi="Times New Roman" w:cs="Times New Roman"/>
                <w:color w:val="000000"/>
                <w:sz w:val="24"/>
                <w:szCs w:val="24"/>
                <w:lang w:eastAsia="ru-RU"/>
              </w:rPr>
              <w:t xml:space="preserve">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кожен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у порядку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менших</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більших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співпадіння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ізніше</w:t>
            </w:r>
            <w:proofErr w:type="spellEnd"/>
            <w:r w:rsidRPr="0085235B">
              <w:rPr>
                <w:rFonts w:ascii="Times New Roman" w:eastAsia="Times New Roman" w:hAnsi="Times New Roman" w:cs="Times New Roman"/>
                <w:color w:val="000000"/>
                <w:sz w:val="24"/>
                <w:szCs w:val="24"/>
                <w:lang w:eastAsia="ru-RU"/>
              </w:rPr>
              <w:t xml:space="preserve">, до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у поточному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такою,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здійснена</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закритої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другого та </w:t>
            </w:r>
            <w:proofErr w:type="spellStart"/>
            <w:r w:rsidRPr="0085235B">
              <w:rPr>
                <w:rFonts w:ascii="Times New Roman" w:eastAsia="Times New Roman" w:hAnsi="Times New Roman" w:cs="Times New Roman"/>
                <w:color w:val="000000"/>
                <w:sz w:val="24"/>
                <w:szCs w:val="24"/>
                <w:lang w:eastAsia="ru-RU"/>
              </w:rPr>
              <w:t>третього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раундів</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4" w:name="n164"/>
            <w:bookmarkEnd w:id="4"/>
            <w:proofErr w:type="spellStart"/>
            <w:proofErr w:type="gram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 на </w:t>
            </w:r>
            <w:proofErr w:type="spellStart"/>
            <w:r w:rsidRPr="0085235B">
              <w:rPr>
                <w:rFonts w:ascii="Times New Roman" w:eastAsia="Times New Roman" w:hAnsi="Times New Roman" w:cs="Times New Roman"/>
                <w:color w:val="000000"/>
                <w:sz w:val="24"/>
                <w:szCs w:val="24"/>
                <w:lang w:eastAsia="ru-RU"/>
              </w:rPr>
              <w:t>внесення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такої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надає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внести </w:t>
            </w:r>
            <w:proofErr w:type="spellStart"/>
            <w:r w:rsidRPr="0085235B">
              <w:rPr>
                <w:rFonts w:ascii="Times New Roman" w:eastAsia="Times New Roman" w:hAnsi="Times New Roman" w:cs="Times New Roman"/>
                <w:color w:val="000000"/>
                <w:sz w:val="24"/>
                <w:szCs w:val="24"/>
                <w:lang w:eastAsia="ru-RU"/>
              </w:rPr>
              <w:t>зміни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щодо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збільшення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зменшення</w:t>
            </w:r>
            <w:proofErr w:type="spellEnd"/>
            <w:r w:rsidRPr="0085235B">
              <w:rPr>
                <w:rFonts w:ascii="Times New Roman" w:eastAsia="Times New Roman" w:hAnsi="Times New Roman" w:cs="Times New Roman"/>
                <w:color w:val="000000"/>
                <w:sz w:val="24"/>
                <w:szCs w:val="24"/>
                <w:lang w:eastAsia="ru-RU"/>
              </w:rPr>
              <w:t xml:space="preserve">, але не </w:t>
            </w:r>
            <w:proofErr w:type="spellStart"/>
            <w:r w:rsidRPr="0085235B">
              <w:rPr>
                <w:rFonts w:ascii="Times New Roman" w:eastAsia="Times New Roman" w:hAnsi="Times New Roman" w:cs="Times New Roman"/>
                <w:color w:val="000000"/>
                <w:sz w:val="24"/>
                <w:szCs w:val="24"/>
                <w:lang w:eastAsia="ru-RU"/>
              </w:rPr>
              <w:t>нижче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не вносив та/</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змінював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часу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передає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5" w:name="n165"/>
            <w:bookmarkEnd w:id="5"/>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ход</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подавати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lastRenderedPageBreak/>
              <w:t>цінові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w:t>
            </w:r>
            <w:r w:rsidRPr="0085235B">
              <w:rPr>
                <w:rFonts w:ascii="Times New Roman" w:eastAsia="Times New Roman" w:hAnsi="Times New Roman" w:cs="Times New Roman"/>
                <w:color w:val="000000"/>
                <w:sz w:val="24"/>
                <w:szCs w:val="24"/>
                <w:lang w:val="uk-UA" w:eastAsia="ru-RU"/>
              </w:rPr>
              <w:t>вимог</w:t>
            </w:r>
            <w:r w:rsidRPr="0085235B">
              <w:rPr>
                <w:rFonts w:ascii="Times New Roman" w:eastAsia="Times New Roman" w:hAnsi="Times New Roman" w:cs="Times New Roman"/>
                <w:color w:val="000000"/>
                <w:sz w:val="24"/>
                <w:szCs w:val="24"/>
                <w:lang w:eastAsia="ru-RU"/>
              </w:rPr>
              <w:t xml:space="preserve"> Порядку.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одного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один раз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ідвищити</w:t>
            </w:r>
            <w:proofErr w:type="spellEnd"/>
            <w:r w:rsidRPr="0085235B">
              <w:rPr>
                <w:rFonts w:ascii="Times New Roman" w:eastAsia="Times New Roman" w:hAnsi="Times New Roman" w:cs="Times New Roman"/>
                <w:color w:val="000000"/>
                <w:sz w:val="24"/>
                <w:szCs w:val="24"/>
                <w:lang w:eastAsia="ru-RU"/>
              </w:rPr>
              <w:t xml:space="preserve"> свою </w:t>
            </w:r>
            <w:proofErr w:type="spellStart"/>
            <w:r w:rsidRPr="0085235B">
              <w:rPr>
                <w:rFonts w:ascii="Times New Roman" w:eastAsia="Times New Roman" w:hAnsi="Times New Roman" w:cs="Times New Roman"/>
                <w:color w:val="000000"/>
                <w:sz w:val="24"/>
                <w:szCs w:val="24"/>
                <w:lang w:eastAsia="ru-RU"/>
              </w:rPr>
              <w:t>закриту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менше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ніж</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розмір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6" w:name="n166"/>
            <w:bookmarkEnd w:id="6"/>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встановлюється</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рівні</w:t>
            </w:r>
            <w:proofErr w:type="spellEnd"/>
            <w:r w:rsidRPr="0085235B">
              <w:rPr>
                <w:rFonts w:ascii="Times New Roman" w:eastAsia="Times New Roman" w:hAnsi="Times New Roman" w:cs="Times New Roman"/>
                <w:color w:val="000000"/>
                <w:sz w:val="24"/>
                <w:szCs w:val="24"/>
                <w:lang w:eastAsia="ru-RU"/>
              </w:rPr>
              <w:t xml:space="preserve"> 1 </w:t>
            </w:r>
            <w:proofErr w:type="spellStart"/>
            <w:r w:rsidRPr="0085235B">
              <w:rPr>
                <w:rFonts w:ascii="Times New Roman" w:eastAsia="Times New Roman" w:hAnsi="Times New Roman" w:cs="Times New Roman"/>
                <w:color w:val="000000"/>
                <w:sz w:val="24"/>
                <w:szCs w:val="24"/>
                <w:lang w:eastAsia="ru-RU"/>
              </w:rPr>
              <w:t>відсотка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стартової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7" w:name="n167"/>
            <w:bookmarkEnd w:id="7"/>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робить</w:t>
            </w:r>
            <w:proofErr w:type="spellEnd"/>
            <w:r w:rsidRPr="0085235B">
              <w:rPr>
                <w:rFonts w:ascii="Times New Roman" w:eastAsia="Times New Roman" w:hAnsi="Times New Roman" w:cs="Times New Roman"/>
                <w:color w:val="000000"/>
                <w:sz w:val="24"/>
                <w:szCs w:val="24"/>
                <w:lang w:eastAsia="ru-RU"/>
              </w:rPr>
              <w:t xml:space="preserve"> паузу три </w:t>
            </w:r>
            <w:proofErr w:type="spellStart"/>
            <w:r w:rsidRPr="0085235B">
              <w:rPr>
                <w:rFonts w:ascii="Times New Roman" w:eastAsia="Times New Roman" w:hAnsi="Times New Roman" w:cs="Times New Roman"/>
                <w:color w:val="000000"/>
                <w:sz w:val="24"/>
                <w:szCs w:val="24"/>
                <w:lang w:eastAsia="ru-RU"/>
              </w:rPr>
              <w:t>хвилини</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оголошує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наступний</w:t>
            </w:r>
            <w:proofErr w:type="spellEnd"/>
            <w:r w:rsidRPr="0085235B">
              <w:rPr>
                <w:rFonts w:ascii="Times New Roman" w:eastAsia="Times New Roman" w:hAnsi="Times New Roman" w:cs="Times New Roman"/>
                <w:color w:val="000000"/>
                <w:sz w:val="24"/>
                <w:szCs w:val="24"/>
                <w:lang w:eastAsia="ru-RU"/>
              </w:rPr>
              <w:t xml:space="preserve"> раунд.</w:t>
            </w:r>
          </w:p>
          <w:p w:rsidR="00535283" w:rsidRPr="0085235B" w:rsidRDefault="00535283" w:rsidP="0009124C">
            <w:pPr>
              <w:shd w:val="clear" w:color="auto" w:fill="FFFFFF"/>
              <w:ind w:firstLine="448"/>
              <w:jc w:val="both"/>
              <w:rPr>
                <w:rFonts w:ascii="Times New Roman" w:eastAsia="Times New Roman" w:hAnsi="Times New Roman" w:cs="Times New Roman"/>
                <w:color w:val="000000"/>
                <w:sz w:val="24"/>
                <w:szCs w:val="24"/>
                <w:lang w:val="uk-UA" w:eastAsia="ru-RU"/>
              </w:rPr>
            </w:pPr>
            <w:bookmarkStart w:id="8" w:name="n168"/>
            <w:bookmarkEnd w:id="8"/>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кожного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забезпечується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до </w:t>
            </w:r>
            <w:proofErr w:type="spellStart"/>
            <w:r w:rsidRPr="0085235B">
              <w:rPr>
                <w:rFonts w:ascii="Times New Roman" w:eastAsia="Times New Roman" w:hAnsi="Times New Roman" w:cs="Times New Roman"/>
                <w:color w:val="000000"/>
                <w:sz w:val="24"/>
                <w:szCs w:val="24"/>
                <w:lang w:eastAsia="ru-RU"/>
              </w:rPr>
              <w:t>перебігу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зокрема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місця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розташування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найнижчої</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найвищої</w:t>
            </w:r>
            <w:proofErr w:type="spellEnd"/>
            <w:r w:rsidRPr="0085235B">
              <w:rPr>
                <w:rFonts w:ascii="Times New Roman" w:eastAsia="Times New Roman" w:hAnsi="Times New Roman" w:cs="Times New Roman"/>
                <w:color w:val="000000"/>
                <w:sz w:val="24"/>
                <w:szCs w:val="24"/>
                <w:lang w:eastAsia="ru-RU"/>
              </w:rPr>
              <w:t xml:space="preserve"> 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кількість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учасників</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даному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r w:rsidRPr="0085235B">
              <w:rPr>
                <w:rFonts w:ascii="Times New Roman" w:eastAsia="Times New Roman" w:hAnsi="Times New Roman" w:cs="Times New Roman"/>
                <w:color w:val="000000"/>
                <w:sz w:val="24"/>
                <w:szCs w:val="24"/>
                <w:lang w:eastAsia="ru-RU"/>
              </w:rPr>
              <w:t>зазначення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найменувань</w:t>
            </w:r>
            <w:proofErr w:type="spellEnd"/>
            <w:r w:rsidRPr="0085235B">
              <w:rPr>
                <w:rFonts w:ascii="Times New Roman" w:eastAsia="Times New Roman" w:hAnsi="Times New Roman" w:cs="Times New Roman"/>
                <w:color w:val="000000"/>
                <w:sz w:val="24"/>
                <w:szCs w:val="24"/>
                <w:lang w:eastAsia="ru-RU"/>
              </w:rPr>
              <w:t>.</w:t>
            </w:r>
          </w:p>
        </w:tc>
      </w:tr>
      <w:tr w:rsidR="00535283" w:rsidRPr="00FE127B" w:rsidTr="0066342A">
        <w:trPr>
          <w:trHeight w:val="273"/>
        </w:trPr>
        <w:tc>
          <w:tcPr>
            <w:tcW w:w="10348" w:type="dxa"/>
            <w:gridSpan w:val="2"/>
          </w:tcPr>
          <w:p w:rsidR="00535283" w:rsidRPr="0085235B" w:rsidRDefault="00535283" w:rsidP="00451B5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lastRenderedPageBreak/>
              <w:t xml:space="preserve">5. </w:t>
            </w:r>
            <w:proofErr w:type="spellStart"/>
            <w:r w:rsidRPr="0085235B">
              <w:rPr>
                <w:rFonts w:ascii="Times New Roman" w:eastAsia="Times New Roman" w:hAnsi="Times New Roman" w:cs="Times New Roman"/>
                <w:b/>
                <w:bCs/>
                <w:color w:val="000000"/>
                <w:sz w:val="24"/>
                <w:szCs w:val="24"/>
                <w:lang w:eastAsia="ru-RU"/>
              </w:rPr>
              <w:t>Розрахунки</w:t>
            </w:r>
            <w:proofErr w:type="spellEnd"/>
            <w:r w:rsidRPr="0085235B">
              <w:rPr>
                <w:rFonts w:ascii="Times New Roman" w:eastAsia="Times New Roman" w:hAnsi="Times New Roman" w:cs="Times New Roman"/>
                <w:b/>
                <w:bCs/>
                <w:color w:val="000000"/>
                <w:sz w:val="24"/>
                <w:szCs w:val="24"/>
                <w:lang w:eastAsia="ru-RU"/>
              </w:rPr>
              <w:t xml:space="preserve"> за </w:t>
            </w:r>
            <w:proofErr w:type="spellStart"/>
            <w:r w:rsidRPr="0085235B">
              <w:rPr>
                <w:rFonts w:ascii="Times New Roman" w:eastAsia="Times New Roman" w:hAnsi="Times New Roman" w:cs="Times New Roman"/>
                <w:b/>
                <w:bCs/>
                <w:color w:val="000000"/>
                <w:sz w:val="24"/>
                <w:szCs w:val="24"/>
                <w:lang w:eastAsia="ru-RU"/>
              </w:rPr>
              <w:t>придбане</w:t>
            </w:r>
            <w:proofErr w:type="spellEnd"/>
            <w:r w:rsidRPr="0085235B">
              <w:rPr>
                <w:rFonts w:ascii="Times New Roman" w:eastAsia="Times New Roman" w:hAnsi="Times New Roman" w:cs="Times New Roman"/>
                <w:b/>
                <w:bCs/>
                <w:color w:val="000000"/>
                <w:sz w:val="24"/>
                <w:szCs w:val="24"/>
                <w:lang w:eastAsia="ru-RU"/>
              </w:rPr>
              <w:t xml:space="preserve"> </w:t>
            </w:r>
            <w:proofErr w:type="spellStart"/>
            <w:r w:rsidRPr="0085235B">
              <w:rPr>
                <w:rFonts w:ascii="Times New Roman" w:eastAsia="Times New Roman" w:hAnsi="Times New Roman" w:cs="Times New Roman"/>
                <w:b/>
                <w:bCs/>
                <w:color w:val="000000"/>
                <w:sz w:val="24"/>
                <w:szCs w:val="24"/>
                <w:lang w:eastAsia="ru-RU"/>
              </w:rPr>
              <w:t>майно</w:t>
            </w:r>
            <w:proofErr w:type="spellEnd"/>
            <w:r w:rsidR="00817508" w:rsidRPr="0085235B">
              <w:rPr>
                <w:rFonts w:ascii="Times New Roman" w:eastAsia="Times New Roman" w:hAnsi="Times New Roman" w:cs="Times New Roman"/>
                <w:b/>
                <w:bCs/>
                <w:color w:val="000000"/>
                <w:sz w:val="24"/>
                <w:szCs w:val="24"/>
                <w:lang w:val="uk-UA" w:eastAsia="ru-RU"/>
              </w:rPr>
              <w:t>.</w:t>
            </w:r>
          </w:p>
        </w:tc>
      </w:tr>
      <w:tr w:rsidR="00451B5A" w:rsidRPr="00FE127B" w:rsidTr="0066342A">
        <w:trPr>
          <w:trHeight w:val="840"/>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5.1</w:t>
            </w:r>
            <w:r w:rsidR="009B5CFF">
              <w:rPr>
                <w:rFonts w:ascii="Times New Roman" w:hAnsi="Times New Roman" w:cs="Times New Roman"/>
                <w:sz w:val="24"/>
                <w:szCs w:val="24"/>
                <w:lang w:val="uk-UA"/>
              </w:rPr>
              <w:t>.</w:t>
            </w:r>
          </w:p>
          <w:p w:rsidR="00451B5A" w:rsidRPr="0085235B" w:rsidRDefault="00451B5A" w:rsidP="006A149E">
            <w:pPr>
              <w:rPr>
                <w:rFonts w:ascii="Times New Roman" w:hAnsi="Times New Roman" w:cs="Times New Roman"/>
                <w:sz w:val="24"/>
                <w:szCs w:val="24"/>
                <w:lang w:val="uk-UA"/>
              </w:rPr>
            </w:pPr>
          </w:p>
        </w:tc>
        <w:tc>
          <w:tcPr>
            <w:tcW w:w="9313" w:type="dxa"/>
          </w:tcPr>
          <w:p w:rsidR="0085235B" w:rsidRPr="0085235B" w:rsidRDefault="00451B5A" w:rsidP="0085235B">
            <w:pPr>
              <w:shd w:val="clear" w:color="auto" w:fill="FFFFFF"/>
              <w:jc w:val="both"/>
              <w:rPr>
                <w:rFonts w:ascii="Times New Roman" w:eastAsia="Times New Roman" w:hAnsi="Times New Roman" w:cs="Times New Roman"/>
                <w:color w:val="000000"/>
                <w:sz w:val="24"/>
                <w:szCs w:val="24"/>
                <w:lang w:eastAsia="ru-RU"/>
              </w:rPr>
            </w:pPr>
            <w:bookmarkStart w:id="9" w:name="n170"/>
            <w:bookmarkEnd w:id="9"/>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формується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оприлюднюється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автоматично в день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0" w:name="n171"/>
            <w:bookmarkEnd w:id="10"/>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за лот, </w:t>
            </w: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коли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1" w:name="n172"/>
            <w:bookmarkEnd w:id="11"/>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 цієї документації</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наступною</w:t>
            </w:r>
            <w:proofErr w:type="spellEnd"/>
            <w:r w:rsidRPr="0085235B">
              <w:rPr>
                <w:rFonts w:ascii="Times New Roman" w:eastAsia="Times New Roman" w:hAnsi="Times New Roman" w:cs="Times New Roman"/>
                <w:color w:val="000000"/>
                <w:sz w:val="24"/>
                <w:szCs w:val="24"/>
                <w:lang w:eastAsia="ru-RU"/>
              </w:rPr>
              <w:t xml:space="preserve"> за величиною </w:t>
            </w:r>
            <w:proofErr w:type="spellStart"/>
            <w:r w:rsidRPr="0085235B">
              <w:rPr>
                <w:rFonts w:ascii="Times New Roman" w:eastAsia="Times New Roman" w:hAnsi="Times New Roman" w:cs="Times New Roman"/>
                <w:color w:val="000000"/>
                <w:sz w:val="24"/>
                <w:szCs w:val="24"/>
                <w:lang w:eastAsia="ru-RU"/>
              </w:rPr>
              <w:t>ціновою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пропозицією</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2" w:name="n173"/>
            <w:bookmarkEnd w:id="12"/>
            <w:proofErr w:type="gramStart"/>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однакових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належним</w:t>
            </w:r>
            <w:proofErr w:type="spellEnd"/>
            <w:r w:rsidRPr="0085235B">
              <w:rPr>
                <w:rFonts w:ascii="Times New Roman" w:eastAsia="Times New Roman" w:hAnsi="Times New Roman" w:cs="Times New Roman"/>
                <w:color w:val="000000"/>
                <w:sz w:val="24"/>
                <w:szCs w:val="24"/>
                <w:lang w:eastAsia="ru-RU"/>
              </w:rPr>
              <w:t xml:space="preserve"> чином </w:t>
            </w:r>
            <w:proofErr w:type="spellStart"/>
            <w:r w:rsidRPr="0085235B">
              <w:rPr>
                <w:rFonts w:ascii="Times New Roman" w:eastAsia="Times New Roman" w:hAnsi="Times New Roman" w:cs="Times New Roman"/>
                <w:color w:val="000000"/>
                <w:sz w:val="24"/>
                <w:szCs w:val="24"/>
                <w:lang w:eastAsia="ru-RU"/>
              </w:rPr>
              <w:t>оформленого</w:t>
            </w:r>
            <w:proofErr w:type="spellEnd"/>
            <w:r w:rsidRPr="0085235B">
              <w:rPr>
                <w:rFonts w:ascii="Times New Roman" w:eastAsia="Times New Roman" w:hAnsi="Times New Roman" w:cs="Times New Roman"/>
                <w:color w:val="000000"/>
                <w:sz w:val="24"/>
                <w:szCs w:val="24"/>
                <w:lang w:eastAsia="ru-RU"/>
              </w:rPr>
              <w:t xml:space="preserve"> листа (</w:t>
            </w:r>
            <w:proofErr w:type="spellStart"/>
            <w:r w:rsidRPr="0085235B">
              <w:rPr>
                <w:rFonts w:ascii="Times New Roman" w:eastAsia="Times New Roman" w:hAnsi="Times New Roman" w:cs="Times New Roman"/>
                <w:color w:val="000000"/>
                <w:sz w:val="24"/>
                <w:szCs w:val="24"/>
                <w:lang w:eastAsia="ru-RU"/>
              </w:rPr>
              <w:t>звернення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факту </w:t>
            </w:r>
            <w:proofErr w:type="spellStart"/>
            <w:r w:rsidRPr="0085235B">
              <w:rPr>
                <w:rFonts w:ascii="Times New Roman" w:eastAsia="Times New Roman" w:hAnsi="Times New Roman" w:cs="Times New Roman"/>
                <w:color w:val="000000"/>
                <w:sz w:val="24"/>
                <w:szCs w:val="24"/>
                <w:lang w:eastAsia="ru-RU"/>
              </w:rPr>
              <w:t>натискання</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відповідної</w:t>
            </w:r>
            <w:proofErr w:type="spellEnd"/>
            <w:r w:rsidRPr="0085235B">
              <w:rPr>
                <w:rFonts w:ascii="Times New Roman" w:eastAsia="Times New Roman" w:hAnsi="Times New Roman" w:cs="Times New Roman"/>
                <w:color w:val="000000"/>
                <w:sz w:val="24"/>
                <w:szCs w:val="24"/>
                <w:lang w:eastAsia="ru-RU"/>
              </w:rPr>
              <w:t xml:space="preserve"> кнопки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особистому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кабінеті</w:t>
            </w:r>
            <w:proofErr w:type="spellEnd"/>
            <w:r w:rsidRPr="0085235B">
              <w:rPr>
                <w:rFonts w:ascii="Times New Roman" w:eastAsia="Times New Roman" w:hAnsi="Times New Roman" w:cs="Times New Roman"/>
                <w:color w:val="000000"/>
                <w:sz w:val="24"/>
                <w:szCs w:val="24"/>
                <w:lang w:eastAsia="ru-RU"/>
              </w:rPr>
              <w:t>.</w:t>
            </w:r>
            <w:proofErr w:type="gramEnd"/>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3" w:name="n174"/>
            <w:bookmarkEnd w:id="13"/>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підписується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та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надсилається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чотирьох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шести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bookmarkStart w:id="14" w:name="n175"/>
            <w:bookmarkEnd w:id="14"/>
            <w:proofErr w:type="spellStart"/>
            <w:r w:rsidRPr="0085235B">
              <w:rPr>
                <w:rFonts w:ascii="Times New Roman" w:eastAsia="Times New Roman" w:hAnsi="Times New Roman" w:cs="Times New Roman"/>
                <w:color w:val="000000"/>
                <w:sz w:val="24"/>
                <w:szCs w:val="24"/>
                <w:lang w:eastAsia="ru-RU"/>
              </w:rPr>
              <w:t>Догові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за результатами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укладається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між</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20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tc>
      </w:tr>
      <w:tr w:rsidR="00451B5A" w:rsidRPr="00FE127B" w:rsidTr="0066342A">
        <w:trPr>
          <w:trHeight w:val="3368"/>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lastRenderedPageBreak/>
              <w:t>5.2</w:t>
            </w:r>
            <w:r w:rsidR="009B5CFF">
              <w:rPr>
                <w:rFonts w:ascii="Times New Roman" w:hAnsi="Times New Roman" w:cs="Times New Roman"/>
                <w:sz w:val="24"/>
                <w:szCs w:val="24"/>
                <w:lang w:val="uk-UA"/>
              </w:rPr>
              <w:t>.</w:t>
            </w:r>
          </w:p>
        </w:tc>
        <w:tc>
          <w:tcPr>
            <w:tcW w:w="9313" w:type="dxa"/>
          </w:tcPr>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реєстраційний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сплачений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такому </w:t>
            </w:r>
            <w:proofErr w:type="spellStart"/>
            <w:r w:rsidRPr="0085235B">
              <w:rPr>
                <w:rFonts w:ascii="Times New Roman" w:eastAsia="Times New Roman" w:hAnsi="Times New Roman" w:cs="Times New Roman"/>
                <w:color w:val="000000"/>
                <w:sz w:val="24"/>
                <w:szCs w:val="24"/>
                <w:lang w:eastAsia="ru-RU"/>
              </w:rPr>
              <w:t>переможцю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перераховується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якого</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w:t>
            </w:r>
          </w:p>
        </w:tc>
      </w:tr>
      <w:tr w:rsidR="00D3088F" w:rsidRPr="00FE127B" w:rsidTr="0066342A">
        <w:trPr>
          <w:trHeight w:val="553"/>
        </w:trPr>
        <w:tc>
          <w:tcPr>
            <w:tcW w:w="10348" w:type="dxa"/>
            <w:gridSpan w:val="2"/>
          </w:tcPr>
          <w:p w:rsidR="00D3088F" w:rsidRPr="0085235B" w:rsidRDefault="00D3088F" w:rsidP="00D3088F">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FE127B" w:rsidTr="0066342A">
        <w:trPr>
          <w:trHeight w:val="1488"/>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6.1.</w:t>
            </w:r>
          </w:p>
        </w:tc>
        <w:tc>
          <w:tcPr>
            <w:tcW w:w="9313" w:type="dxa"/>
          </w:tcPr>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укладає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з </w:t>
            </w:r>
            <w:proofErr w:type="spellStart"/>
            <w:r w:rsidRPr="0085235B">
              <w:rPr>
                <w:rFonts w:ascii="Times New Roman" w:eastAsia="Times New Roman" w:hAnsi="Times New Roman" w:cs="Times New Roman"/>
                <w:color w:val="000000"/>
                <w:sz w:val="24"/>
                <w:szCs w:val="24"/>
                <w:lang w:eastAsia="ru-RU"/>
              </w:rPr>
              <w:t>потенційним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покупцем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5" w:name="n177"/>
            <w:bookmarkEnd w:id="15"/>
            <w:r w:rsidRPr="0085235B">
              <w:rPr>
                <w:rFonts w:ascii="Times New Roman" w:eastAsia="Times New Roman" w:hAnsi="Times New Roman" w:cs="Times New Roman"/>
                <w:color w:val="000000"/>
                <w:sz w:val="24"/>
                <w:szCs w:val="24"/>
                <w:lang w:eastAsia="ru-RU"/>
              </w:rPr>
              <w:t xml:space="preserve">не </w:t>
            </w:r>
            <w:proofErr w:type="spellStart"/>
            <w:r w:rsidRPr="0085235B">
              <w:rPr>
                <w:rFonts w:ascii="Times New Roman" w:eastAsia="Times New Roman" w:hAnsi="Times New Roman" w:cs="Times New Roman"/>
                <w:color w:val="000000"/>
                <w:sz w:val="24"/>
                <w:szCs w:val="24"/>
                <w:lang w:eastAsia="ru-RU"/>
              </w:rPr>
              <w:t>відповідає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вимогам</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покупця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hAnsi="Times New Roman" w:cs="Times New Roman"/>
              </w:rPr>
              <w:fldChar w:fldCharType="begin"/>
            </w:r>
            <w:r w:rsidRPr="0085235B">
              <w:rPr>
                <w:rFonts w:ascii="Times New Roman" w:hAnsi="Times New Roman" w:cs="Times New Roman"/>
              </w:rPr>
              <w:instrText xml:space="preserve"> HYPERLINK "https://zakon.rada.gov.ua/laws/show/2269-19" \l "n166" \t "_blank" </w:instrText>
            </w:r>
            <w:r w:rsidRPr="0085235B">
              <w:rPr>
                <w:rFonts w:ascii="Times New Roman" w:hAnsi="Times New Roman" w:cs="Times New Roman"/>
              </w:rPr>
              <w:fldChar w:fldCharType="separate"/>
            </w:r>
            <w:r w:rsidRPr="0085235B">
              <w:rPr>
                <w:rFonts w:ascii="Times New Roman" w:eastAsia="Times New Roman" w:hAnsi="Times New Roman" w:cs="Times New Roman"/>
                <w:color w:val="000099"/>
                <w:sz w:val="24"/>
                <w:szCs w:val="24"/>
                <w:u w:val="single"/>
                <w:lang w:eastAsia="ru-RU"/>
              </w:rPr>
              <w:t>частиною</w:t>
            </w:r>
            <w:proofErr w:type="spellEnd"/>
            <w:r w:rsidRPr="0085235B">
              <w:rPr>
                <w:rFonts w:ascii="Times New Roman" w:eastAsia="Times New Roman" w:hAnsi="Times New Roman" w:cs="Times New Roman"/>
                <w:color w:val="000099"/>
                <w:sz w:val="24"/>
                <w:szCs w:val="24"/>
                <w:u w:val="single"/>
                <w:lang w:eastAsia="ru-RU"/>
              </w:rPr>
              <w:t xml:space="preserve"> </w:t>
            </w:r>
            <w:proofErr w:type="spellStart"/>
            <w:r w:rsidRPr="0085235B">
              <w:rPr>
                <w:rFonts w:ascii="Times New Roman" w:eastAsia="Times New Roman" w:hAnsi="Times New Roman" w:cs="Times New Roman"/>
                <w:color w:val="000099"/>
                <w:sz w:val="24"/>
                <w:szCs w:val="24"/>
                <w:u w:val="single"/>
                <w:lang w:eastAsia="ru-RU"/>
              </w:rPr>
              <w:t>першою</w:t>
            </w:r>
            <w:proofErr w:type="spellEnd"/>
            <w:r w:rsidRPr="0085235B">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 xml:space="preserve"> 8 Закону України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кр</w:t>
            </w:r>
            <w:proofErr w:type="gramEnd"/>
            <w:r w:rsidRPr="0085235B">
              <w:rPr>
                <w:rFonts w:ascii="Times New Roman" w:eastAsia="Times New Roman" w:hAnsi="Times New Roman" w:cs="Times New Roman"/>
                <w:color w:val="000000"/>
                <w:sz w:val="24"/>
                <w:szCs w:val="24"/>
                <w:lang w:eastAsia="ru-RU"/>
              </w:rPr>
              <w:t>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передбачених</w:t>
            </w:r>
            <w:proofErr w:type="spellEnd"/>
            <w:r w:rsidRPr="0085235B">
              <w:rPr>
                <w:rFonts w:ascii="Times New Roman" w:eastAsia="Times New Roman" w:hAnsi="Times New Roman" w:cs="Times New Roman"/>
                <w:color w:val="000000"/>
                <w:sz w:val="24"/>
                <w:szCs w:val="24"/>
                <w:lang w:eastAsia="ru-RU"/>
              </w:rPr>
              <w:t> </w:t>
            </w:r>
            <w:hyperlink r:id="rId7" w:anchor="n172" w:tgtFrame="_blank" w:history="1">
              <w:r w:rsidRPr="0085235B">
                <w:rPr>
                  <w:rFonts w:ascii="Times New Roman" w:eastAsia="Times New Roman" w:hAnsi="Times New Roman" w:cs="Times New Roman"/>
                  <w:color w:val="000099"/>
                  <w:sz w:val="24"/>
                  <w:szCs w:val="24"/>
                  <w:u w:val="single"/>
                  <w:lang w:eastAsia="ru-RU"/>
                </w:rPr>
                <w:t>пунктами 2</w:t>
              </w:r>
            </w:hyperlink>
            <w:r w:rsidRPr="0085235B">
              <w:rPr>
                <w:rFonts w:ascii="Times New Roman" w:eastAsia="Times New Roman" w:hAnsi="Times New Roman" w:cs="Times New Roman"/>
                <w:color w:val="000000"/>
                <w:sz w:val="24"/>
                <w:szCs w:val="24"/>
                <w:lang w:eastAsia="ru-RU"/>
              </w:rPr>
              <w:t>, </w:t>
            </w:r>
            <w:hyperlink r:id="rId8" w:anchor="n174" w:tgtFrame="_blank" w:history="1">
              <w:r w:rsidRPr="0085235B">
                <w:rPr>
                  <w:rFonts w:ascii="Times New Roman" w:eastAsia="Times New Roman" w:hAnsi="Times New Roman" w:cs="Times New Roman"/>
                  <w:color w:val="000099"/>
                  <w:sz w:val="24"/>
                  <w:szCs w:val="24"/>
                  <w:u w:val="single"/>
                  <w:lang w:eastAsia="ru-RU"/>
                </w:rPr>
                <w:t>4</w:t>
              </w:r>
            </w:hyperlink>
            <w:r w:rsidRPr="0085235B">
              <w:rPr>
                <w:rFonts w:ascii="Times New Roman" w:eastAsia="Times New Roman" w:hAnsi="Times New Roman" w:cs="Times New Roman"/>
                <w:color w:val="000000"/>
                <w:sz w:val="24"/>
                <w:szCs w:val="24"/>
                <w:lang w:eastAsia="ru-RU"/>
              </w:rPr>
              <w:t>, </w:t>
            </w:r>
            <w:hyperlink r:id="rId9" w:anchor="n182" w:tgtFrame="_blank" w:history="1">
              <w:r w:rsidRPr="0085235B">
                <w:rPr>
                  <w:rFonts w:ascii="Times New Roman" w:eastAsia="Times New Roman" w:hAnsi="Times New Roman" w:cs="Times New Roman"/>
                  <w:color w:val="000099"/>
                  <w:sz w:val="24"/>
                  <w:szCs w:val="24"/>
                  <w:u w:val="single"/>
                  <w:lang w:eastAsia="ru-RU"/>
                </w:rPr>
                <w:t>12</w:t>
              </w:r>
            </w:hyperlink>
            <w:r w:rsidRPr="0085235B">
              <w:rPr>
                <w:rFonts w:ascii="Times New Roman" w:eastAsia="Times New Roman" w:hAnsi="Times New Roman" w:cs="Times New Roman"/>
                <w:color w:val="000000"/>
                <w:sz w:val="24"/>
                <w:szCs w:val="24"/>
                <w:lang w:eastAsia="ru-RU"/>
              </w:rPr>
              <w:t> та </w:t>
            </w:r>
            <w:hyperlink r:id="rId10" w:anchor="n183" w:tgtFrame="_blank" w:history="1">
              <w:r w:rsidRPr="0085235B">
                <w:rPr>
                  <w:rFonts w:ascii="Times New Roman" w:eastAsia="Times New Roman" w:hAnsi="Times New Roman" w:cs="Times New Roman"/>
                  <w:color w:val="000099"/>
                  <w:sz w:val="24"/>
                  <w:szCs w:val="24"/>
                  <w:u w:val="single"/>
                  <w:lang w:eastAsia="ru-RU"/>
                </w:rPr>
                <w:t>13</w:t>
              </w:r>
            </w:hyperlink>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частини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другої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цієї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6" w:name="n178"/>
            <w:bookmarkEnd w:id="16"/>
            <w:r w:rsidRPr="0085235B">
              <w:rPr>
                <w:rFonts w:ascii="Times New Roman" w:eastAsia="Times New Roman" w:hAnsi="Times New Roman" w:cs="Times New Roman"/>
                <w:color w:val="000000"/>
                <w:sz w:val="24"/>
                <w:szCs w:val="24"/>
                <w:lang w:eastAsia="ru-RU"/>
              </w:rPr>
              <w:t xml:space="preserve">є </w:t>
            </w:r>
            <w:proofErr w:type="spellStart"/>
            <w:r w:rsidRPr="0085235B">
              <w:rPr>
                <w:rFonts w:ascii="Times New Roman" w:eastAsia="Times New Roman" w:hAnsi="Times New Roman" w:cs="Times New Roman"/>
                <w:color w:val="000000"/>
                <w:sz w:val="24"/>
                <w:szCs w:val="24"/>
                <w:lang w:eastAsia="ru-RU"/>
              </w:rPr>
              <w:t>працівником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7" w:name="n179"/>
            <w:bookmarkEnd w:id="17"/>
            <w:r w:rsidRPr="0085235B">
              <w:rPr>
                <w:rFonts w:ascii="Times New Roman" w:eastAsia="Times New Roman" w:hAnsi="Times New Roman" w:cs="Times New Roman"/>
                <w:color w:val="000000"/>
                <w:sz w:val="24"/>
                <w:szCs w:val="24"/>
                <w:lang w:eastAsia="ru-RU"/>
              </w:rPr>
              <w:t xml:space="preserve">не подав </w:t>
            </w:r>
            <w:proofErr w:type="spellStart"/>
            <w:r w:rsidRPr="0085235B">
              <w:rPr>
                <w:rFonts w:ascii="Times New Roman" w:eastAsia="Times New Roman" w:hAnsi="Times New Roman" w:cs="Times New Roman"/>
                <w:color w:val="000000"/>
                <w:sz w:val="24"/>
                <w:szCs w:val="24"/>
                <w:lang w:eastAsia="ru-RU"/>
              </w:rPr>
              <w:t>документи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обов’язкове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8" w:name="n180"/>
            <w:bookmarkEnd w:id="18"/>
            <w:r w:rsidRPr="0085235B">
              <w:rPr>
                <w:rFonts w:ascii="Times New Roman" w:eastAsia="Times New Roman" w:hAnsi="Times New Roman" w:cs="Times New Roman"/>
                <w:color w:val="000000"/>
                <w:sz w:val="24"/>
                <w:szCs w:val="24"/>
                <w:lang w:eastAsia="ru-RU"/>
              </w:rPr>
              <w:t xml:space="preserve">подав </w:t>
            </w:r>
            <w:proofErr w:type="spellStart"/>
            <w:proofErr w:type="gramStart"/>
            <w:r w:rsidRPr="0085235B">
              <w:rPr>
                <w:rFonts w:ascii="Times New Roman" w:eastAsia="Times New Roman" w:hAnsi="Times New Roman" w:cs="Times New Roman"/>
                <w:color w:val="000000"/>
                <w:sz w:val="24"/>
                <w:szCs w:val="24"/>
                <w:lang w:eastAsia="ru-RU"/>
              </w:rPr>
              <w:t>неправдив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про себе;</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9" w:name="n181"/>
            <w:bookmarkEnd w:id="19"/>
            <w:proofErr w:type="spellStart"/>
            <w:r w:rsidRPr="0085235B">
              <w:rPr>
                <w:rFonts w:ascii="Times New Roman" w:eastAsia="Times New Roman" w:hAnsi="Times New Roman" w:cs="Times New Roman"/>
                <w:color w:val="000000"/>
                <w:sz w:val="24"/>
                <w:szCs w:val="24"/>
                <w:lang w:eastAsia="ru-RU"/>
              </w:rPr>
              <w:t>набув</w:t>
            </w:r>
            <w:proofErr w:type="spellEnd"/>
            <w:r w:rsidRPr="0085235B">
              <w:rPr>
                <w:rFonts w:ascii="Times New Roman" w:eastAsia="Times New Roman" w:hAnsi="Times New Roman" w:cs="Times New Roman"/>
                <w:color w:val="000000"/>
                <w:sz w:val="24"/>
                <w:szCs w:val="24"/>
                <w:lang w:eastAsia="ru-RU"/>
              </w:rPr>
              <w:t xml:space="preserve"> статусу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з продажу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майна, але </w:t>
            </w:r>
            <w:proofErr w:type="spellStart"/>
            <w:r w:rsidRPr="0085235B">
              <w:rPr>
                <w:rFonts w:ascii="Times New Roman" w:eastAsia="Times New Roman" w:hAnsi="Times New Roman" w:cs="Times New Roman"/>
                <w:color w:val="000000"/>
                <w:sz w:val="24"/>
                <w:szCs w:val="24"/>
                <w:lang w:eastAsia="ru-RU"/>
              </w:rPr>
              <w:t>відмовився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підписав</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у строки,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 в </w:t>
            </w:r>
            <w:proofErr w:type="spellStart"/>
            <w:r w:rsidRPr="0085235B">
              <w:rPr>
                <w:rFonts w:ascii="Times New Roman" w:eastAsia="Times New Roman" w:hAnsi="Times New Roman" w:cs="Times New Roman"/>
                <w:color w:val="000000"/>
                <w:sz w:val="24"/>
                <w:szCs w:val="24"/>
                <w:lang w:eastAsia="ru-RU"/>
              </w:rPr>
              <w:t>попередньому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20" w:name="n182"/>
            <w:bookmarkEnd w:id="20"/>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проводить </w:t>
            </w:r>
            <w:proofErr w:type="spellStart"/>
            <w:r w:rsidRPr="0085235B">
              <w:rPr>
                <w:rFonts w:ascii="Times New Roman" w:eastAsia="Times New Roman" w:hAnsi="Times New Roman" w:cs="Times New Roman"/>
                <w:color w:val="000000"/>
                <w:sz w:val="24"/>
                <w:szCs w:val="24"/>
                <w:lang w:eastAsia="ru-RU"/>
              </w:rPr>
              <w:t>перевірку</w:t>
            </w:r>
            <w:proofErr w:type="spellEnd"/>
            <w:r w:rsidRPr="0085235B">
              <w:rPr>
                <w:rFonts w:ascii="Times New Roman" w:eastAsia="Times New Roman" w:hAnsi="Times New Roman" w:cs="Times New Roman"/>
                <w:color w:val="000000"/>
                <w:sz w:val="24"/>
                <w:szCs w:val="24"/>
                <w:lang w:eastAsia="ru-RU"/>
              </w:rPr>
              <w:t xml:space="preserve"> заяви на участь 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разом </w:t>
            </w:r>
            <w:proofErr w:type="spellStart"/>
            <w:r w:rsidRPr="0085235B">
              <w:rPr>
                <w:rFonts w:ascii="Times New Roman" w:eastAsia="Times New Roman" w:hAnsi="Times New Roman" w:cs="Times New Roman"/>
                <w:color w:val="000000"/>
                <w:sz w:val="24"/>
                <w:szCs w:val="24"/>
                <w:lang w:eastAsia="ru-RU"/>
              </w:rPr>
              <w:t>із</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доданими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неї</w:t>
            </w:r>
            <w:proofErr w:type="spellEnd"/>
            <w:r w:rsidRPr="0085235B">
              <w:rPr>
                <w:rFonts w:ascii="Times New Roman" w:eastAsia="Times New Roman" w:hAnsi="Times New Roman" w:cs="Times New Roman"/>
                <w:color w:val="000000"/>
                <w:sz w:val="24"/>
                <w:szCs w:val="24"/>
                <w:lang w:eastAsia="ru-RU"/>
              </w:rPr>
              <w:t xml:space="preserve"> документами та </w:t>
            </w:r>
            <w:proofErr w:type="spellStart"/>
            <w:r w:rsidRPr="0085235B">
              <w:rPr>
                <w:rFonts w:ascii="Times New Roman" w:eastAsia="Times New Roman" w:hAnsi="Times New Roman" w:cs="Times New Roman"/>
                <w:color w:val="000000"/>
                <w:sz w:val="24"/>
                <w:szCs w:val="24"/>
                <w:lang w:eastAsia="ru-RU"/>
              </w:rPr>
              <w:t>інформацією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невідповідності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доданих</w:t>
            </w:r>
            <w:proofErr w:type="spellEnd"/>
            <w:r w:rsidRPr="0085235B">
              <w:rPr>
                <w:rFonts w:ascii="Times New Roman" w:eastAsia="Times New Roman" w:hAnsi="Times New Roman" w:cs="Times New Roman"/>
                <w:color w:val="000000"/>
                <w:sz w:val="24"/>
                <w:szCs w:val="24"/>
                <w:lang w:eastAsia="ru-RU"/>
              </w:rPr>
              <w:t xml:space="preserve"> до заяви </w:t>
            </w:r>
            <w:proofErr w:type="spellStart"/>
            <w:r w:rsidRPr="0085235B">
              <w:rPr>
                <w:rFonts w:ascii="Times New Roman" w:eastAsia="Times New Roman" w:hAnsi="Times New Roman" w:cs="Times New Roman"/>
                <w:color w:val="000000"/>
                <w:sz w:val="24"/>
                <w:szCs w:val="24"/>
                <w:lang w:eastAsia="ru-RU"/>
              </w:rPr>
              <w:t>документів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абзацу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пункту.</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21" w:name="n183"/>
            <w:bookmarkEnd w:id="21"/>
            <w:proofErr w:type="spellStart"/>
            <w:r w:rsidRPr="0085235B">
              <w:rPr>
                <w:rFonts w:ascii="Times New Roman" w:eastAsia="Times New Roman" w:hAnsi="Times New Roman" w:cs="Times New Roman"/>
                <w:color w:val="000000"/>
                <w:sz w:val="24"/>
                <w:szCs w:val="24"/>
                <w:lang w:eastAsia="ru-RU"/>
              </w:rPr>
              <w:t>Переможець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оскаржити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це</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ішення</w:t>
            </w:r>
            <w:proofErr w:type="spellEnd"/>
            <w:r w:rsidRPr="0085235B">
              <w:rPr>
                <w:rFonts w:ascii="Times New Roman" w:eastAsia="Times New Roman" w:hAnsi="Times New Roman" w:cs="Times New Roman"/>
                <w:color w:val="000000"/>
                <w:sz w:val="24"/>
                <w:szCs w:val="24"/>
                <w:lang w:eastAsia="ru-RU"/>
              </w:rPr>
              <w:t xml:space="preserve"> в судовому порядку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строку, </w:t>
            </w:r>
            <w:proofErr w:type="spellStart"/>
            <w:r w:rsidRPr="0085235B">
              <w:rPr>
                <w:rFonts w:ascii="Times New Roman" w:eastAsia="Times New Roman" w:hAnsi="Times New Roman" w:cs="Times New Roman"/>
                <w:color w:val="000000"/>
                <w:sz w:val="24"/>
                <w:szCs w:val="24"/>
                <w:lang w:eastAsia="ru-RU"/>
              </w:rPr>
              <w:t>визначеного</w:t>
            </w:r>
            <w:proofErr w:type="spellEnd"/>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hAnsi="Times New Roman" w:cs="Times New Roman"/>
              </w:rPr>
              <w:fldChar w:fldCharType="begin"/>
            </w:r>
            <w:r w:rsidRPr="0085235B">
              <w:rPr>
                <w:rFonts w:ascii="Times New Roman" w:hAnsi="Times New Roman" w:cs="Times New Roman"/>
              </w:rPr>
              <w:instrText xml:space="preserve"> HYPERLINK "https://zakon.rada.gov.ua/laws/show/2269-19" \l "n615" \t "_blank" </w:instrText>
            </w:r>
            <w:r w:rsidRPr="0085235B">
              <w:rPr>
                <w:rFonts w:ascii="Times New Roman" w:hAnsi="Times New Roman" w:cs="Times New Roman"/>
              </w:rPr>
              <w:fldChar w:fldCharType="separate"/>
            </w:r>
            <w:r w:rsidRPr="0085235B">
              <w:rPr>
                <w:rFonts w:ascii="Times New Roman" w:eastAsia="Times New Roman" w:hAnsi="Times New Roman" w:cs="Times New Roman"/>
                <w:color w:val="000099"/>
                <w:sz w:val="24"/>
                <w:szCs w:val="24"/>
                <w:u w:val="single"/>
                <w:lang w:eastAsia="ru-RU"/>
              </w:rPr>
              <w:t>статтею</w:t>
            </w:r>
            <w:proofErr w:type="spellEnd"/>
            <w:r w:rsidRPr="0085235B">
              <w:rPr>
                <w:rFonts w:ascii="Times New Roman" w:eastAsia="Times New Roman" w:hAnsi="Times New Roman" w:cs="Times New Roman"/>
                <w:color w:val="000099"/>
                <w:sz w:val="24"/>
                <w:szCs w:val="24"/>
                <w:u w:val="single"/>
                <w:lang w:eastAsia="ru-RU"/>
              </w:rPr>
              <w:t xml:space="preserve"> 30</w:t>
            </w:r>
            <w:r w:rsidRPr="0085235B">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xml:space="preserve"> Закону України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w:t>
            </w:r>
          </w:p>
        </w:tc>
      </w:tr>
      <w:tr w:rsidR="0085235B" w:rsidRPr="00FE127B" w:rsidTr="0066342A">
        <w:trPr>
          <w:trHeight w:val="344"/>
        </w:trPr>
        <w:tc>
          <w:tcPr>
            <w:tcW w:w="10348" w:type="dxa"/>
            <w:gridSpan w:val="2"/>
          </w:tcPr>
          <w:p w:rsidR="0085235B" w:rsidRPr="0085235B" w:rsidRDefault="0085235B" w:rsidP="0085235B">
            <w:pPr>
              <w:shd w:val="clear" w:color="auto" w:fill="FFFFFF"/>
              <w:ind w:firstLine="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7. Відміна аукціону.</w:t>
            </w:r>
          </w:p>
        </w:tc>
      </w:tr>
      <w:tr w:rsidR="0085235B" w:rsidRPr="00FE127B" w:rsidTr="0066342A">
        <w:trPr>
          <w:trHeight w:val="845"/>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7.1.</w:t>
            </w:r>
          </w:p>
        </w:tc>
        <w:tc>
          <w:tcPr>
            <w:tcW w:w="9313" w:type="dxa"/>
          </w:tcPr>
          <w:p w:rsidR="0085235B" w:rsidRPr="0085235B" w:rsidRDefault="0085235B" w:rsidP="0085235B">
            <w:pPr>
              <w:shd w:val="clear" w:color="auto" w:fill="FFFFFF"/>
              <w:spacing w:after="150"/>
              <w:ind w:firstLine="450"/>
              <w:jc w:val="both"/>
              <w:rPr>
                <w:rFonts w:ascii="Times New Roman" w:eastAsia="Times New Roman" w:hAnsi="Times New Roman" w:cs="Times New Roman"/>
                <w:color w:val="000000"/>
                <w:sz w:val="24"/>
                <w:szCs w:val="24"/>
                <w:lang w:val="uk-UA"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відмінити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на будь-</w:t>
            </w:r>
            <w:proofErr w:type="spellStart"/>
            <w:r w:rsidRPr="0085235B">
              <w:rPr>
                <w:rFonts w:ascii="Times New Roman" w:eastAsia="Times New Roman" w:hAnsi="Times New Roman" w:cs="Times New Roman"/>
                <w:color w:val="000000"/>
                <w:sz w:val="24"/>
                <w:szCs w:val="24"/>
                <w:lang w:eastAsia="ru-RU"/>
              </w:rPr>
              <w:t>якому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етапі</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виключно</w:t>
            </w:r>
            <w:proofErr w:type="spellEnd"/>
            <w:r w:rsidRPr="0085235B">
              <w:rPr>
                <w:rFonts w:ascii="Times New Roman" w:eastAsia="Times New Roman" w:hAnsi="Times New Roman" w:cs="Times New Roman"/>
                <w:color w:val="000000"/>
                <w:sz w:val="24"/>
                <w:szCs w:val="24"/>
                <w:lang w:eastAsia="ru-RU"/>
              </w:rPr>
              <w:t xml:space="preserve"> на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ідставі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tc>
      </w:tr>
    </w:tbl>
    <w:p w:rsidR="00114412" w:rsidRDefault="00114412" w:rsidP="00AE7CB4">
      <w:pPr>
        <w:rPr>
          <w:rFonts w:ascii="Times New Roman" w:hAnsi="Times New Roman" w:cs="Times New Roman"/>
          <w:b/>
          <w:sz w:val="24"/>
          <w:szCs w:val="24"/>
          <w:lang w:val="uk-UA"/>
        </w:rPr>
      </w:pPr>
    </w:p>
    <w:p w:rsidR="0066342A" w:rsidRDefault="0066342A" w:rsidP="00EF2CD4">
      <w:pPr>
        <w:jc w:val="right"/>
        <w:rPr>
          <w:rFonts w:ascii="Times New Roman" w:hAnsi="Times New Roman" w:cs="Times New Roman"/>
          <w:b/>
          <w:sz w:val="24"/>
          <w:szCs w:val="24"/>
          <w:lang w:val="uk-UA"/>
        </w:rPr>
      </w:pPr>
    </w:p>
    <w:p w:rsidR="0066342A" w:rsidRDefault="0066342A" w:rsidP="00EF2CD4">
      <w:pPr>
        <w:jc w:val="right"/>
        <w:rPr>
          <w:rFonts w:ascii="Times New Roman" w:hAnsi="Times New Roman" w:cs="Times New Roman"/>
          <w:b/>
          <w:sz w:val="24"/>
          <w:szCs w:val="24"/>
          <w:lang w:val="uk-UA"/>
        </w:rPr>
      </w:pPr>
    </w:p>
    <w:p w:rsidR="0066342A" w:rsidRDefault="0066342A" w:rsidP="00EF2CD4">
      <w:pPr>
        <w:jc w:val="right"/>
        <w:rPr>
          <w:rFonts w:ascii="Times New Roman" w:hAnsi="Times New Roman" w:cs="Times New Roman"/>
          <w:b/>
          <w:sz w:val="24"/>
          <w:szCs w:val="24"/>
          <w:lang w:val="uk-UA"/>
        </w:rPr>
      </w:pPr>
    </w:p>
    <w:p w:rsidR="00362CCF" w:rsidRDefault="00362CCF" w:rsidP="000A6C5D">
      <w:pPr>
        <w:rPr>
          <w:rFonts w:ascii="Times New Roman" w:hAnsi="Times New Roman" w:cs="Times New Roman"/>
          <w:b/>
          <w:sz w:val="24"/>
          <w:szCs w:val="24"/>
          <w:lang w:val="uk-UA"/>
        </w:rPr>
      </w:pPr>
    </w:p>
    <w:p w:rsidR="000A6C5D" w:rsidRDefault="000A6C5D" w:rsidP="000A6C5D">
      <w:pPr>
        <w:rPr>
          <w:rFonts w:ascii="Times New Roman" w:hAnsi="Times New Roman" w:cs="Times New Roman"/>
          <w:b/>
          <w:sz w:val="24"/>
          <w:szCs w:val="24"/>
          <w:lang w:val="uk-UA"/>
        </w:rPr>
      </w:pPr>
    </w:p>
    <w:p w:rsidR="00365DCB" w:rsidRDefault="00365DCB" w:rsidP="000A6C5D">
      <w:pPr>
        <w:rPr>
          <w:rFonts w:ascii="Times New Roman" w:hAnsi="Times New Roman" w:cs="Times New Roman"/>
          <w:b/>
          <w:sz w:val="24"/>
          <w:szCs w:val="24"/>
          <w:lang w:val="uk-UA"/>
        </w:rPr>
      </w:pPr>
    </w:p>
    <w:p w:rsidR="00EF2CD4" w:rsidRDefault="00F97AE6" w:rsidP="00EF2CD4">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1</w:t>
      </w:r>
    </w:p>
    <w:p w:rsidR="00EF2CD4" w:rsidRDefault="00EF2CD4" w:rsidP="00EF2CD4">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Проект Договору</w:t>
      </w:r>
    </w:p>
    <w:p w:rsidR="00EF2CD4" w:rsidRDefault="00EF2CD4" w:rsidP="00EF2CD4">
      <w:pPr>
        <w:spacing w:after="0" w:line="240" w:lineRule="auto"/>
        <w:ind w:firstLine="708"/>
        <w:jc w:val="center"/>
        <w:rPr>
          <w:rFonts w:ascii="Times New Roman" w:hAnsi="Times New Roman" w:cs="Times New Roman"/>
          <w:b/>
          <w:sz w:val="24"/>
          <w:szCs w:val="24"/>
          <w:lang w:val="uk-UA"/>
        </w:rPr>
      </w:pPr>
    </w:p>
    <w:p w:rsidR="002A1B7D" w:rsidRDefault="00C70EE1"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Верховинська районна державна адміністрація</w:t>
      </w:r>
      <w:r w:rsidR="00EF2CD4">
        <w:rPr>
          <w:rFonts w:ascii="Times New Roman" w:hAnsi="Times New Roman" w:cs="Times New Roman"/>
          <w:sz w:val="24"/>
          <w:szCs w:val="24"/>
          <w:lang w:val="uk-UA"/>
        </w:rPr>
        <w:t> (д</w:t>
      </w:r>
      <w:proofErr w:type="spellStart"/>
      <w:r w:rsidR="00EF2CD4">
        <w:rPr>
          <w:rFonts w:ascii="Times New Roman" w:hAnsi="Times New Roman" w:cs="Times New Roman"/>
          <w:sz w:val="24"/>
          <w:szCs w:val="24"/>
          <w:lang w:val="uk-UA"/>
        </w:rPr>
        <w:t>алі - </w:t>
      </w:r>
      <w:r w:rsidR="00EF2CD4" w:rsidRPr="000978AF">
        <w:rPr>
          <w:rFonts w:ascii="Times New Roman" w:hAnsi="Times New Roman" w:cs="Times New Roman"/>
          <w:b/>
          <w:sz w:val="24"/>
          <w:szCs w:val="24"/>
          <w:lang w:val="uk-UA"/>
        </w:rPr>
        <w:t>«ПРОД</w:t>
      </w:r>
      <w:proofErr w:type="spellEnd"/>
      <w:r w:rsidR="00EF2CD4" w:rsidRPr="000978AF">
        <w:rPr>
          <w:rFonts w:ascii="Times New Roman" w:hAnsi="Times New Roman" w:cs="Times New Roman"/>
          <w:b/>
          <w:sz w:val="24"/>
          <w:szCs w:val="24"/>
          <w:lang w:val="uk-UA"/>
        </w:rPr>
        <w:t>АВЕЦЬ</w:t>
      </w:r>
      <w:r w:rsidR="00EF2CD4">
        <w:rPr>
          <w:rFonts w:ascii="Times New Roman" w:hAnsi="Times New Roman" w:cs="Times New Roman"/>
          <w:sz w:val="24"/>
          <w:szCs w:val="24"/>
          <w:lang w:val="uk-UA"/>
        </w:rPr>
        <w:t xml:space="preserve">»), в особі </w:t>
      </w:r>
    </w:p>
    <w:p w:rsidR="00EF2CD4" w:rsidRPr="000F2743" w:rsidRDefault="00EF2CD4" w:rsidP="00EF2CD4">
      <w:pPr>
        <w:spacing w:after="0" w:line="240" w:lineRule="auto"/>
        <w:ind w:firstLine="708"/>
        <w:jc w:val="both"/>
        <w:rPr>
          <w:rFonts w:ascii="Times New Roman" w:hAnsi="Times New Roman" w:cs="Times New Roman"/>
          <w:b/>
          <w:sz w:val="24"/>
          <w:szCs w:val="24"/>
          <w:lang w:val="uk-UA"/>
        </w:rPr>
      </w:pPr>
      <w:r>
        <w:rPr>
          <w:rFonts w:ascii="Times New Roman" w:hAnsi="Times New Roman" w:cs="Times New Roman"/>
          <w:sz w:val="24"/>
          <w:szCs w:val="24"/>
          <w:lang w:val="uk-UA"/>
        </w:rPr>
        <w:t>______________________________________________</w:t>
      </w:r>
      <w:r w:rsidRPr="00B040FE">
        <w:rPr>
          <w:rFonts w:ascii="Times New Roman" w:hAnsi="Times New Roman" w:cs="Times New Roman"/>
          <w:sz w:val="24"/>
          <w:szCs w:val="24"/>
          <w:lang w:val="uk-UA"/>
        </w:rPr>
        <w:t xml:space="preserve">, який діє на підставі </w:t>
      </w:r>
      <w:r>
        <w:rPr>
          <w:rFonts w:ascii="Times New Roman" w:hAnsi="Times New Roman" w:cs="Times New Roman"/>
          <w:sz w:val="24"/>
          <w:szCs w:val="24"/>
          <w:lang w:val="uk-UA"/>
        </w:rPr>
        <w:t>_________________________________________________________________________</w:t>
      </w:r>
      <w:r w:rsidRPr="00014752">
        <w:rPr>
          <w:rFonts w:ascii="Times New Roman" w:hAnsi="Times New Roman" w:cs="Times New Roman"/>
          <w:sz w:val="24"/>
          <w:szCs w:val="24"/>
          <w:lang w:val="uk-UA"/>
        </w:rPr>
        <w:t xml:space="preserve">, з однієї сторони, </w:t>
      </w:r>
      <w:r w:rsidRPr="00366216">
        <w:rPr>
          <w:rFonts w:ascii="Times New Roman" w:hAnsi="Times New Roman" w:cs="Times New Roman"/>
          <w:sz w:val="24"/>
          <w:szCs w:val="24"/>
          <w:lang w:val="uk-UA"/>
        </w:rPr>
        <w:t xml:space="preserve">та </w:t>
      </w:r>
      <w:r>
        <w:rPr>
          <w:rFonts w:ascii="Times New Roman" w:hAnsi="Times New Roman" w:cs="Times New Roman"/>
          <w:sz w:val="24"/>
          <w:szCs w:val="24"/>
          <w:lang w:val="uk-UA"/>
        </w:rPr>
        <w:t xml:space="preserve">_____________________________________________, </w:t>
      </w:r>
      <w:r w:rsidRPr="00366216">
        <w:rPr>
          <w:rFonts w:ascii="Times New Roman" w:hAnsi="Times New Roman" w:cs="Times New Roman"/>
          <w:sz w:val="24"/>
          <w:szCs w:val="24"/>
          <w:lang w:val="uk-UA"/>
        </w:rPr>
        <w:t>далі -</w:t>
      </w:r>
      <w:r w:rsidRPr="00014752">
        <w:rPr>
          <w:rFonts w:ascii="Times New Roman" w:hAnsi="Times New Roman" w:cs="Times New Roman"/>
          <w:sz w:val="24"/>
          <w:szCs w:val="24"/>
          <w:lang w:val="uk-UA"/>
        </w:rPr>
        <w:t xml:space="preserve"> </w:t>
      </w:r>
      <w:r w:rsidRPr="00C403A3">
        <w:rPr>
          <w:rFonts w:ascii="Times New Roman" w:hAnsi="Times New Roman" w:cs="Times New Roman"/>
          <w:b/>
          <w:sz w:val="24"/>
          <w:szCs w:val="24"/>
          <w:lang w:val="uk-UA"/>
        </w:rPr>
        <w:t>«ПОКУПЕЦЬ</w:t>
      </w:r>
      <w:r w:rsidRPr="00014752">
        <w:rPr>
          <w:rFonts w:ascii="Times New Roman" w:hAnsi="Times New Roman" w:cs="Times New Roman"/>
          <w:sz w:val="24"/>
          <w:szCs w:val="24"/>
          <w:lang w:val="uk-UA"/>
        </w:rPr>
        <w:t xml:space="preserve">» з іншої сторони, а разом - «Сторони», і кожен окремо - «Сторона», </w:t>
      </w:r>
      <w:r w:rsidRPr="00366216">
        <w:rPr>
          <w:rFonts w:ascii="Times New Roman" w:hAnsi="Times New Roman" w:cs="Times New Roman"/>
          <w:sz w:val="24"/>
          <w:szCs w:val="24"/>
          <w:lang w:val="uk-UA"/>
        </w:rPr>
        <w:t xml:space="preserve">на підставі </w:t>
      </w:r>
      <w:r>
        <w:rPr>
          <w:rFonts w:ascii="Times New Roman" w:hAnsi="Times New Roman" w:cs="Times New Roman"/>
          <w:sz w:val="24"/>
          <w:szCs w:val="24"/>
          <w:lang w:val="uk-UA"/>
        </w:rPr>
        <w:t xml:space="preserve">протоколу електронних торгів </w:t>
      </w:r>
      <w:r w:rsidRPr="00E15A41">
        <w:rPr>
          <w:rFonts w:ascii="Times New Roman" w:hAnsi="Times New Roman" w:cs="Times New Roman"/>
          <w:sz w:val="24"/>
          <w:szCs w:val="24"/>
          <w:lang w:val="uk-UA"/>
        </w:rPr>
        <w:t>№</w:t>
      </w:r>
      <w:r>
        <w:rPr>
          <w:rFonts w:ascii="Times New Roman" w:hAnsi="Times New Roman" w:cs="Times New Roman"/>
          <w:sz w:val="24"/>
          <w:szCs w:val="24"/>
          <w:lang w:val="uk-UA"/>
        </w:rPr>
        <w:t xml:space="preserve"> _________________________</w:t>
      </w:r>
      <w:r w:rsidRPr="006B0CBB">
        <w:rPr>
          <w:rFonts w:ascii="Times New Roman" w:hAnsi="Times New Roman" w:cs="Times New Roman"/>
          <w:sz w:val="24"/>
          <w:szCs w:val="24"/>
          <w:lang w:val="uk-UA"/>
        </w:rPr>
        <w:t xml:space="preserve"> </w:t>
      </w:r>
      <w:r w:rsidRPr="0036621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проведення </w:t>
      </w:r>
      <w:r w:rsidRPr="00366216">
        <w:rPr>
          <w:rFonts w:ascii="Times New Roman" w:hAnsi="Times New Roman" w:cs="Times New Roman"/>
          <w:sz w:val="24"/>
          <w:szCs w:val="24"/>
          <w:lang w:val="uk-UA"/>
        </w:rPr>
        <w:t xml:space="preserve">аукціону з продажу майна, що належить </w:t>
      </w:r>
      <w:r w:rsidR="0066342A">
        <w:rPr>
          <w:rFonts w:ascii="Times New Roman" w:hAnsi="Times New Roman" w:cs="Times New Roman"/>
          <w:sz w:val="24"/>
          <w:szCs w:val="24"/>
          <w:lang w:val="uk-UA"/>
        </w:rPr>
        <w:t>ПРОДАВЦЮ</w:t>
      </w:r>
      <w:r w:rsidRPr="00366216">
        <w:rPr>
          <w:rFonts w:ascii="Times New Roman" w:hAnsi="Times New Roman" w:cs="Times New Roman"/>
          <w:sz w:val="24"/>
          <w:szCs w:val="24"/>
          <w:lang w:val="uk-UA"/>
        </w:rPr>
        <w:t xml:space="preserve">, проведеного </w:t>
      </w:r>
      <w:r>
        <w:rPr>
          <w:rFonts w:ascii="Times New Roman" w:eastAsia="Times New Roman" w:hAnsi="Times New Roman" w:cs="Times New Roman"/>
          <w:color w:val="000000"/>
          <w:sz w:val="24"/>
          <w:szCs w:val="24"/>
          <w:lang w:val="uk-UA" w:eastAsia="ru-RU"/>
        </w:rPr>
        <w:t>________________</w:t>
      </w:r>
      <w:r w:rsidRPr="00094730">
        <w:rPr>
          <w:rFonts w:ascii="Times New Roman" w:hAnsi="Times New Roman" w:cs="Times New Roman"/>
          <w:sz w:val="24"/>
          <w:szCs w:val="24"/>
          <w:lang w:val="uk-UA"/>
        </w:rPr>
        <w:t>,</w:t>
      </w:r>
      <w:r w:rsidRPr="00014752">
        <w:rPr>
          <w:rFonts w:ascii="Times New Roman" w:hAnsi="Times New Roman" w:cs="Times New Roman"/>
          <w:sz w:val="24"/>
          <w:szCs w:val="24"/>
          <w:lang w:val="uk-UA"/>
        </w:rPr>
        <w:t xml:space="preserve">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w:t>
      </w:r>
      <w:r>
        <w:rPr>
          <w:rFonts w:ascii="Times New Roman" w:hAnsi="Times New Roman" w:cs="Times New Roman"/>
          <w:sz w:val="24"/>
          <w:szCs w:val="24"/>
          <w:lang w:val="uk-UA"/>
        </w:rPr>
        <w:t xml:space="preserve"> керуючись ст.</w:t>
      </w:r>
      <w:r w:rsidRPr="00014752">
        <w:rPr>
          <w:rFonts w:ascii="Times New Roman" w:hAnsi="Times New Roman" w:cs="Times New Roman"/>
          <w:sz w:val="24"/>
          <w:szCs w:val="24"/>
          <w:lang w:val="uk-UA"/>
        </w:rPr>
        <w:t xml:space="preserve"> 647 Цивільного кодексу Україн</w:t>
      </w:r>
      <w:r>
        <w:rPr>
          <w:rFonts w:ascii="Times New Roman" w:hAnsi="Times New Roman" w:cs="Times New Roman"/>
          <w:sz w:val="24"/>
          <w:szCs w:val="24"/>
          <w:lang w:val="uk-UA"/>
        </w:rPr>
        <w:t xml:space="preserve">и, уклали цей договір за </w:t>
      </w:r>
      <w:r w:rsidRPr="00014752">
        <w:rPr>
          <w:rFonts w:ascii="Times New Roman" w:hAnsi="Times New Roman" w:cs="Times New Roman"/>
          <w:sz w:val="24"/>
          <w:szCs w:val="24"/>
          <w:lang w:val="uk-UA"/>
        </w:rPr>
        <w:t>місцезнаходженням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в м. </w:t>
      </w:r>
      <w:r>
        <w:rPr>
          <w:rFonts w:ascii="Times New Roman" w:hAnsi="Times New Roman" w:cs="Times New Roman"/>
          <w:sz w:val="24"/>
          <w:szCs w:val="24"/>
          <w:lang w:val="uk-UA"/>
        </w:rPr>
        <w:t>___________</w:t>
      </w:r>
      <w:r w:rsidRPr="00014752">
        <w:rPr>
          <w:rFonts w:ascii="Times New Roman" w:hAnsi="Times New Roman" w:cs="Times New Roman"/>
          <w:sz w:val="24"/>
          <w:szCs w:val="24"/>
          <w:lang w:val="uk-UA"/>
        </w:rPr>
        <w:t>, про наступне:</w:t>
      </w:r>
    </w:p>
    <w:p w:rsidR="00EF2CD4" w:rsidRPr="00244A34" w:rsidRDefault="00EF2CD4" w:rsidP="00EF2CD4">
      <w:pPr>
        <w:spacing w:after="120" w:line="240" w:lineRule="auto"/>
        <w:jc w:val="center"/>
        <w:rPr>
          <w:rFonts w:ascii="Times New Roman" w:hAnsi="Times New Roman" w:cs="Times New Roman"/>
          <w:b/>
          <w:sz w:val="24"/>
          <w:szCs w:val="24"/>
          <w:lang w:val="uk-UA"/>
        </w:rPr>
      </w:pPr>
      <w:r w:rsidRPr="00244A34">
        <w:rPr>
          <w:rFonts w:ascii="Times New Roman" w:hAnsi="Times New Roman" w:cs="Times New Roman"/>
          <w:b/>
          <w:sz w:val="24"/>
          <w:szCs w:val="24"/>
          <w:lang w:val="uk-UA"/>
        </w:rPr>
        <w:t>1.</w:t>
      </w:r>
      <w:r w:rsidRPr="00244A34">
        <w:rPr>
          <w:rFonts w:ascii="Times New Roman" w:hAnsi="Times New Roman" w:cs="Times New Roman"/>
          <w:b/>
          <w:sz w:val="24"/>
          <w:szCs w:val="24"/>
          <w:lang w:val="uk-UA"/>
        </w:rPr>
        <w:tab/>
        <w:t>ПРЕДМЕТ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1.1.</w:t>
      </w:r>
      <w:r w:rsidRPr="00014752">
        <w:rPr>
          <w:rFonts w:ascii="Times New Roman" w:hAnsi="Times New Roman" w:cs="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66342A">
        <w:rPr>
          <w:rFonts w:ascii="Times New Roman" w:hAnsi="Times New Roman" w:cs="Times New Roman"/>
          <w:sz w:val="24"/>
          <w:szCs w:val="24"/>
          <w:lang w:val="uk-UA"/>
        </w:rPr>
        <w:t>автомобіль (транспортний засіб)</w:t>
      </w:r>
      <w:r w:rsidRPr="00014752">
        <w:rPr>
          <w:rFonts w:ascii="Times New Roman" w:hAnsi="Times New Roman" w:cs="Times New Roman"/>
          <w:sz w:val="24"/>
          <w:szCs w:val="24"/>
          <w:lang w:val="uk-UA"/>
        </w:rPr>
        <w:t xml:space="preserve"> і сплатити за нього обумовлену грошову суму згідно цього Договору.</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1.2.</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що відчужується</w:t>
      </w:r>
      <w:r w:rsidR="0066342A">
        <w:rPr>
          <w:rFonts w:ascii="Times New Roman" w:hAnsi="Times New Roman" w:cs="Times New Roman"/>
          <w:sz w:val="24"/>
          <w:szCs w:val="24"/>
          <w:lang w:val="uk-UA"/>
        </w:rPr>
        <w:t xml:space="preserve"> </w:t>
      </w:r>
      <w:r>
        <w:rPr>
          <w:rFonts w:ascii="Times New Roman" w:hAnsi="Times New Roman" w:cs="Times New Roman"/>
          <w:sz w:val="24"/>
          <w:szCs w:val="24"/>
          <w:lang w:val="uk-UA"/>
        </w:rPr>
        <w:t>(реалізується)</w:t>
      </w:r>
      <w:r w:rsidRPr="00014752">
        <w:rPr>
          <w:rFonts w:ascii="Times New Roman" w:hAnsi="Times New Roman" w:cs="Times New Roman"/>
          <w:sz w:val="24"/>
          <w:szCs w:val="24"/>
          <w:lang w:val="uk-UA"/>
        </w:rPr>
        <w:t xml:space="preserve"> за цим Договором, має такі характеристики:</w:t>
      </w:r>
    </w:p>
    <w:tbl>
      <w:tblPr>
        <w:tblStyle w:val="a6"/>
        <w:tblW w:w="9355" w:type="dxa"/>
        <w:tblInd w:w="-318" w:type="dxa"/>
        <w:tblLook w:val="04A0" w:firstRow="1" w:lastRow="0" w:firstColumn="1" w:lastColumn="0" w:noHBand="0" w:noVBand="1"/>
      </w:tblPr>
      <w:tblGrid>
        <w:gridCol w:w="4394"/>
        <w:gridCol w:w="4961"/>
      </w:tblGrid>
      <w:tr w:rsidR="004D0539" w:rsidRPr="00942C8B" w:rsidTr="004D0539">
        <w:trPr>
          <w:trHeight w:val="77"/>
        </w:trPr>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Модель, марка</w:t>
            </w:r>
          </w:p>
        </w:tc>
        <w:tc>
          <w:tcPr>
            <w:tcW w:w="4961" w:type="dxa"/>
          </w:tcPr>
          <w:p w:rsidR="004D0539" w:rsidRPr="00942C8B" w:rsidRDefault="002A1B7D" w:rsidP="00DE008E">
            <w:pPr>
              <w:rPr>
                <w:rFonts w:ascii="Times New Roman" w:hAnsi="Times New Roman" w:cs="Times New Roman"/>
                <w:i/>
                <w:sz w:val="24"/>
                <w:szCs w:val="24"/>
                <w:lang w:val="uk-UA"/>
              </w:rPr>
            </w:pPr>
            <w:r>
              <w:rPr>
                <w:rFonts w:ascii="Times New Roman" w:hAnsi="Times New Roman" w:cs="Times New Roman"/>
                <w:i/>
                <w:sz w:val="24"/>
                <w:szCs w:val="24"/>
                <w:lang w:val="uk-UA"/>
              </w:rPr>
              <w:t>ВАЗ 21213</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Тип машини</w:t>
            </w:r>
          </w:p>
        </w:tc>
        <w:tc>
          <w:tcPr>
            <w:tcW w:w="4961" w:type="dxa"/>
          </w:tcPr>
          <w:p w:rsidR="004D0539" w:rsidRPr="00942C8B" w:rsidRDefault="004D0539" w:rsidP="00DE008E">
            <w:pPr>
              <w:rPr>
                <w:rFonts w:ascii="Times New Roman" w:hAnsi="Times New Roman" w:cs="Times New Roman"/>
                <w:i/>
                <w:sz w:val="24"/>
                <w:szCs w:val="24"/>
                <w:lang w:val="uk-UA"/>
              </w:rPr>
            </w:pPr>
            <w:r w:rsidRPr="00AF245B">
              <w:rPr>
                <w:rFonts w:ascii="Times New Roman" w:hAnsi="Times New Roman" w:cs="Times New Roman"/>
                <w:i/>
                <w:sz w:val="24"/>
                <w:szCs w:val="24"/>
                <w:lang w:val="uk-UA"/>
              </w:rPr>
              <w:t>Автомобіль універсал</w:t>
            </w:r>
            <w:r>
              <w:rPr>
                <w:rFonts w:ascii="Times New Roman" w:hAnsi="Times New Roman" w:cs="Times New Roman"/>
                <w:i/>
                <w:sz w:val="24"/>
                <w:szCs w:val="24"/>
                <w:lang w:val="uk-UA"/>
              </w:rPr>
              <w:t>-в</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Державний номер </w:t>
            </w:r>
          </w:p>
        </w:tc>
        <w:tc>
          <w:tcPr>
            <w:tcW w:w="4961" w:type="dxa"/>
          </w:tcPr>
          <w:p w:rsidR="004D0539" w:rsidRPr="00942C8B" w:rsidRDefault="0004681F" w:rsidP="00DE008E">
            <w:pPr>
              <w:rPr>
                <w:rFonts w:ascii="Times New Roman" w:hAnsi="Times New Roman" w:cs="Times New Roman"/>
                <w:i/>
                <w:sz w:val="24"/>
                <w:szCs w:val="24"/>
                <w:lang w:val="uk-UA"/>
              </w:rPr>
            </w:pPr>
            <w:r>
              <w:rPr>
                <w:rFonts w:ascii="Times New Roman" w:hAnsi="Times New Roman" w:cs="Times New Roman"/>
                <w:i/>
                <w:sz w:val="24"/>
                <w:szCs w:val="24"/>
                <w:lang w:val="uk-UA"/>
              </w:rPr>
              <w:t>АТ 00778 АА</w:t>
            </w:r>
          </w:p>
        </w:tc>
      </w:tr>
      <w:tr w:rsidR="004D0539" w:rsidRPr="005B733A"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шасі (кузова, рами)</w:t>
            </w:r>
          </w:p>
        </w:tc>
        <w:tc>
          <w:tcPr>
            <w:tcW w:w="4961" w:type="dxa"/>
          </w:tcPr>
          <w:p w:rsidR="004D0539" w:rsidRPr="0004681F" w:rsidRDefault="0004681F" w:rsidP="00DE008E">
            <w:pPr>
              <w:rPr>
                <w:rFonts w:ascii="Times New Roman" w:hAnsi="Times New Roman" w:cs="Times New Roman"/>
                <w:i/>
                <w:sz w:val="24"/>
                <w:szCs w:val="24"/>
                <w:lang w:val="uk-UA"/>
              </w:rPr>
            </w:pPr>
            <w:r>
              <w:rPr>
                <w:rFonts w:ascii="Times New Roman" w:hAnsi="Times New Roman" w:cs="Times New Roman"/>
                <w:i/>
                <w:sz w:val="24"/>
                <w:szCs w:val="24"/>
                <w:lang w:val="uk-UA"/>
              </w:rPr>
              <w:t>ХТА21213031709746</w:t>
            </w:r>
          </w:p>
        </w:tc>
      </w:tr>
      <w:tr w:rsidR="004D0539" w:rsidRPr="0019115D" w:rsidTr="004D0539">
        <w:trPr>
          <w:trHeight w:val="418"/>
        </w:trPr>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Рік випуску</w:t>
            </w:r>
          </w:p>
        </w:tc>
        <w:tc>
          <w:tcPr>
            <w:tcW w:w="4961" w:type="dxa"/>
          </w:tcPr>
          <w:p w:rsidR="004D0539" w:rsidRPr="0004681F" w:rsidRDefault="0004681F" w:rsidP="00DE008E">
            <w:pPr>
              <w:rPr>
                <w:rFonts w:ascii="Times New Roman" w:hAnsi="Times New Roman" w:cs="Times New Roman"/>
                <w:i/>
                <w:sz w:val="24"/>
                <w:szCs w:val="24"/>
                <w:lang w:val="uk-UA"/>
              </w:rPr>
            </w:pPr>
            <w:r>
              <w:rPr>
                <w:rFonts w:ascii="Times New Roman" w:hAnsi="Times New Roman" w:cs="Times New Roman"/>
                <w:i/>
                <w:sz w:val="24"/>
                <w:szCs w:val="24"/>
                <w:lang w:val="uk-UA"/>
              </w:rPr>
              <w:t>2003</w:t>
            </w:r>
          </w:p>
        </w:tc>
      </w:tr>
      <w:tr w:rsidR="004D0539" w:rsidRPr="0019115D"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Дата реєстрації</w:t>
            </w:r>
          </w:p>
        </w:tc>
        <w:tc>
          <w:tcPr>
            <w:tcW w:w="4961" w:type="dxa"/>
          </w:tcPr>
          <w:p w:rsidR="004D0539" w:rsidRPr="0019115D" w:rsidRDefault="0004681F" w:rsidP="00DE008E">
            <w:pPr>
              <w:rPr>
                <w:rFonts w:ascii="Times New Roman" w:hAnsi="Times New Roman" w:cs="Times New Roman"/>
                <w:i/>
                <w:sz w:val="24"/>
                <w:szCs w:val="24"/>
                <w:lang w:val="uk-UA"/>
              </w:rPr>
            </w:pPr>
            <w:r>
              <w:rPr>
                <w:rFonts w:ascii="Times New Roman" w:hAnsi="Times New Roman" w:cs="Times New Roman"/>
                <w:i/>
                <w:sz w:val="24"/>
                <w:szCs w:val="24"/>
                <w:lang w:val="uk-UA"/>
              </w:rPr>
              <w:t>20.07.2004</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Об’єм двигуна </w:t>
            </w:r>
            <w:proofErr w:type="spellStart"/>
            <w:r w:rsidRPr="00942C8B">
              <w:rPr>
                <w:rFonts w:ascii="Times New Roman" w:hAnsi="Times New Roman" w:cs="Times New Roman"/>
                <w:i/>
                <w:sz w:val="24"/>
                <w:szCs w:val="24"/>
                <w:lang w:val="uk-UA"/>
              </w:rPr>
              <w:t>куб.см</w:t>
            </w:r>
            <w:proofErr w:type="spellEnd"/>
          </w:p>
        </w:tc>
        <w:tc>
          <w:tcPr>
            <w:tcW w:w="4961" w:type="dxa"/>
          </w:tcPr>
          <w:p w:rsidR="004D0539" w:rsidRPr="00942C8B" w:rsidRDefault="0004681F" w:rsidP="00DE008E">
            <w:pPr>
              <w:rPr>
                <w:rFonts w:ascii="Times New Roman" w:hAnsi="Times New Roman" w:cs="Times New Roman"/>
                <w:i/>
                <w:sz w:val="24"/>
                <w:szCs w:val="24"/>
                <w:lang w:val="uk-UA"/>
              </w:rPr>
            </w:pPr>
            <w:r>
              <w:rPr>
                <w:rFonts w:ascii="Times New Roman" w:hAnsi="Times New Roman" w:cs="Times New Roman"/>
                <w:i/>
                <w:sz w:val="24"/>
                <w:szCs w:val="24"/>
                <w:lang w:val="uk-UA"/>
              </w:rPr>
              <w:t>1700</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Колір</w:t>
            </w:r>
          </w:p>
        </w:tc>
        <w:tc>
          <w:tcPr>
            <w:tcW w:w="4961" w:type="dxa"/>
          </w:tcPr>
          <w:p w:rsidR="004D0539" w:rsidRPr="00942C8B" w:rsidRDefault="004D0539" w:rsidP="00DE008E">
            <w:pPr>
              <w:rPr>
                <w:rFonts w:ascii="Times New Roman" w:hAnsi="Times New Roman" w:cs="Times New Roman"/>
                <w:i/>
                <w:sz w:val="24"/>
                <w:szCs w:val="24"/>
              </w:rPr>
            </w:pPr>
            <w:r>
              <w:rPr>
                <w:rFonts w:ascii="Times New Roman" w:hAnsi="Times New Roman" w:cs="Times New Roman"/>
                <w:i/>
                <w:sz w:val="24"/>
                <w:szCs w:val="24"/>
                <w:lang w:val="uk-UA"/>
              </w:rPr>
              <w:t>чорний</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маса </w:t>
            </w:r>
          </w:p>
        </w:tc>
        <w:tc>
          <w:tcPr>
            <w:tcW w:w="4961" w:type="dxa"/>
          </w:tcPr>
          <w:p w:rsidR="004D0539" w:rsidRPr="00942C8B" w:rsidRDefault="004D0539" w:rsidP="00DE008E">
            <w:pPr>
              <w:rPr>
                <w:rFonts w:ascii="Times New Roman" w:hAnsi="Times New Roman" w:cs="Times New Roman"/>
                <w:i/>
                <w:sz w:val="24"/>
                <w:szCs w:val="24"/>
                <w:lang w:val="uk-UA"/>
              </w:rPr>
            </w:pP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Свідоцтво про реєстрацію</w:t>
            </w:r>
          </w:p>
        </w:tc>
        <w:tc>
          <w:tcPr>
            <w:tcW w:w="4961" w:type="dxa"/>
          </w:tcPr>
          <w:p w:rsidR="004D0539" w:rsidRPr="0004681F" w:rsidRDefault="0004681F" w:rsidP="00DE008E">
            <w:pPr>
              <w:rPr>
                <w:rFonts w:ascii="Times New Roman" w:hAnsi="Times New Roman" w:cs="Times New Roman"/>
                <w:i/>
                <w:sz w:val="24"/>
                <w:szCs w:val="24"/>
                <w:lang w:val="en-US"/>
              </w:rPr>
            </w:pPr>
            <w:r>
              <w:rPr>
                <w:rFonts w:ascii="Times New Roman" w:hAnsi="Times New Roman" w:cs="Times New Roman"/>
                <w:i/>
                <w:sz w:val="24"/>
                <w:szCs w:val="24"/>
                <w:lang w:val="en-US"/>
              </w:rPr>
              <w:t>IBC 223748</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Власник</w:t>
            </w:r>
          </w:p>
        </w:tc>
        <w:tc>
          <w:tcPr>
            <w:tcW w:w="4961" w:type="dxa"/>
          </w:tcPr>
          <w:p w:rsidR="004D0539" w:rsidRPr="0004681F" w:rsidRDefault="0004681F" w:rsidP="0004681F">
            <w:pPr>
              <w:rPr>
                <w:rFonts w:ascii="Times New Roman" w:hAnsi="Times New Roman" w:cs="Times New Roman"/>
                <w:i/>
                <w:sz w:val="24"/>
                <w:szCs w:val="24"/>
                <w:lang w:val="uk-UA"/>
              </w:rPr>
            </w:pPr>
            <w:r>
              <w:rPr>
                <w:rFonts w:ascii="Times New Roman" w:hAnsi="Times New Roman" w:cs="Times New Roman"/>
                <w:i/>
                <w:sz w:val="24"/>
                <w:szCs w:val="24"/>
                <w:lang w:val="uk-UA"/>
              </w:rPr>
              <w:t>Верховинська районна державна адміністрація</w:t>
            </w:r>
          </w:p>
        </w:tc>
      </w:tr>
    </w:tbl>
    <w:p w:rsidR="0066342A" w:rsidRPr="004D0539" w:rsidRDefault="0066342A" w:rsidP="00EF2CD4">
      <w:pPr>
        <w:spacing w:after="0" w:line="240" w:lineRule="auto"/>
        <w:jc w:val="both"/>
        <w:rPr>
          <w:rFonts w:ascii="Times New Roman" w:hAnsi="Times New Roman" w:cs="Times New Roman"/>
          <w:sz w:val="24"/>
          <w:szCs w:val="24"/>
          <w:lang w:val="uk-UA"/>
        </w:rPr>
      </w:pP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4F6E9A">
        <w:rPr>
          <w:rFonts w:ascii="Times New Roman" w:hAnsi="Times New Roman" w:cs="Times New Roman"/>
          <w:sz w:val="24"/>
          <w:szCs w:val="24"/>
          <w:lang w:val="uk-UA"/>
        </w:rPr>
        <w:t>1.3.</w:t>
      </w:r>
      <w:r w:rsidRPr="004F6E9A">
        <w:rPr>
          <w:rFonts w:ascii="Times New Roman" w:hAnsi="Times New Roman" w:cs="Times New Roman"/>
          <w:sz w:val="24"/>
          <w:szCs w:val="24"/>
          <w:lang w:val="uk-UA"/>
        </w:rPr>
        <w:tab/>
      </w:r>
      <w:r w:rsidR="0066342A">
        <w:rPr>
          <w:rFonts w:ascii="Times New Roman" w:hAnsi="Times New Roman" w:cs="Times New Roman"/>
          <w:sz w:val="24"/>
          <w:szCs w:val="24"/>
          <w:lang w:val="uk-UA"/>
        </w:rPr>
        <w:t>Автомобіль</w:t>
      </w:r>
      <w:r w:rsidRPr="0063039F">
        <w:rPr>
          <w:rFonts w:ascii="Times New Roman" w:hAnsi="Times New Roman" w:cs="Times New Roman"/>
          <w:sz w:val="24"/>
          <w:szCs w:val="24"/>
          <w:lang w:val="uk-UA"/>
        </w:rPr>
        <w:t xml:space="preserve"> належить ПРОДАВЦЮ на підставі </w:t>
      </w:r>
      <w:r w:rsidR="0066342A">
        <w:rPr>
          <w:rFonts w:ascii="Times New Roman" w:hAnsi="Times New Roman" w:cs="Times New Roman"/>
          <w:sz w:val="24"/>
          <w:szCs w:val="24"/>
          <w:lang w:val="uk-UA"/>
        </w:rPr>
        <w:t xml:space="preserve">свідоцтва про реєстрацію </w:t>
      </w:r>
      <w:r w:rsidR="0004681F">
        <w:rPr>
          <w:rFonts w:ascii="Times New Roman" w:hAnsi="Times New Roman" w:cs="Times New Roman"/>
          <w:i/>
          <w:sz w:val="24"/>
          <w:szCs w:val="24"/>
          <w:lang w:val="en-US"/>
        </w:rPr>
        <w:t>IBC 223748</w:t>
      </w:r>
      <w:r>
        <w:rPr>
          <w:rFonts w:ascii="Times New Roman" w:hAnsi="Times New Roman" w:cs="Times New Roman"/>
          <w:sz w:val="24"/>
          <w:szCs w:val="24"/>
          <w:lang w:val="uk-UA"/>
        </w:rPr>
        <w:t xml:space="preserve">, </w:t>
      </w:r>
      <w:r w:rsidRPr="00F263F0">
        <w:rPr>
          <w:rFonts w:ascii="Times New Roman" w:hAnsi="Times New Roman" w:cs="Times New Roman"/>
          <w:sz w:val="24"/>
          <w:szCs w:val="24"/>
          <w:lang w:val="uk-UA"/>
        </w:rPr>
        <w:t xml:space="preserve">та знаходиться на балансі </w:t>
      </w:r>
      <w:r w:rsidR="0066342A">
        <w:rPr>
          <w:rFonts w:ascii="Times New Roman" w:hAnsi="Times New Roman" w:cs="Times New Roman"/>
          <w:sz w:val="24"/>
          <w:szCs w:val="24"/>
          <w:lang w:val="uk-UA"/>
        </w:rPr>
        <w:t>ПРОДАВЦЯ</w:t>
      </w:r>
      <w:r w:rsidRPr="00F263F0">
        <w:rPr>
          <w:rFonts w:ascii="Times New Roman" w:hAnsi="Times New Roman" w:cs="Times New Roman"/>
          <w:sz w:val="24"/>
          <w:szCs w:val="24"/>
          <w:lang w:val="uk-UA"/>
        </w:rPr>
        <w:t>.</w:t>
      </w:r>
    </w:p>
    <w:p w:rsidR="00EF2CD4" w:rsidRPr="00014752"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1.4.</w:t>
      </w:r>
      <w:r w:rsidRPr="00014752">
        <w:rPr>
          <w:rFonts w:ascii="Times New Roman" w:hAnsi="Times New Roman" w:cs="Times New Roman"/>
          <w:sz w:val="24"/>
          <w:szCs w:val="24"/>
          <w:lang w:val="uk-UA"/>
        </w:rPr>
        <w:tab/>
        <w:t xml:space="preserve">ПРОДАВЕЦЬ стверджує, що на момент укладання цього </w:t>
      </w:r>
      <w:r>
        <w:rPr>
          <w:rFonts w:ascii="Times New Roman" w:hAnsi="Times New Roman" w:cs="Times New Roman"/>
          <w:sz w:val="24"/>
          <w:szCs w:val="24"/>
          <w:lang w:val="uk-UA"/>
        </w:rPr>
        <w:t>Договору вказане</w:t>
      </w:r>
      <w:r w:rsidRPr="00014752">
        <w:rPr>
          <w:rFonts w:ascii="Times New Roman" w:hAnsi="Times New Roman" w:cs="Times New Roman"/>
          <w:sz w:val="24"/>
          <w:szCs w:val="24"/>
          <w:lang w:val="uk-UA"/>
        </w:rPr>
        <w:t xml:space="preserve"> вище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не перебуває під арештом чи забороною, щодо нього не ведуться судові спори, він не заставлений, у податковій заставі не перебу</w:t>
      </w:r>
      <w:r>
        <w:rPr>
          <w:rFonts w:ascii="Times New Roman" w:hAnsi="Times New Roman" w:cs="Times New Roman"/>
          <w:sz w:val="24"/>
          <w:szCs w:val="24"/>
          <w:lang w:val="uk-UA"/>
        </w:rPr>
        <w:t xml:space="preserve">ває, відносно нього не укладено </w:t>
      </w:r>
      <w:r w:rsidRPr="00014752">
        <w:rPr>
          <w:rFonts w:ascii="Times New Roman" w:hAnsi="Times New Roman" w:cs="Times New Roman"/>
          <w:sz w:val="24"/>
          <w:szCs w:val="24"/>
          <w:lang w:val="uk-UA"/>
        </w:rPr>
        <w:t>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яких договорів щодо відчуження чи, щодо користування з іншими особами. Треті</w:t>
      </w:r>
      <w:r>
        <w:rPr>
          <w:rFonts w:ascii="Times New Roman" w:hAnsi="Times New Roman" w:cs="Times New Roman"/>
          <w:sz w:val="24"/>
          <w:szCs w:val="24"/>
          <w:lang w:val="uk-UA"/>
        </w:rPr>
        <w:t xml:space="preserve"> особи не мають прав на вказане</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Внаслідок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не буде порушено прав та законних інтересів держави та інших осіб.</w:t>
      </w:r>
    </w:p>
    <w:p w:rsidR="00EF2CD4"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1.5.</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 оглянуте</w:t>
      </w:r>
      <w:r w:rsidRPr="00014752">
        <w:rPr>
          <w:rFonts w:ascii="Times New Roman" w:hAnsi="Times New Roman" w:cs="Times New Roman"/>
          <w:sz w:val="24"/>
          <w:szCs w:val="24"/>
          <w:lang w:val="uk-UA"/>
        </w:rPr>
        <w:t xml:space="preserve">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66342A" w:rsidRDefault="0066342A" w:rsidP="004D0539">
      <w:pPr>
        <w:spacing w:after="120" w:line="240" w:lineRule="auto"/>
        <w:rPr>
          <w:rFonts w:ascii="Times New Roman" w:hAnsi="Times New Roman" w:cs="Times New Roman"/>
          <w:b/>
          <w:sz w:val="24"/>
          <w:szCs w:val="24"/>
          <w:lang w:val="uk-UA"/>
        </w:rPr>
      </w:pPr>
    </w:p>
    <w:p w:rsidR="00365DCB" w:rsidRDefault="00365DCB" w:rsidP="00EF2CD4">
      <w:pPr>
        <w:spacing w:after="120" w:line="240" w:lineRule="auto"/>
        <w:jc w:val="center"/>
        <w:rPr>
          <w:rFonts w:ascii="Times New Roman" w:hAnsi="Times New Roman" w:cs="Times New Roman"/>
          <w:b/>
          <w:sz w:val="24"/>
          <w:szCs w:val="24"/>
          <w:lang w:val="uk-UA"/>
        </w:rPr>
      </w:pPr>
    </w:p>
    <w:p w:rsidR="00365DCB" w:rsidRDefault="00365DCB" w:rsidP="00EF2CD4">
      <w:pPr>
        <w:spacing w:after="120" w:line="240" w:lineRule="auto"/>
        <w:jc w:val="center"/>
        <w:rPr>
          <w:rFonts w:ascii="Times New Roman" w:hAnsi="Times New Roman" w:cs="Times New Roman"/>
          <w:b/>
          <w:sz w:val="24"/>
          <w:szCs w:val="24"/>
          <w:lang w:val="uk-UA"/>
        </w:rPr>
      </w:pPr>
    </w:p>
    <w:p w:rsidR="00365DCB" w:rsidRDefault="00365DCB" w:rsidP="00EF2CD4">
      <w:pPr>
        <w:spacing w:after="120" w:line="240" w:lineRule="auto"/>
        <w:jc w:val="center"/>
        <w:rPr>
          <w:rFonts w:ascii="Times New Roman" w:hAnsi="Times New Roman" w:cs="Times New Roman"/>
          <w:b/>
          <w:sz w:val="24"/>
          <w:szCs w:val="24"/>
          <w:lang w:val="uk-UA"/>
        </w:rPr>
      </w:pP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lastRenderedPageBreak/>
        <w:t>2.</w:t>
      </w:r>
      <w:r w:rsidRPr="00B064DC">
        <w:rPr>
          <w:rFonts w:ascii="Times New Roman" w:hAnsi="Times New Roman" w:cs="Times New Roman"/>
          <w:b/>
          <w:sz w:val="24"/>
          <w:szCs w:val="24"/>
          <w:lang w:val="uk-UA"/>
        </w:rPr>
        <w:tab/>
        <w:t>ЦІНА ДОГОВОРУ Т</w:t>
      </w:r>
      <w:r>
        <w:rPr>
          <w:rFonts w:ascii="Times New Roman" w:hAnsi="Times New Roman" w:cs="Times New Roman"/>
          <w:b/>
          <w:sz w:val="24"/>
          <w:szCs w:val="24"/>
          <w:lang w:val="uk-UA"/>
        </w:rPr>
        <w:t>А</w:t>
      </w:r>
      <w:r w:rsidRPr="00B064DC">
        <w:rPr>
          <w:rFonts w:ascii="Times New Roman" w:hAnsi="Times New Roman" w:cs="Times New Roman"/>
          <w:b/>
          <w:sz w:val="24"/>
          <w:szCs w:val="24"/>
          <w:lang w:val="uk-UA"/>
        </w:rPr>
        <w:t xml:space="preserve"> ПОРЯДОК ПРОВЕДЕННЯ РОЗРАХУНКІВ</w:t>
      </w:r>
    </w:p>
    <w:p w:rsidR="00EF2CD4" w:rsidRPr="00C21B0A"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1</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Ціна продажу </w:t>
      </w:r>
      <w:r w:rsidR="0066342A">
        <w:rPr>
          <w:rFonts w:ascii="Times New Roman" w:hAnsi="Times New Roman" w:cs="Times New Roman"/>
          <w:sz w:val="24"/>
          <w:szCs w:val="24"/>
          <w:lang w:val="uk-UA"/>
        </w:rPr>
        <w:t>автомобіля (транспортного засобу)</w:t>
      </w:r>
      <w:r w:rsidRPr="00014752">
        <w:rPr>
          <w:rFonts w:ascii="Times New Roman" w:hAnsi="Times New Roman" w:cs="Times New Roman"/>
          <w:sz w:val="24"/>
          <w:szCs w:val="24"/>
          <w:lang w:val="uk-UA"/>
        </w:rPr>
        <w:t xml:space="preserve"> згідно </w:t>
      </w:r>
      <w:r w:rsidRPr="00BA1080">
        <w:rPr>
          <w:rFonts w:ascii="Times New Roman" w:hAnsi="Times New Roman" w:cs="Times New Roman"/>
          <w:sz w:val="24"/>
          <w:szCs w:val="24"/>
          <w:lang w:val="uk-UA"/>
        </w:rPr>
        <w:t xml:space="preserve">Протоколу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__________________ проведення </w:t>
      </w:r>
      <w:r w:rsidRPr="00014752">
        <w:rPr>
          <w:rFonts w:ascii="Times New Roman" w:hAnsi="Times New Roman" w:cs="Times New Roman"/>
          <w:sz w:val="24"/>
          <w:szCs w:val="24"/>
          <w:lang w:val="uk-UA"/>
        </w:rPr>
        <w:t xml:space="preserve">аукціону з продажу майна, що належить ПРОДАВЦЮ складає </w:t>
      </w:r>
      <w:r>
        <w:rPr>
          <w:rFonts w:ascii="Times New Roman" w:eastAsia="Times New Roman" w:hAnsi="Times New Roman" w:cs="Times New Roman"/>
          <w:color w:val="000000"/>
          <w:sz w:val="24"/>
          <w:szCs w:val="24"/>
          <w:lang w:val="uk-UA" w:eastAsia="ru-RU"/>
        </w:rPr>
        <w:t>___________________</w:t>
      </w:r>
      <w:r w:rsidRPr="0063039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в т.ч.</w:t>
      </w:r>
      <w:r w:rsidRPr="00C21B0A">
        <w:rPr>
          <w:rFonts w:ascii="Times New Roman" w:hAnsi="Times New Roman" w:cs="Times New Roman"/>
          <w:sz w:val="24"/>
          <w:szCs w:val="24"/>
          <w:lang w:val="uk-UA"/>
        </w:rPr>
        <w:t xml:space="preserve"> ПДВ</w:t>
      </w:r>
      <w:r w:rsidRPr="002A4C53">
        <w:rPr>
          <w:rFonts w:ascii="Times New Roman" w:hAnsi="Times New Roman" w:cs="Times New Roman"/>
          <w:sz w:val="24"/>
          <w:szCs w:val="24"/>
          <w:lang w:val="uk-UA"/>
        </w:rPr>
        <w:t xml:space="preserve"> – </w:t>
      </w:r>
      <w:r>
        <w:rPr>
          <w:rFonts w:ascii="Times New Roman" w:hAnsi="Times New Roman" w:cs="Times New Roman"/>
          <w:sz w:val="24"/>
          <w:szCs w:val="24"/>
          <w:lang w:val="uk-UA"/>
        </w:rPr>
        <w:t>_________________________</w:t>
      </w:r>
      <w:r w:rsidRPr="00C21B0A">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2.</w:t>
      </w:r>
      <w:r>
        <w:rPr>
          <w:rFonts w:ascii="Times New Roman" w:hAnsi="Times New Roman" w:cs="Times New Roman"/>
          <w:sz w:val="24"/>
          <w:szCs w:val="24"/>
          <w:lang w:val="uk-UA"/>
        </w:rPr>
        <w:tab/>
        <w:t xml:space="preserve">Розрахунок за придбане майно </w:t>
      </w:r>
      <w:r w:rsidRPr="00014752">
        <w:rPr>
          <w:rFonts w:ascii="Times New Roman" w:hAnsi="Times New Roman" w:cs="Times New Roman"/>
          <w:sz w:val="24"/>
          <w:szCs w:val="24"/>
          <w:lang w:val="uk-UA"/>
        </w:rPr>
        <w:t xml:space="preserve">здійснюється ПОКУПЦЕМ шляхом перерахування всієї суми на належний ПРОДАВЦЮ </w:t>
      </w:r>
      <w:r w:rsidRPr="00BA44BA">
        <w:rPr>
          <w:rFonts w:ascii="Times New Roman" w:hAnsi="Times New Roman" w:cs="Times New Roman"/>
          <w:sz w:val="24"/>
          <w:szCs w:val="24"/>
          <w:lang w:val="uk-UA"/>
        </w:rPr>
        <w:t xml:space="preserve">рахунок </w:t>
      </w:r>
      <w:r>
        <w:rPr>
          <w:rFonts w:ascii="Times New Roman" w:hAnsi="Times New Roman" w:cs="Times New Roman"/>
          <w:sz w:val="24"/>
          <w:szCs w:val="24"/>
          <w:lang w:val="uk-UA"/>
        </w:rPr>
        <w:t>______________________________ відкритий в ___________________</w:t>
      </w:r>
      <w:r w:rsidRPr="00BA44BA">
        <w:rPr>
          <w:rFonts w:ascii="Times New Roman" w:hAnsi="Times New Roman" w:cs="Times New Roman"/>
          <w:sz w:val="24"/>
          <w:szCs w:val="24"/>
          <w:lang w:val="uk-UA"/>
        </w:rPr>
        <w:t xml:space="preserve">, МФО </w:t>
      </w:r>
      <w:r>
        <w:rPr>
          <w:rFonts w:ascii="Times New Roman" w:hAnsi="Times New Roman" w:cs="Times New Roman"/>
          <w:sz w:val="24"/>
          <w:szCs w:val="24"/>
          <w:lang w:val="uk-UA"/>
        </w:rPr>
        <w:t>_____________</w:t>
      </w:r>
      <w:r w:rsidRPr="00BA44B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Цей Договір купівлі</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продажу є підставою для внесення коштів до банківської</w:t>
      </w:r>
      <w:r>
        <w:rPr>
          <w:rFonts w:ascii="Times New Roman" w:hAnsi="Times New Roman" w:cs="Times New Roman"/>
          <w:sz w:val="24"/>
          <w:szCs w:val="24"/>
          <w:lang w:val="uk-UA"/>
        </w:rPr>
        <w:t xml:space="preserve"> установи як оплату за придбане майно</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3</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Кошти, отримані від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спрямовуються відповідно до вимог чинного законодавства.</w:t>
      </w:r>
    </w:p>
    <w:p w:rsidR="00EF2CD4" w:rsidRPr="009C206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2.4. Передача </w:t>
      </w:r>
      <w:r>
        <w:rPr>
          <w:rFonts w:ascii="Times New Roman" w:hAnsi="Times New Roman" w:cs="Times New Roman"/>
          <w:sz w:val="24"/>
          <w:szCs w:val="24"/>
          <w:lang w:val="uk-UA"/>
        </w:rPr>
        <w:t>майна</w:t>
      </w:r>
      <w:r w:rsidRPr="009C2064">
        <w:rPr>
          <w:rFonts w:ascii="Times New Roman" w:hAnsi="Times New Roman" w:cs="Times New Roman"/>
          <w:sz w:val="24"/>
          <w:szCs w:val="24"/>
          <w:lang w:val="uk-UA"/>
        </w:rPr>
        <w:t xml:space="preserve"> ПОКУПЦЮ здійснюється ПРОДАВЦЕМ </w:t>
      </w:r>
      <w:r w:rsidR="00362CCF">
        <w:rPr>
          <w:rFonts w:ascii="Times New Roman" w:hAnsi="Times New Roman" w:cs="Times New Roman"/>
          <w:sz w:val="24"/>
          <w:szCs w:val="24"/>
          <w:lang w:val="uk-UA"/>
        </w:rPr>
        <w:t xml:space="preserve">у строк до 30 календарних днів, з моменту </w:t>
      </w:r>
      <w:r w:rsidRPr="009C2064">
        <w:rPr>
          <w:rFonts w:ascii="Times New Roman" w:hAnsi="Times New Roman" w:cs="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2.5. </w:t>
      </w:r>
      <w:r>
        <w:rPr>
          <w:rFonts w:ascii="Times New Roman" w:hAnsi="Times New Roman" w:cs="Times New Roman"/>
          <w:sz w:val="24"/>
          <w:szCs w:val="24"/>
          <w:lang w:val="uk-UA"/>
        </w:rPr>
        <w:t>ПРОДАВЕЦЬ</w:t>
      </w:r>
      <w:r w:rsidRPr="009C2064">
        <w:rPr>
          <w:rFonts w:ascii="Times New Roman" w:hAnsi="Times New Roman" w:cs="Times New Roman"/>
          <w:sz w:val="24"/>
          <w:szCs w:val="24"/>
          <w:lang w:val="uk-UA"/>
        </w:rPr>
        <w:t xml:space="preserve">, на балансі якого перебуває </w:t>
      </w:r>
      <w:r>
        <w:rPr>
          <w:rFonts w:ascii="Times New Roman" w:hAnsi="Times New Roman" w:cs="Times New Roman"/>
          <w:sz w:val="24"/>
          <w:szCs w:val="24"/>
          <w:lang w:val="uk-UA"/>
        </w:rPr>
        <w:t>майно</w:t>
      </w:r>
      <w:r w:rsidRPr="009C2064">
        <w:rPr>
          <w:rFonts w:ascii="Times New Roman" w:hAnsi="Times New Roman" w:cs="Times New Roman"/>
          <w:sz w:val="24"/>
          <w:szCs w:val="24"/>
          <w:lang w:val="uk-UA"/>
        </w:rPr>
        <w:t>, забезпечує збереження до укладення між Сторонами Акту приймання-передачі.</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3.</w:t>
      </w:r>
      <w:r w:rsidRPr="00B064DC">
        <w:rPr>
          <w:rFonts w:ascii="Times New Roman" w:hAnsi="Times New Roman" w:cs="Times New Roman"/>
          <w:b/>
          <w:sz w:val="24"/>
          <w:szCs w:val="24"/>
          <w:lang w:val="uk-UA"/>
        </w:rPr>
        <w:tab/>
        <w:t>ПРАВА ТА ОБОВ’ЯЗКИ СТОРІН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3.1.</w:t>
      </w:r>
      <w:r w:rsidRPr="00014752">
        <w:rPr>
          <w:rFonts w:ascii="Times New Roman" w:hAnsi="Times New Roman" w:cs="Times New Roman"/>
          <w:sz w:val="24"/>
          <w:szCs w:val="24"/>
          <w:lang w:val="uk-UA"/>
        </w:rPr>
        <w:tab/>
        <w:t xml:space="preserve">ПРОДАВЕЦЬ зобов’язується передати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ПОКУПЦЮ у стані, що відповідає технічним нормам та звичайним вимогам; попередити ПОКУПЦЯ про всі відомі йому недоліки.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3.2.</w:t>
      </w:r>
      <w:r w:rsidRPr="00014752">
        <w:rPr>
          <w:rFonts w:ascii="Times New Roman" w:hAnsi="Times New Roman" w:cs="Times New Roman"/>
          <w:sz w:val="24"/>
          <w:szCs w:val="24"/>
          <w:lang w:val="uk-UA"/>
        </w:rPr>
        <w:tab/>
        <w:t xml:space="preserve">ПРОДАВЕЦЬ має право вимагати сплати встановленої ціни за </w:t>
      </w:r>
      <w:r w:rsidR="00C54D20">
        <w:rPr>
          <w:rFonts w:ascii="Times New Roman" w:hAnsi="Times New Roman" w:cs="Times New Roman"/>
          <w:sz w:val="24"/>
          <w:szCs w:val="24"/>
          <w:lang w:val="uk-UA"/>
        </w:rPr>
        <w:t>транспортний засіб</w:t>
      </w:r>
      <w:r w:rsidRPr="00014752">
        <w:rPr>
          <w:rFonts w:ascii="Times New Roman" w:hAnsi="Times New Roman" w:cs="Times New Roman"/>
          <w:sz w:val="24"/>
          <w:szCs w:val="24"/>
          <w:lang w:val="uk-UA"/>
        </w:rPr>
        <w:t xml:space="preserve"> відповідно до умов цього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3.3.</w:t>
      </w:r>
      <w:r w:rsidRPr="00014752">
        <w:rPr>
          <w:rFonts w:ascii="Times New Roman" w:hAnsi="Times New Roman" w:cs="Times New Roman"/>
          <w:sz w:val="24"/>
          <w:szCs w:val="24"/>
          <w:lang w:val="uk-UA"/>
        </w:rPr>
        <w:tab/>
        <w:t xml:space="preserve">ПОКУПЕЦЬ зобов’язаний сплатити за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ціну, встановлену цим Договором.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3.4</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у момент укладання цього Договору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усвідомлюють (і усвідомлюємо) значення своїх дій і можуть (можемо) керувати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розуміють природу цього правочину, свої права і обов’язки за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при укладанні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оговору відсутній будь-який обман чи інше приховування фактів, які б мали істотне значення та були свідомо приховані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у відповідності зі справжню їх волею, без 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якого застосування фізичного чи психічного тиску;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на вигідних для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умовах і не є результатом впливу тяжких обставин;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правочин вчиняється з наміром створення відповідних правових наслідків (не є фіктивним);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цей правочин не приховує інший правочин (не є удаваним);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вони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вільно володіють українською мовою, що дозволяє кожному з них правильно розуміти текст цього Договору.</w:t>
      </w:r>
    </w:p>
    <w:p w:rsidR="00EF2CD4" w:rsidRPr="00181B97" w:rsidRDefault="00EF2CD4" w:rsidP="00EF2CD4">
      <w:pPr>
        <w:keepNext/>
        <w:keepLines/>
        <w:tabs>
          <w:tab w:val="left" w:pos="4536"/>
          <w:tab w:val="left" w:pos="4678"/>
          <w:tab w:val="left" w:pos="4867"/>
          <w:tab w:val="left" w:pos="5387"/>
          <w:tab w:val="left" w:pos="5529"/>
        </w:tabs>
        <w:spacing w:after="0" w:line="240" w:lineRule="auto"/>
        <w:ind w:left="3840"/>
        <w:outlineLvl w:val="2"/>
        <w:rPr>
          <w:rFonts w:ascii="Times New Roman" w:eastAsia="Arial Unicode MS" w:hAnsi="Times New Roman" w:cs="Times New Roman"/>
          <w:b/>
          <w:bCs/>
          <w:sz w:val="24"/>
          <w:szCs w:val="24"/>
          <w:lang w:val="uk-UA" w:eastAsia="ru-RU"/>
        </w:rPr>
      </w:pPr>
      <w:r>
        <w:rPr>
          <w:rFonts w:ascii="Times New Roman" w:eastAsia="Arial Unicode MS" w:hAnsi="Times New Roman" w:cs="Times New Roman"/>
          <w:b/>
          <w:bCs/>
          <w:sz w:val="24"/>
          <w:szCs w:val="24"/>
          <w:lang w:val="uk-UA" w:eastAsia="ru-RU"/>
        </w:rPr>
        <w:t>4. СТРОК ДІЇ ДОГОВОРУ</w:t>
      </w:r>
    </w:p>
    <w:p w:rsidR="00EF2CD4" w:rsidRPr="00181B97" w:rsidRDefault="00EF2CD4" w:rsidP="00EF2CD4">
      <w:pPr>
        <w:tabs>
          <w:tab w:val="left" w:pos="577"/>
        </w:tabs>
        <w:spacing w:after="0" w:line="240" w:lineRule="auto"/>
        <w:ind w:right="20"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uk-UA" w:eastAsia="ru-RU"/>
        </w:rPr>
        <w:t>4</w:t>
      </w:r>
      <w:r w:rsidRPr="00181B97">
        <w:rPr>
          <w:rFonts w:ascii="Times New Roman" w:eastAsia="Arial Unicode MS" w:hAnsi="Times New Roman" w:cs="Times New Roman"/>
          <w:sz w:val="24"/>
          <w:szCs w:val="24"/>
          <w:lang w:eastAsia="ru-RU"/>
        </w:rPr>
        <w:t xml:space="preserve">.1. </w:t>
      </w:r>
      <w:proofErr w:type="spellStart"/>
      <w:r w:rsidRPr="00181B97">
        <w:rPr>
          <w:rFonts w:ascii="Times New Roman" w:eastAsia="Arial Unicode MS" w:hAnsi="Times New Roman" w:cs="Times New Roman"/>
          <w:sz w:val="24"/>
          <w:szCs w:val="24"/>
          <w:lang w:eastAsia="ru-RU"/>
        </w:rPr>
        <w:t>Цей</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Догові</w:t>
      </w:r>
      <w:proofErr w:type="gramStart"/>
      <w:r w:rsidRPr="00181B97">
        <w:rPr>
          <w:rFonts w:ascii="Times New Roman" w:eastAsia="Arial Unicode MS" w:hAnsi="Times New Roman" w:cs="Times New Roman"/>
          <w:sz w:val="24"/>
          <w:szCs w:val="24"/>
          <w:lang w:eastAsia="ru-RU"/>
        </w:rPr>
        <w:t>р</w:t>
      </w:r>
      <w:proofErr w:type="spellEnd"/>
      <w:proofErr w:type="gram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набуває</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чинності</w:t>
      </w:r>
      <w:proofErr w:type="spellEnd"/>
      <w:r w:rsidRPr="00181B97">
        <w:rPr>
          <w:rFonts w:ascii="Times New Roman" w:eastAsia="Arial Unicode MS" w:hAnsi="Times New Roman" w:cs="Times New Roman"/>
          <w:sz w:val="24"/>
          <w:szCs w:val="24"/>
          <w:lang w:eastAsia="ru-RU"/>
        </w:rPr>
        <w:t xml:space="preserve"> з моменту </w:t>
      </w:r>
      <w:proofErr w:type="spellStart"/>
      <w:r w:rsidRPr="00181B97">
        <w:rPr>
          <w:rFonts w:ascii="Times New Roman" w:eastAsia="Arial Unicode MS" w:hAnsi="Times New Roman" w:cs="Times New Roman"/>
          <w:sz w:val="24"/>
          <w:szCs w:val="24"/>
          <w:lang w:eastAsia="ru-RU"/>
        </w:rPr>
        <w:t>його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підписання</w:t>
      </w:r>
      <w:proofErr w:type="spellEnd"/>
      <w:r w:rsidRPr="00181B97">
        <w:rPr>
          <w:rFonts w:ascii="Times New Roman" w:eastAsia="Arial Unicode MS" w:hAnsi="Times New Roman" w:cs="Times New Roman"/>
          <w:sz w:val="24"/>
          <w:szCs w:val="24"/>
          <w:lang w:eastAsia="ru-RU"/>
        </w:rPr>
        <w:t xml:space="preserve"> </w:t>
      </w:r>
      <w:r w:rsidRPr="00181B97">
        <w:rPr>
          <w:rFonts w:ascii="Times New Roman" w:eastAsia="Arial Unicode MS" w:hAnsi="Times New Roman" w:cs="Times New Roman"/>
          <w:b/>
          <w:sz w:val="24"/>
          <w:szCs w:val="24"/>
          <w:lang w:eastAsia="ru-RU"/>
        </w:rPr>
        <w:t>Сторонами</w:t>
      </w:r>
      <w:r w:rsidRPr="00181B97">
        <w:rPr>
          <w:rFonts w:ascii="Times New Roman" w:eastAsia="Arial Unicode MS" w:hAnsi="Times New Roman" w:cs="Times New Roman"/>
          <w:b/>
          <w:bCs/>
          <w:sz w:val="24"/>
          <w:szCs w:val="24"/>
          <w:shd w:val="clear" w:color="auto" w:fill="FFFFFF"/>
          <w:lang w:eastAsia="ru-RU"/>
        </w:rPr>
        <w:t xml:space="preserve"> </w:t>
      </w:r>
      <w:r>
        <w:rPr>
          <w:rFonts w:ascii="Times New Roman" w:eastAsia="Arial Unicode MS" w:hAnsi="Times New Roman" w:cs="Times New Roman"/>
          <w:sz w:val="24"/>
          <w:szCs w:val="24"/>
          <w:lang w:eastAsia="ru-RU"/>
        </w:rPr>
        <w:t xml:space="preserve">і </w:t>
      </w:r>
      <w:proofErr w:type="spellStart"/>
      <w:r>
        <w:rPr>
          <w:rFonts w:ascii="Times New Roman" w:eastAsia="Arial Unicode MS" w:hAnsi="Times New Roman" w:cs="Times New Roman"/>
          <w:sz w:val="24"/>
          <w:szCs w:val="24"/>
          <w:lang w:eastAsia="ru-RU"/>
        </w:rPr>
        <w:t>діє</w:t>
      </w:r>
      <w:proofErr w:type="spellEnd"/>
      <w:r>
        <w:rPr>
          <w:rFonts w:ascii="Times New Roman" w:eastAsia="Arial Unicode MS" w:hAnsi="Times New Roman" w:cs="Times New Roman"/>
          <w:sz w:val="24"/>
          <w:szCs w:val="24"/>
          <w:lang w:eastAsia="ru-RU"/>
        </w:rPr>
        <w:t xml:space="preserve"> до </w:t>
      </w:r>
      <w:r w:rsidR="0066342A">
        <w:rPr>
          <w:rFonts w:ascii="Times New Roman" w:eastAsia="Arial Unicode MS" w:hAnsi="Times New Roman" w:cs="Times New Roman"/>
          <w:sz w:val="24"/>
          <w:szCs w:val="24"/>
          <w:lang w:val="uk-UA" w:eastAsia="ru-RU"/>
        </w:rPr>
        <w:t>31.12.2020</w:t>
      </w:r>
      <w:r w:rsidRPr="00181B97">
        <w:rPr>
          <w:rFonts w:ascii="Times New Roman" w:eastAsia="Arial Unicode MS" w:hAnsi="Times New Roman" w:cs="Times New Roman"/>
          <w:sz w:val="24"/>
          <w:szCs w:val="24"/>
          <w:lang w:eastAsia="ru-RU"/>
        </w:rPr>
        <w:t xml:space="preserve">, а в </w:t>
      </w:r>
      <w:proofErr w:type="spellStart"/>
      <w:r w:rsidRPr="00181B97">
        <w:rPr>
          <w:rFonts w:ascii="Times New Roman" w:eastAsia="Arial Unicode MS" w:hAnsi="Times New Roman" w:cs="Times New Roman"/>
          <w:sz w:val="24"/>
          <w:szCs w:val="24"/>
          <w:lang w:eastAsia="ru-RU"/>
        </w:rPr>
        <w:t>частині</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проведення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розрахунків</w:t>
      </w:r>
      <w:proofErr w:type="spellEnd"/>
      <w:r w:rsidRPr="00181B97">
        <w:rPr>
          <w:rFonts w:ascii="Times New Roman" w:eastAsia="Arial Unicode MS" w:hAnsi="Times New Roman" w:cs="Times New Roman"/>
          <w:sz w:val="24"/>
          <w:szCs w:val="24"/>
          <w:lang w:eastAsia="ru-RU"/>
        </w:rPr>
        <w:t xml:space="preserve"> та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зобов'язань</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передбачених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цим</w:t>
      </w:r>
      <w:proofErr w:type="spellEnd"/>
      <w:r w:rsidRPr="00181B97">
        <w:rPr>
          <w:rFonts w:ascii="Times New Roman" w:eastAsia="Arial Unicode MS" w:hAnsi="Times New Roman" w:cs="Times New Roman"/>
          <w:sz w:val="24"/>
          <w:szCs w:val="24"/>
          <w:lang w:eastAsia="ru-RU"/>
        </w:rPr>
        <w:t xml:space="preserve"> Договором - до </w:t>
      </w:r>
      <w:proofErr w:type="spellStart"/>
      <w:r w:rsidRPr="00181B97">
        <w:rPr>
          <w:rFonts w:ascii="Times New Roman" w:eastAsia="Arial Unicode MS" w:hAnsi="Times New Roman" w:cs="Times New Roman"/>
          <w:sz w:val="24"/>
          <w:szCs w:val="24"/>
          <w:lang w:eastAsia="ru-RU"/>
        </w:rPr>
        <w:t>повного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їх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p>
    <w:p w:rsidR="0066342A" w:rsidRDefault="0066342A" w:rsidP="00EF2CD4">
      <w:pPr>
        <w:spacing w:after="120" w:line="240" w:lineRule="auto"/>
        <w:jc w:val="center"/>
        <w:rPr>
          <w:rFonts w:ascii="Times New Roman" w:hAnsi="Times New Roman" w:cs="Times New Roman"/>
          <w:b/>
          <w:sz w:val="24"/>
          <w:szCs w:val="24"/>
          <w:lang w:val="uk-UA"/>
        </w:rPr>
      </w:pPr>
    </w:p>
    <w:p w:rsidR="00365DCB" w:rsidRDefault="00365DCB" w:rsidP="00EF2CD4">
      <w:pPr>
        <w:spacing w:after="120" w:line="240" w:lineRule="auto"/>
        <w:jc w:val="center"/>
        <w:rPr>
          <w:rFonts w:ascii="Times New Roman" w:hAnsi="Times New Roman" w:cs="Times New Roman"/>
          <w:b/>
          <w:sz w:val="24"/>
          <w:szCs w:val="24"/>
          <w:lang w:val="uk-UA"/>
        </w:rPr>
      </w:pPr>
    </w:p>
    <w:p w:rsidR="00365DCB" w:rsidRDefault="00365DCB" w:rsidP="00EF2CD4">
      <w:pPr>
        <w:spacing w:after="120" w:line="240" w:lineRule="auto"/>
        <w:jc w:val="center"/>
        <w:rPr>
          <w:rFonts w:ascii="Times New Roman" w:hAnsi="Times New Roman" w:cs="Times New Roman"/>
          <w:b/>
          <w:sz w:val="24"/>
          <w:szCs w:val="24"/>
          <w:lang w:val="uk-UA"/>
        </w:rPr>
      </w:pPr>
    </w:p>
    <w:p w:rsidR="00EF2CD4" w:rsidRPr="00B064DC" w:rsidRDefault="00EF2CD4" w:rsidP="00EF2CD4">
      <w:pPr>
        <w:spacing w:after="12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B064DC">
        <w:rPr>
          <w:rFonts w:ascii="Times New Roman" w:hAnsi="Times New Roman" w:cs="Times New Roman"/>
          <w:b/>
          <w:sz w:val="24"/>
          <w:szCs w:val="24"/>
          <w:lang w:val="uk-UA"/>
        </w:rPr>
        <w:t>.</w:t>
      </w:r>
      <w:r w:rsidRPr="00B064DC">
        <w:rPr>
          <w:rFonts w:ascii="Times New Roman" w:hAnsi="Times New Roman" w:cs="Times New Roman"/>
          <w:b/>
          <w:sz w:val="24"/>
          <w:szCs w:val="24"/>
          <w:lang w:val="uk-UA"/>
        </w:rPr>
        <w:tab/>
        <w:t>ІНШІ УМОВИ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.1.</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на Договорі.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.2.</w:t>
      </w:r>
      <w:r w:rsidRPr="00014752">
        <w:rPr>
          <w:rFonts w:ascii="Times New Roman" w:hAnsi="Times New Roman" w:cs="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.3.</w:t>
      </w:r>
      <w:r w:rsidRPr="00014752">
        <w:rPr>
          <w:rFonts w:ascii="Times New Roman" w:hAnsi="Times New Roman" w:cs="Times New Roman"/>
          <w:sz w:val="24"/>
          <w:szCs w:val="24"/>
          <w:lang w:val="uk-UA"/>
        </w:rPr>
        <w:tab/>
        <w:t>Всі зміни та доповнення до даного Договору складаються шляхом укладення між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оговорів про внесення змін та доповнень, і є невід’ємною частиною даного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.4.</w:t>
      </w:r>
      <w:r w:rsidRPr="00014752">
        <w:rPr>
          <w:rFonts w:ascii="Times New Roman" w:hAnsi="Times New Roman" w:cs="Times New Roman"/>
          <w:sz w:val="24"/>
          <w:szCs w:val="24"/>
          <w:lang w:val="uk-UA"/>
        </w:rPr>
        <w:tab/>
        <w:t>У разі виникнення спорів і питань, що є предметом даного Договору, або у зв’язку з ним,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вживають заходів щодо їх вирішення шляхом переговорів.</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.5.</w:t>
      </w:r>
      <w:r w:rsidRPr="00014752">
        <w:rPr>
          <w:rFonts w:ascii="Times New Roman" w:hAnsi="Times New Roman" w:cs="Times New Roman"/>
          <w:sz w:val="24"/>
          <w:szCs w:val="24"/>
          <w:lang w:val="uk-UA"/>
        </w:rPr>
        <w:tab/>
        <w:t>У разі неможливості вирішення спорів шляхом переговорів, вони підлягають</w:t>
      </w:r>
    </w:p>
    <w:p w:rsidR="00EF2CD4" w:rsidRPr="00014752" w:rsidRDefault="00EF2CD4" w:rsidP="00EF2CD4">
      <w:pPr>
        <w:spacing w:after="0" w:line="240" w:lineRule="auto"/>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EF2CD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5.6. </w:t>
      </w:r>
      <w:r w:rsidR="00C54D20" w:rsidRPr="00C54D20">
        <w:rPr>
          <w:rFonts w:ascii="Times New Roman" w:hAnsi="Times New Roman" w:cs="Times New Roman"/>
          <w:sz w:val="24"/>
          <w:szCs w:val="24"/>
          <w:lang w:val="uk-UA"/>
        </w:rPr>
        <w:t xml:space="preserve">Право власності на автомобіль у ПОКУПЦЯ виникає з моменту перереєстрації транспортного засобу, та його передачі ПРОДАВЦЕМ в розпорядження ПОКУПЦЯ за адресою органу державної реєстрації (сервісного центру МВС, центру надання адміністративних послуг), шляхом підписання та скріплення печатками (за наявності) сторін Акту </w:t>
      </w:r>
      <w:r w:rsidR="00C54D20">
        <w:rPr>
          <w:rFonts w:ascii="Times New Roman" w:hAnsi="Times New Roman" w:cs="Times New Roman"/>
          <w:sz w:val="24"/>
          <w:szCs w:val="24"/>
          <w:lang w:val="uk-UA"/>
        </w:rPr>
        <w:t>приймання – передачі автомобіля</w:t>
      </w:r>
      <w:r w:rsidRPr="009C2064">
        <w:rPr>
          <w:rFonts w:ascii="Times New Roman" w:hAnsi="Times New Roman" w:cs="Times New Roman"/>
          <w:sz w:val="24"/>
          <w:szCs w:val="24"/>
          <w:lang w:val="uk-UA"/>
        </w:rPr>
        <w:t xml:space="preserve">. </w:t>
      </w:r>
    </w:p>
    <w:p w:rsidR="00C54D20" w:rsidRDefault="00C54D20"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5.6.1.</w:t>
      </w:r>
      <w:r w:rsidRPr="00C54D20">
        <w:t xml:space="preserve"> </w:t>
      </w:r>
      <w:r>
        <w:rPr>
          <w:rFonts w:ascii="Times New Roman" w:hAnsi="Times New Roman" w:cs="Times New Roman"/>
          <w:sz w:val="24"/>
          <w:szCs w:val="24"/>
          <w:lang w:val="uk-UA"/>
        </w:rPr>
        <w:t>Підписуючи</w:t>
      </w:r>
      <w:r w:rsidRPr="00C54D20">
        <w:rPr>
          <w:rFonts w:ascii="Times New Roman" w:hAnsi="Times New Roman" w:cs="Times New Roman"/>
          <w:sz w:val="24"/>
          <w:szCs w:val="24"/>
          <w:lang w:val="uk-UA"/>
        </w:rPr>
        <w:t xml:space="preserve"> Акт приймання – передачі </w:t>
      </w:r>
      <w:r>
        <w:rPr>
          <w:rFonts w:ascii="Times New Roman" w:hAnsi="Times New Roman" w:cs="Times New Roman"/>
          <w:sz w:val="24"/>
          <w:szCs w:val="24"/>
          <w:lang w:val="uk-UA"/>
        </w:rPr>
        <w:t>ПОКУПЕЦЬ</w:t>
      </w:r>
      <w:r w:rsidRPr="00C54D20">
        <w:rPr>
          <w:rFonts w:ascii="Times New Roman" w:hAnsi="Times New Roman" w:cs="Times New Roman"/>
          <w:sz w:val="24"/>
          <w:szCs w:val="24"/>
          <w:lang w:val="uk-UA"/>
        </w:rPr>
        <w:t xml:space="preserve"> погоджується з технічним станом, недоліками та комплектністю автомобіля. Підписаний акт приймання – передачі </w:t>
      </w:r>
      <w:r w:rsidR="0066342A">
        <w:rPr>
          <w:rFonts w:ascii="Times New Roman" w:hAnsi="Times New Roman" w:cs="Times New Roman"/>
          <w:sz w:val="24"/>
          <w:szCs w:val="24"/>
          <w:lang w:val="uk-UA"/>
        </w:rPr>
        <w:t>ПОКУПЦЕМ</w:t>
      </w:r>
      <w:r w:rsidRPr="00C54D20">
        <w:rPr>
          <w:rFonts w:ascii="Times New Roman" w:hAnsi="Times New Roman" w:cs="Times New Roman"/>
          <w:sz w:val="24"/>
          <w:szCs w:val="24"/>
          <w:lang w:val="uk-UA"/>
        </w:rPr>
        <w:t xml:space="preserve"> свідчить про те, що автомобіль переданий </w:t>
      </w:r>
      <w:r w:rsidR="0066342A">
        <w:rPr>
          <w:rFonts w:ascii="Times New Roman" w:hAnsi="Times New Roman" w:cs="Times New Roman"/>
          <w:sz w:val="24"/>
          <w:szCs w:val="24"/>
          <w:lang w:val="uk-UA"/>
        </w:rPr>
        <w:t>ПРОДАВЦЕМ</w:t>
      </w:r>
      <w:r w:rsidRPr="00C54D20">
        <w:rPr>
          <w:rFonts w:ascii="Times New Roman" w:hAnsi="Times New Roman" w:cs="Times New Roman"/>
          <w:sz w:val="24"/>
          <w:szCs w:val="24"/>
          <w:lang w:val="uk-UA"/>
        </w:rPr>
        <w:t xml:space="preserve"> та прийнятий </w:t>
      </w:r>
      <w:r w:rsidR="0066342A">
        <w:rPr>
          <w:rFonts w:ascii="Times New Roman" w:hAnsi="Times New Roman" w:cs="Times New Roman"/>
          <w:sz w:val="24"/>
          <w:szCs w:val="24"/>
          <w:lang w:val="uk-UA"/>
        </w:rPr>
        <w:t>ПОКУПЦЕМ</w:t>
      </w:r>
      <w:r w:rsidRPr="00C54D20">
        <w:rPr>
          <w:rFonts w:ascii="Times New Roman" w:hAnsi="Times New Roman" w:cs="Times New Roman"/>
          <w:sz w:val="24"/>
          <w:szCs w:val="24"/>
          <w:lang w:val="uk-UA"/>
        </w:rPr>
        <w:t xml:space="preserve"> після його огляду.</w:t>
      </w:r>
    </w:p>
    <w:p w:rsidR="00EF2CD4" w:rsidRDefault="00C54D20" w:rsidP="00EF2CD4">
      <w:pPr>
        <w:spacing w:after="0" w:line="240" w:lineRule="auto"/>
        <w:ind w:firstLine="708"/>
        <w:jc w:val="both"/>
        <w:rPr>
          <w:rFonts w:ascii="Times New Roman" w:hAnsi="Times New Roman" w:cs="Times New Roman"/>
          <w:sz w:val="24"/>
          <w:szCs w:val="24"/>
          <w:lang w:val="uk-UA"/>
        </w:rPr>
      </w:pPr>
      <w:r w:rsidRPr="00362CCF">
        <w:rPr>
          <w:rFonts w:ascii="Times New Roman" w:hAnsi="Times New Roman" w:cs="Times New Roman"/>
          <w:sz w:val="24"/>
          <w:szCs w:val="24"/>
          <w:lang w:val="uk-UA"/>
        </w:rPr>
        <w:t>5.7</w:t>
      </w:r>
      <w:r w:rsidR="00EF2CD4" w:rsidRPr="00362CCF">
        <w:rPr>
          <w:rFonts w:ascii="Times New Roman" w:hAnsi="Times New Roman" w:cs="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витрати, пов’язані з реєстрацією у Сервісному центрі МВС України, тощо, покладаються на ПОКУПЦЯ.</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.7.</w:t>
      </w:r>
      <w:r w:rsidRPr="00014752">
        <w:rPr>
          <w:rFonts w:ascii="Times New Roman" w:hAnsi="Times New Roman" w:cs="Times New Roman"/>
          <w:sz w:val="24"/>
          <w:szCs w:val="24"/>
          <w:lang w:val="uk-UA"/>
        </w:rPr>
        <w:tab/>
        <w:t xml:space="preserve">Цей Договір складений у двох примірниках, які мають однакову юридичну силу, </w:t>
      </w:r>
      <w:r>
        <w:rPr>
          <w:rFonts w:ascii="Times New Roman" w:hAnsi="Times New Roman" w:cs="Times New Roman"/>
          <w:sz w:val="24"/>
          <w:szCs w:val="24"/>
          <w:lang w:val="uk-UA"/>
        </w:rPr>
        <w:t>по одному для кожної із Сторін</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.8.</w:t>
      </w:r>
      <w:r w:rsidRPr="00014752">
        <w:rPr>
          <w:rFonts w:ascii="Times New Roman" w:hAnsi="Times New Roman" w:cs="Times New Roman"/>
          <w:sz w:val="24"/>
          <w:szCs w:val="24"/>
          <w:lang w:val="uk-UA"/>
        </w:rPr>
        <w:tab/>
        <w:t>Договір не підлягає нотаріальному посвідченню.</w:t>
      </w:r>
    </w:p>
    <w:p w:rsidR="00EF2CD4" w:rsidRPr="000F2743"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.9.</w:t>
      </w:r>
      <w:r w:rsidRPr="00014752">
        <w:rPr>
          <w:rFonts w:ascii="Times New Roman" w:hAnsi="Times New Roman" w:cs="Times New Roman"/>
          <w:sz w:val="24"/>
          <w:szCs w:val="24"/>
          <w:lang w:val="uk-UA"/>
        </w:rPr>
        <w:tab/>
        <w:t xml:space="preserve">Невід’ємною частиною Договору є </w:t>
      </w:r>
      <w:r w:rsidRPr="00BA1080">
        <w:rPr>
          <w:rFonts w:ascii="Times New Roman" w:hAnsi="Times New Roman" w:cs="Times New Roman"/>
          <w:sz w:val="24"/>
          <w:szCs w:val="24"/>
          <w:lang w:val="uk-UA"/>
        </w:rPr>
        <w:t xml:space="preserve">Протокол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w:t>
      </w:r>
      <w:r w:rsidRPr="00366216">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______________________ (додається).</w:t>
      </w:r>
    </w:p>
    <w:p w:rsidR="00EF2CD4" w:rsidRDefault="00EF2CD4" w:rsidP="00EF2CD4">
      <w:pPr>
        <w:spacing w:after="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5.</w:t>
      </w:r>
      <w:r w:rsidRPr="00B064DC">
        <w:rPr>
          <w:rFonts w:ascii="Times New Roman" w:hAnsi="Times New Roman" w:cs="Times New Roman"/>
          <w:b/>
          <w:sz w:val="24"/>
          <w:szCs w:val="24"/>
          <w:lang w:val="uk-UA"/>
        </w:rPr>
        <w:tab/>
        <w:t>ПІДПИСИ</w:t>
      </w:r>
      <w:r>
        <w:rPr>
          <w:rFonts w:ascii="Times New Roman" w:hAnsi="Times New Roman" w:cs="Times New Roman"/>
          <w:b/>
          <w:sz w:val="24"/>
          <w:szCs w:val="24"/>
          <w:lang w:val="uk-UA"/>
        </w:rPr>
        <w:t xml:space="preserve"> СТОРІН</w:t>
      </w:r>
    </w:p>
    <w:p w:rsidR="00EF2CD4" w:rsidRDefault="00EF2CD4" w:rsidP="00EF2CD4">
      <w:pPr>
        <w:spacing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ab/>
        <w:t xml:space="preserve">ПРОДАВЕЦЬ                                                  </w:t>
      </w:r>
      <w:r>
        <w:rPr>
          <w:rFonts w:ascii="Times New Roman" w:hAnsi="Times New Roman" w:cs="Times New Roman"/>
          <w:b/>
          <w:sz w:val="24"/>
          <w:szCs w:val="24"/>
          <w:lang w:val="uk-UA"/>
        </w:rPr>
        <w:tab/>
      </w:r>
      <w:r>
        <w:rPr>
          <w:rFonts w:ascii="Times New Roman" w:hAnsi="Times New Roman" w:cs="Times New Roman"/>
          <w:b/>
          <w:sz w:val="24"/>
          <w:szCs w:val="24"/>
          <w:lang w:val="uk-UA"/>
        </w:rPr>
        <w:tab/>
        <w:t>ПОКУПЕЦЬ</w:t>
      </w:r>
    </w:p>
    <w:tbl>
      <w:tblPr>
        <w:tblStyle w:val="a6"/>
        <w:tblW w:w="9464" w:type="dxa"/>
        <w:tblLayout w:type="fixed"/>
        <w:tblLook w:val="04A0" w:firstRow="1" w:lastRow="0" w:firstColumn="1" w:lastColumn="0" w:noHBand="0" w:noVBand="1"/>
      </w:tblPr>
      <w:tblGrid>
        <w:gridCol w:w="4361"/>
        <w:gridCol w:w="5103"/>
      </w:tblGrid>
      <w:tr w:rsidR="00EF2CD4" w:rsidTr="0066342A">
        <w:trPr>
          <w:trHeight w:val="698"/>
        </w:trPr>
        <w:tc>
          <w:tcPr>
            <w:tcW w:w="4361" w:type="dxa"/>
          </w:tcPr>
          <w:p w:rsidR="00EF2CD4" w:rsidRPr="000C4B85" w:rsidRDefault="00EF2CD4" w:rsidP="00DE008E">
            <w:pPr>
              <w:jc w:val="both"/>
              <w:rPr>
                <w:rFonts w:ascii="Times New Roman" w:hAnsi="Times New Roman" w:cs="Times New Roman"/>
                <w:b/>
                <w:sz w:val="24"/>
                <w:szCs w:val="24"/>
                <w:lang w:val="uk-UA"/>
              </w:rPr>
            </w:pPr>
          </w:p>
        </w:tc>
        <w:tc>
          <w:tcPr>
            <w:tcW w:w="5103" w:type="dxa"/>
          </w:tcPr>
          <w:p w:rsidR="00EF2CD4" w:rsidRPr="000C4B85" w:rsidRDefault="00EF2CD4" w:rsidP="00DE008E">
            <w:pPr>
              <w:jc w:val="both"/>
              <w:rPr>
                <w:rFonts w:ascii="Times New Roman" w:hAnsi="Times New Roman" w:cs="Times New Roman"/>
                <w:b/>
                <w:sz w:val="24"/>
                <w:szCs w:val="24"/>
                <w:highlight w:val="yellow"/>
                <w:lang w:val="uk-UA"/>
              </w:rPr>
            </w:pPr>
          </w:p>
        </w:tc>
      </w:tr>
    </w:tbl>
    <w:p w:rsidR="00EF2CD4" w:rsidRDefault="00EF2CD4" w:rsidP="00EF2CD4">
      <w:pPr>
        <w:jc w:val="center"/>
        <w:rPr>
          <w:rFonts w:ascii="Times New Roman" w:hAnsi="Times New Roman" w:cs="Times New Roman"/>
          <w:b/>
          <w:sz w:val="24"/>
          <w:szCs w:val="24"/>
          <w:lang w:val="uk-UA"/>
        </w:rPr>
      </w:pPr>
    </w:p>
    <w:p w:rsidR="00EF2CD4" w:rsidRDefault="00EF2CD4" w:rsidP="000A6C5D">
      <w:pPr>
        <w:rPr>
          <w:rFonts w:ascii="Times New Roman" w:hAnsi="Times New Roman" w:cs="Times New Roman"/>
          <w:b/>
          <w:sz w:val="24"/>
          <w:szCs w:val="24"/>
          <w:lang w:val="uk-UA"/>
        </w:rPr>
      </w:pPr>
    </w:p>
    <w:sectPr w:rsidR="00EF2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5B"/>
    <w:rsid w:val="000019DE"/>
    <w:rsid w:val="000025D8"/>
    <w:rsid w:val="00005C7A"/>
    <w:rsid w:val="0001241D"/>
    <w:rsid w:val="000137CC"/>
    <w:rsid w:val="000137EC"/>
    <w:rsid w:val="00016EC3"/>
    <w:rsid w:val="000175F6"/>
    <w:rsid w:val="00041834"/>
    <w:rsid w:val="000418E0"/>
    <w:rsid w:val="0004681F"/>
    <w:rsid w:val="00046F2D"/>
    <w:rsid w:val="00065443"/>
    <w:rsid w:val="00072DCA"/>
    <w:rsid w:val="00084227"/>
    <w:rsid w:val="0009124C"/>
    <w:rsid w:val="000A55F7"/>
    <w:rsid w:val="000A6C5D"/>
    <w:rsid w:val="000F0270"/>
    <w:rsid w:val="001017D7"/>
    <w:rsid w:val="00114412"/>
    <w:rsid w:val="0011663D"/>
    <w:rsid w:val="001179D9"/>
    <w:rsid w:val="00134A3C"/>
    <w:rsid w:val="00161400"/>
    <w:rsid w:val="00170CEF"/>
    <w:rsid w:val="001C3B74"/>
    <w:rsid w:val="001C3C43"/>
    <w:rsid w:val="001C6231"/>
    <w:rsid w:val="001E63E2"/>
    <w:rsid w:val="001E63E8"/>
    <w:rsid w:val="001E78D2"/>
    <w:rsid w:val="001E7E94"/>
    <w:rsid w:val="001F57F1"/>
    <w:rsid w:val="00211B81"/>
    <w:rsid w:val="00213A01"/>
    <w:rsid w:val="00221024"/>
    <w:rsid w:val="00222DFB"/>
    <w:rsid w:val="002464E2"/>
    <w:rsid w:val="0027043D"/>
    <w:rsid w:val="00270632"/>
    <w:rsid w:val="00270BEE"/>
    <w:rsid w:val="00270E54"/>
    <w:rsid w:val="002859D8"/>
    <w:rsid w:val="00291EF7"/>
    <w:rsid w:val="00294FD4"/>
    <w:rsid w:val="002A14A0"/>
    <w:rsid w:val="002A175B"/>
    <w:rsid w:val="002A19F1"/>
    <w:rsid w:val="002A1B7D"/>
    <w:rsid w:val="002C52CD"/>
    <w:rsid w:val="002D343A"/>
    <w:rsid w:val="002E326A"/>
    <w:rsid w:val="003122FC"/>
    <w:rsid w:val="003520B1"/>
    <w:rsid w:val="00362CCF"/>
    <w:rsid w:val="00365DCB"/>
    <w:rsid w:val="003C22ED"/>
    <w:rsid w:val="003C3C65"/>
    <w:rsid w:val="003C68C4"/>
    <w:rsid w:val="003D15FB"/>
    <w:rsid w:val="003E1105"/>
    <w:rsid w:val="003E36E5"/>
    <w:rsid w:val="003F13A8"/>
    <w:rsid w:val="00434158"/>
    <w:rsid w:val="00447C39"/>
    <w:rsid w:val="0045133D"/>
    <w:rsid w:val="00451B5A"/>
    <w:rsid w:val="00456764"/>
    <w:rsid w:val="004864A9"/>
    <w:rsid w:val="004A52BE"/>
    <w:rsid w:val="004C009A"/>
    <w:rsid w:val="004C07DC"/>
    <w:rsid w:val="004D005B"/>
    <w:rsid w:val="004D0539"/>
    <w:rsid w:val="004F4233"/>
    <w:rsid w:val="004F56E8"/>
    <w:rsid w:val="00512B11"/>
    <w:rsid w:val="00534276"/>
    <w:rsid w:val="00535283"/>
    <w:rsid w:val="0055589A"/>
    <w:rsid w:val="00576BC4"/>
    <w:rsid w:val="0058271E"/>
    <w:rsid w:val="005A201D"/>
    <w:rsid w:val="005D1017"/>
    <w:rsid w:val="005D31CA"/>
    <w:rsid w:val="005D5A92"/>
    <w:rsid w:val="005E5FDC"/>
    <w:rsid w:val="005F152E"/>
    <w:rsid w:val="006112F1"/>
    <w:rsid w:val="00622B26"/>
    <w:rsid w:val="00637A79"/>
    <w:rsid w:val="00652F16"/>
    <w:rsid w:val="00657D1E"/>
    <w:rsid w:val="0066342A"/>
    <w:rsid w:val="006652EA"/>
    <w:rsid w:val="00666245"/>
    <w:rsid w:val="00676672"/>
    <w:rsid w:val="006A02A2"/>
    <w:rsid w:val="006A149E"/>
    <w:rsid w:val="006B1729"/>
    <w:rsid w:val="006C728B"/>
    <w:rsid w:val="006D21CF"/>
    <w:rsid w:val="006E028C"/>
    <w:rsid w:val="006F3994"/>
    <w:rsid w:val="006F6F06"/>
    <w:rsid w:val="00702097"/>
    <w:rsid w:val="00736EE8"/>
    <w:rsid w:val="00757718"/>
    <w:rsid w:val="007648B9"/>
    <w:rsid w:val="00771238"/>
    <w:rsid w:val="00776608"/>
    <w:rsid w:val="007831E6"/>
    <w:rsid w:val="00790584"/>
    <w:rsid w:val="00791552"/>
    <w:rsid w:val="00791BBA"/>
    <w:rsid w:val="00792BAB"/>
    <w:rsid w:val="007D6B0D"/>
    <w:rsid w:val="007E0142"/>
    <w:rsid w:val="007F2811"/>
    <w:rsid w:val="007F639B"/>
    <w:rsid w:val="00800A62"/>
    <w:rsid w:val="008100CF"/>
    <w:rsid w:val="00814A66"/>
    <w:rsid w:val="00817508"/>
    <w:rsid w:val="00821FC2"/>
    <w:rsid w:val="008234D6"/>
    <w:rsid w:val="00825567"/>
    <w:rsid w:val="008318BC"/>
    <w:rsid w:val="008429CD"/>
    <w:rsid w:val="0084495F"/>
    <w:rsid w:val="008521CE"/>
    <w:rsid w:val="0085235B"/>
    <w:rsid w:val="0088099F"/>
    <w:rsid w:val="008A0DEF"/>
    <w:rsid w:val="008A7399"/>
    <w:rsid w:val="008B65F5"/>
    <w:rsid w:val="008C0265"/>
    <w:rsid w:val="009113EF"/>
    <w:rsid w:val="00917579"/>
    <w:rsid w:val="00922752"/>
    <w:rsid w:val="00937D91"/>
    <w:rsid w:val="00940391"/>
    <w:rsid w:val="00942C8B"/>
    <w:rsid w:val="00944400"/>
    <w:rsid w:val="00951DE0"/>
    <w:rsid w:val="00952DE5"/>
    <w:rsid w:val="009635E3"/>
    <w:rsid w:val="009974D4"/>
    <w:rsid w:val="009B5CFF"/>
    <w:rsid w:val="009E2DAC"/>
    <w:rsid w:val="00A33EFF"/>
    <w:rsid w:val="00A52BAC"/>
    <w:rsid w:val="00A53A25"/>
    <w:rsid w:val="00A64EE5"/>
    <w:rsid w:val="00AA4CD9"/>
    <w:rsid w:val="00AB065B"/>
    <w:rsid w:val="00AB1E16"/>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C018A2"/>
    <w:rsid w:val="00C033BE"/>
    <w:rsid w:val="00C053C8"/>
    <w:rsid w:val="00C05EC7"/>
    <w:rsid w:val="00C11CB2"/>
    <w:rsid w:val="00C17F4F"/>
    <w:rsid w:val="00C27870"/>
    <w:rsid w:val="00C4571D"/>
    <w:rsid w:val="00C45C3F"/>
    <w:rsid w:val="00C54D20"/>
    <w:rsid w:val="00C6643F"/>
    <w:rsid w:val="00C70EE1"/>
    <w:rsid w:val="00C755C9"/>
    <w:rsid w:val="00C75C7E"/>
    <w:rsid w:val="00C81D01"/>
    <w:rsid w:val="00C832DF"/>
    <w:rsid w:val="00C95290"/>
    <w:rsid w:val="00CA43A8"/>
    <w:rsid w:val="00CA765A"/>
    <w:rsid w:val="00CB28D4"/>
    <w:rsid w:val="00CD6821"/>
    <w:rsid w:val="00CE12B4"/>
    <w:rsid w:val="00CE5E61"/>
    <w:rsid w:val="00CF1370"/>
    <w:rsid w:val="00CF7836"/>
    <w:rsid w:val="00D155AE"/>
    <w:rsid w:val="00D20C50"/>
    <w:rsid w:val="00D225BE"/>
    <w:rsid w:val="00D25B91"/>
    <w:rsid w:val="00D3088F"/>
    <w:rsid w:val="00D31673"/>
    <w:rsid w:val="00D4248F"/>
    <w:rsid w:val="00D42E6A"/>
    <w:rsid w:val="00D507AB"/>
    <w:rsid w:val="00D652F8"/>
    <w:rsid w:val="00D720BB"/>
    <w:rsid w:val="00D72D43"/>
    <w:rsid w:val="00D93E20"/>
    <w:rsid w:val="00DA29C7"/>
    <w:rsid w:val="00DD7243"/>
    <w:rsid w:val="00E073B7"/>
    <w:rsid w:val="00E12EEB"/>
    <w:rsid w:val="00E15CCF"/>
    <w:rsid w:val="00E2715C"/>
    <w:rsid w:val="00E3722F"/>
    <w:rsid w:val="00E55D4E"/>
    <w:rsid w:val="00E7426F"/>
    <w:rsid w:val="00E837B1"/>
    <w:rsid w:val="00E83CA6"/>
    <w:rsid w:val="00E9044B"/>
    <w:rsid w:val="00EF2CD4"/>
    <w:rsid w:val="00EF6C3F"/>
    <w:rsid w:val="00F13470"/>
    <w:rsid w:val="00F14E3D"/>
    <w:rsid w:val="00F34DC3"/>
    <w:rsid w:val="00F43648"/>
    <w:rsid w:val="00F46EA7"/>
    <w:rsid w:val="00F51878"/>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269-19" TargetMode="External"/><Relationship Id="rId4" Type="http://schemas.microsoft.com/office/2007/relationships/stylesWithEffects" Target="stylesWithEffect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C344-BF29-476C-BE45-47B37972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14459</Words>
  <Characters>8243</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Admin</cp:lastModifiedBy>
  <cp:revision>4</cp:revision>
  <cp:lastPrinted>2020-10-28T14:06:00Z</cp:lastPrinted>
  <dcterms:created xsi:type="dcterms:W3CDTF">2020-10-28T09:58:00Z</dcterms:created>
  <dcterms:modified xsi:type="dcterms:W3CDTF">2020-10-28T14:35:00Z</dcterms:modified>
</cp:coreProperties>
</file>