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9"/>
      </w:tblGrid>
      <w:tr w:rsidR="00805D65" w:rsidRPr="00CC1811" w:rsidTr="00DC5306">
        <w:trPr>
          <w:trHeight w:val="429"/>
        </w:trPr>
        <w:tc>
          <w:tcPr>
            <w:tcW w:w="10029" w:type="dxa"/>
          </w:tcPr>
          <w:p w:rsidR="00805D65" w:rsidRPr="00CC1811" w:rsidRDefault="00805D65" w:rsidP="00DC5306">
            <w:pPr>
              <w:rPr>
                <w:b/>
                <w:bCs/>
              </w:rPr>
            </w:pPr>
            <w:r w:rsidRPr="00CC1811">
              <w:rPr>
                <w:b/>
                <w:bCs/>
                <w:sz w:val="22"/>
                <w:szCs w:val="22"/>
              </w:rPr>
              <w:t>Відомості про боржника:</w:t>
            </w:r>
          </w:p>
          <w:p w:rsidR="00805D65" w:rsidRPr="00174F00" w:rsidRDefault="00805D65" w:rsidP="00DC5306">
            <w:pPr>
              <w:pStyle w:val="a3"/>
              <w:spacing w:after="0" w:line="240" w:lineRule="auto"/>
              <w:ind w:left="0"/>
            </w:pPr>
            <w:proofErr w:type="spellStart"/>
            <w:r w:rsidRPr="00174F00">
              <w:rPr>
                <w:sz w:val="22"/>
                <w:szCs w:val="22"/>
              </w:rPr>
              <w:t>ДП</w:t>
            </w:r>
            <w:proofErr w:type="spellEnd"/>
            <w:r w:rsidRPr="00174F00">
              <w:rPr>
                <w:sz w:val="22"/>
                <w:szCs w:val="22"/>
              </w:rPr>
              <w:t xml:space="preserve"> «Українська авіаційна транспортна компанія», </w:t>
            </w:r>
            <w:r w:rsidRPr="00174F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код ЄДРПОУ 24964464,</w:t>
            </w:r>
          </w:p>
          <w:p w:rsidR="00805D65" w:rsidRPr="00CC1811" w:rsidRDefault="00805D65" w:rsidP="00DC5306">
            <w:r w:rsidRPr="00091EFF">
              <w:rPr>
                <w:sz w:val="22"/>
                <w:szCs w:val="22"/>
              </w:rPr>
              <w:t xml:space="preserve">адреса: 04050, </w:t>
            </w:r>
            <w:r>
              <w:rPr>
                <w:sz w:val="22"/>
                <w:szCs w:val="22"/>
              </w:rPr>
              <w:t>Київ</w:t>
            </w:r>
            <w:r w:rsidRPr="00091EFF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</w:rPr>
              <w:t>Ю. Ільєнка</w:t>
            </w:r>
            <w:r w:rsidRPr="00091EFF">
              <w:rPr>
                <w:sz w:val="22"/>
                <w:szCs w:val="22"/>
              </w:rPr>
              <w:t>, 24, корп. 3.</w:t>
            </w:r>
          </w:p>
        </w:tc>
      </w:tr>
      <w:tr w:rsidR="00805D65" w:rsidRPr="00CC1811" w:rsidTr="00DC5306">
        <w:trPr>
          <w:trHeight w:val="276"/>
        </w:trPr>
        <w:tc>
          <w:tcPr>
            <w:tcW w:w="10029" w:type="dxa"/>
          </w:tcPr>
          <w:p w:rsidR="00805D65" w:rsidRPr="00CC1811" w:rsidRDefault="00805D65" w:rsidP="00DC5306">
            <w:pPr>
              <w:rPr>
                <w:b/>
                <w:bCs/>
              </w:rPr>
            </w:pPr>
            <w:r w:rsidRPr="00CC1811">
              <w:rPr>
                <w:b/>
                <w:bCs/>
                <w:sz w:val="22"/>
                <w:szCs w:val="22"/>
              </w:rPr>
              <w:t>Номер справи:</w:t>
            </w:r>
          </w:p>
          <w:p w:rsidR="00805D65" w:rsidRPr="00CC1811" w:rsidRDefault="00805D65" w:rsidP="00DC5306">
            <w:pPr>
              <w:jc w:val="both"/>
            </w:pPr>
            <w:r w:rsidRPr="00CC1811">
              <w:rPr>
                <w:sz w:val="22"/>
                <w:szCs w:val="22"/>
              </w:rPr>
              <w:t xml:space="preserve">№ </w:t>
            </w:r>
            <w:r w:rsidRPr="00091EFF">
              <w:rPr>
                <w:sz w:val="22"/>
                <w:szCs w:val="22"/>
              </w:rPr>
              <w:t>910/9741/13</w:t>
            </w:r>
            <w:r w:rsidRPr="00CC1811">
              <w:rPr>
                <w:sz w:val="22"/>
                <w:szCs w:val="22"/>
              </w:rPr>
              <w:t>.</w:t>
            </w:r>
          </w:p>
        </w:tc>
      </w:tr>
      <w:tr w:rsidR="00805D65" w:rsidRPr="00CC1811" w:rsidTr="00DC5306">
        <w:tc>
          <w:tcPr>
            <w:tcW w:w="10029" w:type="dxa"/>
          </w:tcPr>
          <w:p w:rsidR="00805D65" w:rsidRPr="00CC1811" w:rsidRDefault="00805D65" w:rsidP="00DC5306">
            <w:pPr>
              <w:rPr>
                <w:b/>
                <w:bCs/>
              </w:rPr>
            </w:pPr>
            <w:r w:rsidRPr="00CC1811">
              <w:rPr>
                <w:b/>
                <w:bCs/>
                <w:sz w:val="22"/>
                <w:szCs w:val="22"/>
              </w:rPr>
              <w:t>Найменування господарського суду:</w:t>
            </w:r>
          </w:p>
          <w:p w:rsidR="00805D65" w:rsidRPr="00CC1811" w:rsidRDefault="00805D65" w:rsidP="00DC5306">
            <w:pPr>
              <w:jc w:val="both"/>
            </w:pPr>
            <w:r w:rsidRPr="00CC1811">
              <w:rPr>
                <w:sz w:val="22"/>
                <w:szCs w:val="22"/>
              </w:rPr>
              <w:t xml:space="preserve">Господарський суд </w:t>
            </w:r>
            <w:r>
              <w:rPr>
                <w:sz w:val="22"/>
                <w:szCs w:val="22"/>
              </w:rPr>
              <w:t>міста Києва</w:t>
            </w:r>
            <w:r w:rsidRPr="00CC1811">
              <w:rPr>
                <w:sz w:val="22"/>
                <w:szCs w:val="22"/>
              </w:rPr>
              <w:t xml:space="preserve">.  </w:t>
            </w:r>
          </w:p>
        </w:tc>
      </w:tr>
      <w:tr w:rsidR="00805D65" w:rsidRPr="00CC1811" w:rsidTr="00DC5306">
        <w:tc>
          <w:tcPr>
            <w:tcW w:w="10029" w:type="dxa"/>
          </w:tcPr>
          <w:p w:rsidR="00805D65" w:rsidRPr="00CC1811" w:rsidRDefault="00805D65" w:rsidP="00DC5306">
            <w:pPr>
              <w:rPr>
                <w:b/>
                <w:bCs/>
              </w:rPr>
            </w:pPr>
            <w:r w:rsidRPr="00CC1811">
              <w:rPr>
                <w:b/>
                <w:bCs/>
                <w:sz w:val="22"/>
                <w:szCs w:val="22"/>
              </w:rPr>
              <w:t>Замовник аукціону (продавець майна):</w:t>
            </w:r>
          </w:p>
          <w:p w:rsidR="00805D65" w:rsidRPr="00091EFF" w:rsidRDefault="00805D65" w:rsidP="00DC5306">
            <w:pPr>
              <w:tabs>
                <w:tab w:val="left" w:pos="0"/>
                <w:tab w:val="left" w:pos="34"/>
              </w:tabs>
              <w:jc w:val="both"/>
            </w:pPr>
            <w:r w:rsidRPr="00091EFF">
              <w:rPr>
                <w:sz w:val="22"/>
                <w:szCs w:val="22"/>
              </w:rPr>
              <w:t xml:space="preserve">Керуючий санацією </w:t>
            </w:r>
            <w:proofErr w:type="spellStart"/>
            <w:r w:rsidRPr="00091EFF">
              <w:rPr>
                <w:sz w:val="22"/>
                <w:szCs w:val="22"/>
              </w:rPr>
              <w:t>ДП</w:t>
            </w:r>
            <w:proofErr w:type="spellEnd"/>
            <w:r w:rsidRPr="00091EFF">
              <w:rPr>
                <w:sz w:val="22"/>
                <w:szCs w:val="22"/>
              </w:rPr>
              <w:t xml:space="preserve"> «Українська авіаційна транспортна компанія» </w:t>
            </w:r>
            <w:proofErr w:type="spellStart"/>
            <w:r w:rsidRPr="00091EFF">
              <w:rPr>
                <w:sz w:val="22"/>
                <w:szCs w:val="22"/>
              </w:rPr>
              <w:t>Філевський</w:t>
            </w:r>
            <w:proofErr w:type="spellEnd"/>
            <w:r w:rsidRPr="00091EFF">
              <w:rPr>
                <w:sz w:val="22"/>
                <w:szCs w:val="22"/>
              </w:rPr>
              <w:t xml:space="preserve"> О.В., який діє на підставі  постанови Київського апеляційного господарського суду  від 28.04.2016 р.  у справі №  910/9741/13;</w:t>
            </w:r>
          </w:p>
          <w:p w:rsidR="00805D65" w:rsidRPr="00091EFF" w:rsidRDefault="00805D65" w:rsidP="00DC5306">
            <w:pPr>
              <w:tabs>
                <w:tab w:val="left" w:pos="0"/>
                <w:tab w:val="left" w:pos="34"/>
              </w:tabs>
              <w:jc w:val="both"/>
            </w:pPr>
            <w:r w:rsidRPr="00091EFF">
              <w:rPr>
                <w:sz w:val="22"/>
                <w:szCs w:val="22"/>
              </w:rPr>
              <w:t xml:space="preserve">Розпорядник майна арбітражний керуючий </w:t>
            </w:r>
            <w:proofErr w:type="spellStart"/>
            <w:r w:rsidRPr="00091EFF">
              <w:rPr>
                <w:sz w:val="22"/>
                <w:szCs w:val="22"/>
              </w:rPr>
              <w:t>Ковеза</w:t>
            </w:r>
            <w:proofErr w:type="spellEnd"/>
            <w:r w:rsidRPr="00091EFF">
              <w:rPr>
                <w:sz w:val="22"/>
                <w:szCs w:val="22"/>
              </w:rPr>
              <w:t xml:space="preserve"> Андрій Іванович (свідоцтво про право на здійснення діяльності арбітражного керуючого (розпорядника майна, керуючого санацією, ліквідатора) № 129  від 30.01.2013 року), який діє на підставі ухвали господарського суду  м. Києва від 10.03.2016 р.  у справі №  910/9741/13.</w:t>
            </w:r>
          </w:p>
          <w:p w:rsidR="00805D65" w:rsidRDefault="00805D65" w:rsidP="00DC5306">
            <w:pPr>
              <w:tabs>
                <w:tab w:val="left" w:pos="0"/>
                <w:tab w:val="left" w:pos="34"/>
              </w:tabs>
              <w:jc w:val="both"/>
            </w:pPr>
            <w:r w:rsidRPr="00091EFF">
              <w:rPr>
                <w:sz w:val="22"/>
                <w:szCs w:val="22"/>
              </w:rPr>
              <w:t xml:space="preserve">Адреса для листування: 04050, </w:t>
            </w:r>
            <w:r>
              <w:rPr>
                <w:sz w:val="22"/>
                <w:szCs w:val="22"/>
              </w:rPr>
              <w:t>Київ</w:t>
            </w:r>
            <w:r w:rsidRPr="00091EFF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</w:rPr>
              <w:t>Ю. Ільєнка</w:t>
            </w:r>
            <w:r w:rsidRPr="00091EFF">
              <w:rPr>
                <w:sz w:val="22"/>
                <w:szCs w:val="22"/>
              </w:rPr>
              <w:t>, 24, корп. 3.</w:t>
            </w:r>
          </w:p>
          <w:p w:rsidR="00805D65" w:rsidRPr="00CC1811" w:rsidRDefault="00805D65" w:rsidP="00DC5306">
            <w:r>
              <w:rPr>
                <w:sz w:val="22"/>
                <w:szCs w:val="22"/>
              </w:rPr>
              <w:t>Засоби зв</w:t>
            </w:r>
            <w:r w:rsidRPr="0074533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язку: т.(099) 227-04-29, </w:t>
            </w:r>
            <w:proofErr w:type="spellStart"/>
            <w:r>
              <w:rPr>
                <w:sz w:val="22"/>
                <w:szCs w:val="22"/>
              </w:rPr>
              <w:t>Царьков</w:t>
            </w:r>
            <w:proofErr w:type="spellEnd"/>
            <w:r>
              <w:rPr>
                <w:sz w:val="22"/>
                <w:szCs w:val="22"/>
              </w:rPr>
              <w:t xml:space="preserve"> Олександр Володимирович.</w:t>
            </w:r>
          </w:p>
        </w:tc>
      </w:tr>
    </w:tbl>
    <w:p w:rsidR="00CD119B" w:rsidRDefault="00CD119B"/>
    <w:sectPr w:rsidR="00CD119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805D65"/>
    <w:rsid w:val="006C2932"/>
    <w:rsid w:val="00805D65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05D65"/>
    <w:pPr>
      <w:spacing w:after="160" w:line="259" w:lineRule="auto"/>
      <w:ind w:left="720"/>
      <w:contextualSpacing/>
    </w:pPr>
    <w:rPr>
      <w:rFonts w:eastAsiaTheme="minorHAnsi" w:cstheme="majorBidi"/>
      <w:szCs w:val="20"/>
      <w:lang w:eastAsia="en-US"/>
    </w:rPr>
  </w:style>
  <w:style w:type="character" w:customStyle="1" w:styleId="a4">
    <w:name w:val="Абзац списка Знак"/>
    <w:basedOn w:val="a0"/>
    <w:link w:val="a3"/>
    <w:uiPriority w:val="99"/>
    <w:locked/>
    <w:rsid w:val="00805D65"/>
    <w:rPr>
      <w:rFonts w:ascii="Times New Roman" w:hAnsi="Times New Roman" w:cstheme="majorBid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2019-11-08T14:20:00Z</dcterms:created>
  <dcterms:modified xsi:type="dcterms:W3CDTF">2019-11-08T14:21:00Z</dcterms:modified>
</cp:coreProperties>
</file>