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B" w:rsidRPr="0050484E" w:rsidRDefault="00DC774B" w:rsidP="00DC774B">
      <w:pPr>
        <w:pStyle w:val="ab"/>
        <w:ind w:left="0" w:right="0"/>
        <w:rPr>
          <w:sz w:val="24"/>
          <w:szCs w:val="24"/>
          <w:lang w:val="uk-UA"/>
        </w:rPr>
      </w:pPr>
      <w:r w:rsidRPr="0050484E">
        <w:rPr>
          <w:sz w:val="24"/>
          <w:szCs w:val="24"/>
          <w:lang w:val="uk-UA"/>
        </w:rPr>
        <w:t>Інформаційне повідомлення</w:t>
      </w:r>
    </w:p>
    <w:p w:rsidR="00DC774B" w:rsidRPr="0050484E" w:rsidRDefault="007A6DC9" w:rsidP="007A6DC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C774B" w:rsidRPr="0050484E">
        <w:rPr>
          <w:b/>
          <w:sz w:val="24"/>
          <w:szCs w:val="24"/>
        </w:rPr>
        <w:t>Регіонального відділення Фонду державного майна України</w:t>
      </w:r>
    </w:p>
    <w:p w:rsidR="00DC774B" w:rsidRPr="0050484E" w:rsidRDefault="00DC774B" w:rsidP="007A6DC9">
      <w:pPr>
        <w:jc w:val="both"/>
        <w:rPr>
          <w:b/>
          <w:sz w:val="24"/>
          <w:szCs w:val="24"/>
        </w:rPr>
      </w:pPr>
      <w:r w:rsidRPr="0050484E">
        <w:rPr>
          <w:b/>
          <w:sz w:val="24"/>
          <w:szCs w:val="24"/>
        </w:rPr>
        <w:t xml:space="preserve">по Львівській, Закарпатській та Волинській областях про продаж </w:t>
      </w:r>
      <w:r w:rsidRPr="007A6DC9">
        <w:rPr>
          <w:b/>
          <w:sz w:val="24"/>
          <w:szCs w:val="24"/>
        </w:rPr>
        <w:t>об</w:t>
      </w:r>
      <w:r w:rsidRPr="0050484E">
        <w:rPr>
          <w:b/>
          <w:sz w:val="24"/>
          <w:szCs w:val="24"/>
        </w:rPr>
        <w:t>'</w:t>
      </w:r>
      <w:r w:rsidRPr="007A6DC9">
        <w:rPr>
          <w:b/>
          <w:sz w:val="24"/>
          <w:szCs w:val="24"/>
        </w:rPr>
        <w:t>єкта малої приватизації комунальної власності: об'єкт</w:t>
      </w:r>
      <w:r w:rsidRPr="0050484E">
        <w:rPr>
          <w:b/>
          <w:sz w:val="24"/>
          <w:szCs w:val="24"/>
        </w:rPr>
        <w:t>а</w:t>
      </w:r>
      <w:r w:rsidR="007A6DC9" w:rsidRPr="007A6DC9">
        <w:rPr>
          <w:b/>
          <w:sz w:val="24"/>
          <w:szCs w:val="24"/>
        </w:rPr>
        <w:t xml:space="preserve"> незавершеного будівництва</w:t>
      </w:r>
      <w:r w:rsidR="00C02E27" w:rsidRPr="00C02E27">
        <w:rPr>
          <w:b/>
          <w:sz w:val="24"/>
          <w:szCs w:val="24"/>
        </w:rPr>
        <w:t xml:space="preserve"> -</w:t>
      </w:r>
      <w:r w:rsidRPr="007A6DC9">
        <w:rPr>
          <w:b/>
          <w:sz w:val="24"/>
          <w:szCs w:val="24"/>
        </w:rPr>
        <w:t xml:space="preserve"> будівля </w:t>
      </w:r>
      <w:r w:rsidR="007A6DC9">
        <w:rPr>
          <w:b/>
          <w:sz w:val="24"/>
          <w:szCs w:val="24"/>
        </w:rPr>
        <w:t xml:space="preserve">пральні 1000 кг білизни з сміттєспалювальною піччю </w:t>
      </w:r>
      <w:r w:rsidRPr="007A6DC9">
        <w:rPr>
          <w:b/>
          <w:sz w:val="24"/>
          <w:szCs w:val="24"/>
        </w:rPr>
        <w:t xml:space="preserve">за адресою: Львівська область, </w:t>
      </w:r>
      <w:r w:rsidR="00C02E27" w:rsidRPr="00C02E27">
        <w:rPr>
          <w:b/>
          <w:sz w:val="24"/>
          <w:szCs w:val="24"/>
        </w:rPr>
        <w:t xml:space="preserve"> </w:t>
      </w:r>
      <w:r w:rsidRPr="007A6DC9">
        <w:rPr>
          <w:b/>
          <w:sz w:val="24"/>
          <w:szCs w:val="24"/>
        </w:rPr>
        <w:t xml:space="preserve">м. Червоноград, вул. </w:t>
      </w:r>
      <w:proofErr w:type="spellStart"/>
      <w:r w:rsidRPr="0050484E">
        <w:rPr>
          <w:b/>
          <w:sz w:val="24"/>
          <w:szCs w:val="24"/>
          <w:lang w:val="ru-RU"/>
        </w:rPr>
        <w:t>Івасюка</w:t>
      </w:r>
      <w:proofErr w:type="spellEnd"/>
      <w:r w:rsidRPr="0050484E">
        <w:rPr>
          <w:b/>
          <w:sz w:val="24"/>
          <w:szCs w:val="24"/>
          <w:lang w:val="ru-RU"/>
        </w:rPr>
        <w:t>,</w:t>
      </w:r>
      <w:r w:rsidR="00C02E27" w:rsidRPr="00C02E27">
        <w:rPr>
          <w:b/>
          <w:sz w:val="24"/>
          <w:szCs w:val="24"/>
          <w:lang w:val="ru-RU"/>
        </w:rPr>
        <w:t xml:space="preserve"> </w:t>
      </w:r>
      <w:r w:rsidRPr="0050484E">
        <w:rPr>
          <w:b/>
          <w:sz w:val="24"/>
          <w:szCs w:val="24"/>
          <w:lang w:val="ru-RU"/>
        </w:rPr>
        <w:t xml:space="preserve">2 </w:t>
      </w:r>
      <w:r w:rsidR="007A6DC9">
        <w:rPr>
          <w:b/>
          <w:sz w:val="24"/>
          <w:szCs w:val="24"/>
          <w:lang w:val="ru-RU"/>
        </w:rPr>
        <w:t>ж</w:t>
      </w:r>
      <w:r w:rsidRPr="0050484E">
        <w:rPr>
          <w:b/>
          <w:sz w:val="24"/>
          <w:szCs w:val="24"/>
          <w:lang w:val="ru-RU"/>
        </w:rPr>
        <w:t xml:space="preserve">, </w:t>
      </w:r>
      <w:proofErr w:type="spellStart"/>
      <w:r w:rsidRPr="0050484E">
        <w:rPr>
          <w:b/>
          <w:sz w:val="24"/>
          <w:szCs w:val="24"/>
          <w:lang w:val="ru-RU"/>
        </w:rPr>
        <w:t>що</w:t>
      </w:r>
      <w:proofErr w:type="spellEnd"/>
      <w:r w:rsidRPr="0050484E">
        <w:rPr>
          <w:b/>
          <w:sz w:val="24"/>
          <w:szCs w:val="24"/>
          <w:lang w:val="ru-RU"/>
        </w:rPr>
        <w:t xml:space="preserve"> </w:t>
      </w:r>
      <w:proofErr w:type="spellStart"/>
      <w:r w:rsidRPr="0050484E">
        <w:rPr>
          <w:b/>
          <w:sz w:val="24"/>
          <w:szCs w:val="24"/>
          <w:lang w:val="ru-RU"/>
        </w:rPr>
        <w:t>знаходиться</w:t>
      </w:r>
      <w:proofErr w:type="spellEnd"/>
      <w:r w:rsidRPr="0050484E">
        <w:rPr>
          <w:b/>
          <w:sz w:val="24"/>
          <w:szCs w:val="24"/>
          <w:lang w:val="ru-RU"/>
        </w:rPr>
        <w:t xml:space="preserve"> на </w:t>
      </w:r>
      <w:proofErr w:type="spellStart"/>
      <w:r w:rsidRPr="0050484E">
        <w:rPr>
          <w:b/>
          <w:sz w:val="24"/>
          <w:szCs w:val="24"/>
          <w:lang w:val="ru-RU"/>
        </w:rPr>
        <w:t>баланс</w:t>
      </w:r>
      <w:proofErr w:type="gramStart"/>
      <w:r w:rsidRPr="0050484E">
        <w:rPr>
          <w:b/>
          <w:sz w:val="24"/>
          <w:szCs w:val="24"/>
          <w:lang w:val="ru-RU"/>
        </w:rPr>
        <w:t>і</w:t>
      </w:r>
      <w:proofErr w:type="spellEnd"/>
      <w:r w:rsidRPr="0050484E">
        <w:rPr>
          <w:b/>
          <w:sz w:val="24"/>
          <w:szCs w:val="24"/>
          <w:lang w:val="ru-RU"/>
        </w:rPr>
        <w:t xml:space="preserve"> </w:t>
      </w:r>
      <w:r w:rsidRPr="0050484E">
        <w:rPr>
          <w:b/>
          <w:sz w:val="24"/>
          <w:szCs w:val="24"/>
        </w:rPr>
        <w:t>В</w:t>
      </w:r>
      <w:proofErr w:type="gramEnd"/>
      <w:r w:rsidRPr="0050484E">
        <w:rPr>
          <w:b/>
          <w:sz w:val="24"/>
          <w:szCs w:val="24"/>
        </w:rPr>
        <w:t xml:space="preserve">ідділу капітального будівництва та інвестицій Червоноградської міської ради, код за ЄДРПОУ </w:t>
      </w:r>
      <w:r w:rsidRPr="0050484E">
        <w:rPr>
          <w:b/>
          <w:sz w:val="24"/>
          <w:szCs w:val="24"/>
          <w:lang w:val="ru-RU"/>
        </w:rPr>
        <w:t>38894262</w:t>
      </w:r>
    </w:p>
    <w:p w:rsidR="008D0BE6" w:rsidRPr="0050484E" w:rsidRDefault="008D0BE6" w:rsidP="007A6DC9">
      <w:pPr>
        <w:jc w:val="both"/>
        <w:rPr>
          <w:b/>
          <w:sz w:val="24"/>
          <w:szCs w:val="24"/>
        </w:rPr>
      </w:pPr>
    </w:p>
    <w:p w:rsidR="008D0BE6" w:rsidRPr="0050484E" w:rsidRDefault="008D0BE6" w:rsidP="00C75399">
      <w:pPr>
        <w:jc w:val="both"/>
        <w:rPr>
          <w:b/>
          <w:sz w:val="24"/>
          <w:szCs w:val="24"/>
          <w:u w:val="single"/>
        </w:rPr>
      </w:pPr>
      <w:r w:rsidRPr="0050484E">
        <w:rPr>
          <w:b/>
          <w:sz w:val="24"/>
          <w:szCs w:val="24"/>
        </w:rPr>
        <w:t xml:space="preserve">                                             1</w:t>
      </w:r>
      <w:r w:rsidRPr="0050484E">
        <w:rPr>
          <w:b/>
          <w:sz w:val="24"/>
          <w:szCs w:val="24"/>
          <w:u w:val="single"/>
        </w:rPr>
        <w:t>. Інформація про об’єкт приватизації</w:t>
      </w:r>
    </w:p>
    <w:p w:rsidR="007A6DC9" w:rsidRPr="007A6DC9" w:rsidRDefault="00707779" w:rsidP="00A7668D">
      <w:pPr>
        <w:jc w:val="both"/>
        <w:rPr>
          <w:sz w:val="24"/>
          <w:szCs w:val="24"/>
        </w:rPr>
      </w:pPr>
      <w:r w:rsidRPr="0050484E">
        <w:rPr>
          <w:b/>
          <w:sz w:val="24"/>
          <w:szCs w:val="24"/>
        </w:rPr>
        <w:t>Найменування об’єкта приватизації</w:t>
      </w:r>
      <w:r w:rsidR="008D0BE6" w:rsidRPr="0050484E">
        <w:rPr>
          <w:b/>
          <w:sz w:val="24"/>
          <w:szCs w:val="24"/>
        </w:rPr>
        <w:t>:</w:t>
      </w:r>
      <w:r w:rsidR="002C5F4D">
        <w:rPr>
          <w:b/>
          <w:sz w:val="24"/>
          <w:szCs w:val="24"/>
        </w:rPr>
        <w:t xml:space="preserve"> </w:t>
      </w:r>
      <w:r w:rsidR="002C5F4D" w:rsidRPr="002C5F4D">
        <w:rPr>
          <w:sz w:val="24"/>
          <w:szCs w:val="24"/>
        </w:rPr>
        <w:t>об'єкт неза</w:t>
      </w:r>
      <w:r w:rsidR="007A6DC9">
        <w:rPr>
          <w:sz w:val="24"/>
          <w:szCs w:val="24"/>
        </w:rPr>
        <w:t>вершеного будівництва</w:t>
      </w:r>
      <w:r w:rsidR="00C02E27" w:rsidRPr="00C02E27">
        <w:rPr>
          <w:sz w:val="24"/>
          <w:szCs w:val="24"/>
        </w:rPr>
        <w:t xml:space="preserve"> -</w:t>
      </w:r>
      <w:r w:rsidR="00BB2209">
        <w:rPr>
          <w:sz w:val="24"/>
          <w:szCs w:val="24"/>
        </w:rPr>
        <w:t xml:space="preserve"> </w:t>
      </w:r>
      <w:r w:rsidR="00A7668D" w:rsidRPr="002C5F4D">
        <w:rPr>
          <w:sz w:val="24"/>
          <w:szCs w:val="24"/>
        </w:rPr>
        <w:t xml:space="preserve">будівля </w:t>
      </w:r>
      <w:r w:rsidR="007A6DC9" w:rsidRPr="007A6DC9">
        <w:rPr>
          <w:sz w:val="24"/>
          <w:szCs w:val="24"/>
        </w:rPr>
        <w:t xml:space="preserve">пральні 1000 кг білизни з сміттєспалювальною піччю </w:t>
      </w:r>
    </w:p>
    <w:p w:rsidR="008D0BE6" w:rsidRPr="00546976" w:rsidRDefault="00E6045F" w:rsidP="00A7668D">
      <w:pPr>
        <w:jc w:val="both"/>
        <w:rPr>
          <w:sz w:val="24"/>
          <w:szCs w:val="24"/>
          <w:lang w:val="ru-RU"/>
        </w:rPr>
      </w:pPr>
      <w:r w:rsidRPr="0050484E">
        <w:rPr>
          <w:b/>
          <w:sz w:val="24"/>
          <w:szCs w:val="24"/>
        </w:rPr>
        <w:t>Місцезнаходження</w:t>
      </w:r>
      <w:r w:rsidR="008D0BE6" w:rsidRPr="0050484E">
        <w:rPr>
          <w:b/>
          <w:sz w:val="24"/>
          <w:szCs w:val="24"/>
        </w:rPr>
        <w:t xml:space="preserve">: </w:t>
      </w:r>
      <w:proofErr w:type="spellStart"/>
      <w:r w:rsidR="00A7668D" w:rsidRPr="0050484E">
        <w:rPr>
          <w:sz w:val="24"/>
          <w:szCs w:val="24"/>
          <w:lang w:val="ru-RU"/>
        </w:rPr>
        <w:t>Львівська</w:t>
      </w:r>
      <w:proofErr w:type="spellEnd"/>
      <w:r w:rsidR="00A7668D" w:rsidRPr="0050484E">
        <w:rPr>
          <w:sz w:val="24"/>
          <w:szCs w:val="24"/>
          <w:lang w:val="ru-RU"/>
        </w:rPr>
        <w:t xml:space="preserve"> область, м. Червоноград, </w:t>
      </w:r>
      <w:proofErr w:type="spellStart"/>
      <w:r w:rsidR="00A7668D" w:rsidRPr="0050484E">
        <w:rPr>
          <w:sz w:val="24"/>
          <w:szCs w:val="24"/>
          <w:lang w:val="ru-RU"/>
        </w:rPr>
        <w:t>вул</w:t>
      </w:r>
      <w:proofErr w:type="spellEnd"/>
      <w:r w:rsidR="00A7668D" w:rsidRPr="0050484E">
        <w:rPr>
          <w:sz w:val="24"/>
          <w:szCs w:val="24"/>
          <w:lang w:val="ru-RU"/>
        </w:rPr>
        <w:t xml:space="preserve">. </w:t>
      </w:r>
      <w:proofErr w:type="spellStart"/>
      <w:r w:rsidR="00A7668D" w:rsidRPr="0050484E">
        <w:rPr>
          <w:sz w:val="24"/>
          <w:szCs w:val="24"/>
          <w:lang w:val="ru-RU"/>
        </w:rPr>
        <w:t>Івасюка</w:t>
      </w:r>
      <w:proofErr w:type="spellEnd"/>
      <w:r w:rsidR="00A7668D" w:rsidRPr="0050484E">
        <w:rPr>
          <w:sz w:val="24"/>
          <w:szCs w:val="24"/>
          <w:lang w:val="ru-RU"/>
        </w:rPr>
        <w:t>,</w:t>
      </w:r>
      <w:r w:rsidR="00C02E27" w:rsidRPr="001F4EA9">
        <w:rPr>
          <w:sz w:val="24"/>
          <w:szCs w:val="24"/>
          <w:lang w:val="ru-RU"/>
        </w:rPr>
        <w:t xml:space="preserve"> </w:t>
      </w:r>
      <w:r w:rsidR="00A7668D" w:rsidRPr="0050484E">
        <w:rPr>
          <w:sz w:val="24"/>
          <w:szCs w:val="24"/>
          <w:lang w:val="ru-RU"/>
        </w:rPr>
        <w:t xml:space="preserve">2 </w:t>
      </w:r>
      <w:r w:rsidR="007A6DC9">
        <w:rPr>
          <w:sz w:val="24"/>
          <w:szCs w:val="24"/>
          <w:lang w:val="ru-RU"/>
        </w:rPr>
        <w:t>ж</w:t>
      </w:r>
    </w:p>
    <w:p w:rsidR="00B14943" w:rsidRPr="007A6DC9" w:rsidRDefault="00B14943" w:rsidP="00A7668D">
      <w:pPr>
        <w:jc w:val="both"/>
        <w:rPr>
          <w:sz w:val="24"/>
          <w:szCs w:val="24"/>
          <w:lang w:val="ru-RU"/>
        </w:rPr>
      </w:pPr>
      <w:r w:rsidRPr="0050484E">
        <w:rPr>
          <w:b/>
          <w:sz w:val="24"/>
          <w:szCs w:val="24"/>
        </w:rPr>
        <w:t xml:space="preserve">Назва та контактні дані </w:t>
      </w:r>
      <w:proofErr w:type="spellStart"/>
      <w:r w:rsidRPr="0050484E">
        <w:rPr>
          <w:b/>
          <w:sz w:val="24"/>
          <w:szCs w:val="24"/>
        </w:rPr>
        <w:t>балансоутримувача</w:t>
      </w:r>
      <w:proofErr w:type="spellEnd"/>
      <w:r w:rsidRPr="0050484E">
        <w:rPr>
          <w:b/>
          <w:sz w:val="24"/>
          <w:szCs w:val="24"/>
        </w:rPr>
        <w:t xml:space="preserve">: </w:t>
      </w:r>
      <w:r w:rsidR="00C04FE8" w:rsidRPr="0050484E">
        <w:rPr>
          <w:sz w:val="24"/>
          <w:szCs w:val="24"/>
        </w:rPr>
        <w:t>Відділ</w:t>
      </w:r>
      <w:r w:rsidRPr="0050484E">
        <w:rPr>
          <w:sz w:val="24"/>
          <w:szCs w:val="24"/>
        </w:rPr>
        <w:t xml:space="preserve"> капітального будівництва та інвестицій Червоноградської міської ради</w:t>
      </w:r>
      <w:r w:rsidRPr="00546976">
        <w:rPr>
          <w:sz w:val="24"/>
          <w:szCs w:val="24"/>
          <w:lang w:val="ru-RU"/>
        </w:rPr>
        <w:t xml:space="preserve"> </w:t>
      </w:r>
      <w:r w:rsidRPr="0050484E">
        <w:rPr>
          <w:sz w:val="24"/>
          <w:szCs w:val="24"/>
        </w:rPr>
        <w:t xml:space="preserve">(код ЄДРПОУ </w:t>
      </w:r>
      <w:r w:rsidRPr="00546976">
        <w:rPr>
          <w:sz w:val="24"/>
          <w:szCs w:val="24"/>
          <w:lang w:val="ru-RU"/>
        </w:rPr>
        <w:t>38894262</w:t>
      </w:r>
      <w:r w:rsidRPr="0050484E">
        <w:rPr>
          <w:sz w:val="24"/>
          <w:szCs w:val="24"/>
        </w:rPr>
        <w:t>), адреса</w:t>
      </w:r>
      <w:r w:rsidRPr="00546976">
        <w:rPr>
          <w:sz w:val="24"/>
          <w:szCs w:val="24"/>
          <w:lang w:val="ru-RU"/>
        </w:rPr>
        <w:t>:</w:t>
      </w:r>
      <w:r w:rsidR="007173E8" w:rsidRPr="00546976">
        <w:rPr>
          <w:sz w:val="24"/>
          <w:szCs w:val="24"/>
          <w:lang w:val="ru-RU"/>
        </w:rPr>
        <w:t xml:space="preserve"> </w:t>
      </w:r>
      <w:proofErr w:type="spellStart"/>
      <w:r w:rsidR="007173E8" w:rsidRPr="00546976">
        <w:rPr>
          <w:sz w:val="24"/>
          <w:szCs w:val="24"/>
          <w:lang w:val="ru-RU"/>
        </w:rPr>
        <w:t>Львівська</w:t>
      </w:r>
      <w:proofErr w:type="spellEnd"/>
      <w:r w:rsidR="007173E8" w:rsidRPr="00546976">
        <w:rPr>
          <w:sz w:val="24"/>
          <w:szCs w:val="24"/>
          <w:lang w:val="ru-RU"/>
        </w:rPr>
        <w:t xml:space="preserve"> обл</w:t>
      </w:r>
      <w:r w:rsidR="007A6DC9">
        <w:rPr>
          <w:sz w:val="24"/>
          <w:szCs w:val="24"/>
          <w:lang w:val="ru-RU"/>
        </w:rPr>
        <w:t>асть</w:t>
      </w:r>
      <w:r w:rsidR="007173E8" w:rsidRPr="0050484E">
        <w:rPr>
          <w:sz w:val="24"/>
          <w:szCs w:val="24"/>
        </w:rPr>
        <w:t xml:space="preserve">, м. Червоноград, проспект Шевченка, 19, </w:t>
      </w:r>
      <w:r w:rsidRPr="0050484E">
        <w:rPr>
          <w:sz w:val="24"/>
          <w:szCs w:val="24"/>
        </w:rPr>
        <w:t xml:space="preserve">тел. </w:t>
      </w:r>
      <w:r w:rsidR="00D94C7E" w:rsidRPr="0050484E">
        <w:rPr>
          <w:sz w:val="24"/>
          <w:szCs w:val="24"/>
        </w:rPr>
        <w:t>(032)</w:t>
      </w:r>
      <w:r w:rsidR="007A6DC9">
        <w:rPr>
          <w:sz w:val="24"/>
          <w:szCs w:val="24"/>
        </w:rPr>
        <w:t xml:space="preserve"> </w:t>
      </w:r>
      <w:r w:rsidR="00D94C7E" w:rsidRPr="0050484E">
        <w:rPr>
          <w:sz w:val="24"/>
          <w:szCs w:val="24"/>
        </w:rPr>
        <w:t>493-11-26</w:t>
      </w:r>
      <w:r w:rsidR="00827C91" w:rsidRPr="0050484E">
        <w:rPr>
          <w:sz w:val="24"/>
          <w:szCs w:val="24"/>
        </w:rPr>
        <w:t>.</w:t>
      </w:r>
    </w:p>
    <w:p w:rsidR="00827C91" w:rsidRPr="0050484E" w:rsidRDefault="00827C91" w:rsidP="00827C91">
      <w:pPr>
        <w:jc w:val="both"/>
        <w:rPr>
          <w:b/>
          <w:sz w:val="24"/>
          <w:szCs w:val="24"/>
        </w:rPr>
      </w:pPr>
      <w:r w:rsidRPr="0050484E">
        <w:rPr>
          <w:b/>
          <w:sz w:val="24"/>
          <w:szCs w:val="24"/>
        </w:rPr>
        <w:t>Відомості про об'єкт (нерухоме майно):</w:t>
      </w:r>
    </w:p>
    <w:p w:rsidR="00827C91" w:rsidRPr="0050484E" w:rsidRDefault="00827C91" w:rsidP="00827C91">
      <w:pPr>
        <w:jc w:val="both"/>
        <w:rPr>
          <w:b/>
          <w:sz w:val="24"/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1560"/>
        <w:gridCol w:w="1701"/>
        <w:gridCol w:w="1559"/>
        <w:gridCol w:w="1276"/>
        <w:gridCol w:w="2126"/>
        <w:gridCol w:w="1417"/>
      </w:tblGrid>
      <w:tr w:rsidR="005F6415" w:rsidRPr="0050484E" w:rsidTr="00C02E27">
        <w:trPr>
          <w:trHeight w:val="917"/>
        </w:trPr>
        <w:tc>
          <w:tcPr>
            <w:tcW w:w="1560" w:type="dxa"/>
          </w:tcPr>
          <w:p w:rsidR="005F6415" w:rsidRPr="0050484E" w:rsidRDefault="005F6415" w:rsidP="007A6DC9">
            <w:pPr>
              <w:jc w:val="both"/>
              <w:rPr>
                <w:b/>
              </w:rPr>
            </w:pPr>
            <w:r w:rsidRPr="0050484E">
              <w:rPr>
                <w:b/>
              </w:rPr>
              <w:t>Назва</w:t>
            </w:r>
          </w:p>
        </w:tc>
        <w:tc>
          <w:tcPr>
            <w:tcW w:w="1701" w:type="dxa"/>
          </w:tcPr>
          <w:p w:rsidR="005F6415" w:rsidRPr="0050484E" w:rsidRDefault="005F6415" w:rsidP="007A6DC9">
            <w:pPr>
              <w:jc w:val="both"/>
              <w:rPr>
                <w:b/>
              </w:rPr>
            </w:pPr>
            <w:r w:rsidRPr="0050484E">
              <w:rPr>
                <w:b/>
              </w:rPr>
              <w:t>Адреса розташування</w:t>
            </w:r>
          </w:p>
        </w:tc>
        <w:tc>
          <w:tcPr>
            <w:tcW w:w="1559" w:type="dxa"/>
          </w:tcPr>
          <w:p w:rsidR="005F6415" w:rsidRPr="0050484E" w:rsidRDefault="005F6415" w:rsidP="007A6DC9">
            <w:pPr>
              <w:jc w:val="both"/>
              <w:rPr>
                <w:b/>
              </w:rPr>
            </w:pPr>
            <w:r w:rsidRPr="0050484E">
              <w:rPr>
                <w:b/>
              </w:rPr>
              <w:t>Реєстраційний номер</w:t>
            </w:r>
          </w:p>
        </w:tc>
        <w:tc>
          <w:tcPr>
            <w:tcW w:w="1276" w:type="dxa"/>
          </w:tcPr>
          <w:p w:rsidR="005F6415" w:rsidRPr="0050484E" w:rsidRDefault="005F6415" w:rsidP="007A6DC9">
            <w:pPr>
              <w:jc w:val="both"/>
              <w:rPr>
                <w:b/>
              </w:rPr>
            </w:pPr>
            <w:r w:rsidRPr="0050484E">
              <w:rPr>
                <w:b/>
              </w:rPr>
              <w:t>Функціональне використання</w:t>
            </w:r>
          </w:p>
        </w:tc>
        <w:tc>
          <w:tcPr>
            <w:tcW w:w="2126" w:type="dxa"/>
          </w:tcPr>
          <w:p w:rsidR="005F6415" w:rsidRPr="0050484E" w:rsidRDefault="005F6415" w:rsidP="007A6DC9">
            <w:pPr>
              <w:jc w:val="both"/>
              <w:rPr>
                <w:b/>
              </w:rPr>
            </w:pPr>
            <w:r w:rsidRPr="0050484E">
              <w:rPr>
                <w:b/>
              </w:rPr>
              <w:t>Підстава виникнення права власності</w:t>
            </w:r>
          </w:p>
        </w:tc>
        <w:tc>
          <w:tcPr>
            <w:tcW w:w="1417" w:type="dxa"/>
          </w:tcPr>
          <w:p w:rsidR="005F6415" w:rsidRPr="0050484E" w:rsidRDefault="005F6415" w:rsidP="007A6DC9">
            <w:pPr>
              <w:jc w:val="both"/>
              <w:rPr>
                <w:b/>
              </w:rPr>
            </w:pPr>
            <w:r w:rsidRPr="0050484E">
              <w:rPr>
                <w:b/>
              </w:rPr>
              <w:t>Форма власності</w:t>
            </w:r>
          </w:p>
          <w:p w:rsidR="005F6415" w:rsidRPr="0050484E" w:rsidRDefault="005F6415" w:rsidP="007A6DC9">
            <w:pPr>
              <w:jc w:val="both"/>
              <w:rPr>
                <w:b/>
              </w:rPr>
            </w:pPr>
            <w:r w:rsidRPr="0050484E">
              <w:rPr>
                <w:b/>
              </w:rPr>
              <w:t>та власник</w:t>
            </w:r>
          </w:p>
        </w:tc>
      </w:tr>
      <w:tr w:rsidR="005F6415" w:rsidRPr="0050484E" w:rsidTr="00C02E27">
        <w:trPr>
          <w:trHeight w:val="3292"/>
        </w:trPr>
        <w:tc>
          <w:tcPr>
            <w:tcW w:w="1560" w:type="dxa"/>
          </w:tcPr>
          <w:p w:rsidR="007A6DC9" w:rsidRPr="00C02E27" w:rsidRDefault="007A6DC9" w:rsidP="007A6DC9">
            <w:pPr>
              <w:jc w:val="both"/>
              <w:rPr>
                <w:lang w:val="ru-RU"/>
              </w:rPr>
            </w:pPr>
          </w:p>
          <w:p w:rsidR="007A6DC9" w:rsidRPr="007A6DC9" w:rsidRDefault="005F6415" w:rsidP="007A6DC9">
            <w:pPr>
              <w:jc w:val="both"/>
              <w:rPr>
                <w:lang w:val="ru-RU"/>
              </w:rPr>
            </w:pPr>
            <w:r w:rsidRPr="002010A5">
              <w:t xml:space="preserve">Об'єкт незавершеного </w:t>
            </w:r>
            <w:r w:rsidR="007A6DC9">
              <w:t>будівництв</w:t>
            </w:r>
            <w:r w:rsidR="007A6DC9" w:rsidRPr="00C02E27">
              <w:rPr>
                <w:lang w:val="ru-RU"/>
              </w:rPr>
              <w:t>а</w:t>
            </w:r>
            <w:r w:rsidR="007A6DC9" w:rsidRPr="007A6DC9">
              <w:rPr>
                <w:lang w:val="ru-RU"/>
              </w:rPr>
              <w:t>:</w:t>
            </w:r>
          </w:p>
          <w:p w:rsidR="007A6DC9" w:rsidRPr="007A6DC9" w:rsidRDefault="005F6415" w:rsidP="007A6DC9">
            <w:pPr>
              <w:jc w:val="both"/>
            </w:pPr>
            <w:r w:rsidRPr="002010A5">
              <w:t xml:space="preserve">будівля </w:t>
            </w:r>
            <w:r w:rsidR="007A6DC9" w:rsidRPr="007A6DC9">
              <w:t xml:space="preserve">пральні 1000 кг білизни з сміттєспалювальною піччю </w:t>
            </w:r>
          </w:p>
          <w:p w:rsidR="005F6415" w:rsidRPr="007A6DC9" w:rsidRDefault="005F6415" w:rsidP="007A6DC9">
            <w:pPr>
              <w:jc w:val="both"/>
            </w:pPr>
          </w:p>
          <w:p w:rsidR="005F6415" w:rsidRPr="007A6DC9" w:rsidRDefault="005F6415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F6415" w:rsidRDefault="005F6415" w:rsidP="004E6C94">
            <w:pPr>
              <w:jc w:val="both"/>
              <w:rPr>
                <w:lang w:val="ru-RU"/>
              </w:rPr>
            </w:pPr>
          </w:p>
          <w:p w:rsidR="005F6415" w:rsidRPr="0050484E" w:rsidRDefault="005F6415" w:rsidP="004E6C94">
            <w:pPr>
              <w:jc w:val="both"/>
              <w:rPr>
                <w:lang w:val="ru-RU"/>
              </w:rPr>
            </w:pPr>
            <w:proofErr w:type="spellStart"/>
            <w:r w:rsidRPr="0050484E">
              <w:rPr>
                <w:lang w:val="ru-RU"/>
              </w:rPr>
              <w:t>Львівська</w:t>
            </w:r>
            <w:proofErr w:type="spellEnd"/>
            <w:r w:rsidRPr="0050484E">
              <w:rPr>
                <w:lang w:val="ru-RU"/>
              </w:rPr>
              <w:t xml:space="preserve"> область,           </w:t>
            </w:r>
          </w:p>
          <w:p w:rsidR="005F6415" w:rsidRPr="0050484E" w:rsidRDefault="005F6415" w:rsidP="004E6C94">
            <w:pPr>
              <w:jc w:val="both"/>
              <w:rPr>
                <w:lang w:val="ru-RU"/>
              </w:rPr>
            </w:pPr>
            <w:r w:rsidRPr="0050484E">
              <w:rPr>
                <w:lang w:val="ru-RU"/>
              </w:rPr>
              <w:t xml:space="preserve">м. Червоноград, </w:t>
            </w:r>
            <w:proofErr w:type="spellStart"/>
            <w:r w:rsidRPr="0050484E">
              <w:rPr>
                <w:lang w:val="ru-RU"/>
              </w:rPr>
              <w:t>вул</w:t>
            </w:r>
            <w:proofErr w:type="spellEnd"/>
            <w:r w:rsidRPr="0050484E">
              <w:rPr>
                <w:lang w:val="ru-RU"/>
              </w:rPr>
              <w:t xml:space="preserve">. Івасюка,2 </w:t>
            </w:r>
            <w:r w:rsidR="007A6DC9">
              <w:rPr>
                <w:lang w:val="ru-RU"/>
              </w:rPr>
              <w:t>ж</w:t>
            </w:r>
          </w:p>
          <w:p w:rsidR="005F6415" w:rsidRPr="0050484E" w:rsidRDefault="005F6415" w:rsidP="004E6C94">
            <w:pPr>
              <w:jc w:val="both"/>
            </w:pPr>
          </w:p>
          <w:p w:rsidR="005F6415" w:rsidRDefault="005F6415" w:rsidP="004E6C94">
            <w:pPr>
              <w:jc w:val="both"/>
            </w:pPr>
          </w:p>
          <w:p w:rsidR="005F6415" w:rsidRPr="0050484E" w:rsidRDefault="005F6415" w:rsidP="007A6DC9">
            <w:pPr>
              <w:jc w:val="both"/>
            </w:pPr>
          </w:p>
        </w:tc>
        <w:tc>
          <w:tcPr>
            <w:tcW w:w="1559" w:type="dxa"/>
          </w:tcPr>
          <w:p w:rsidR="005F6415" w:rsidRDefault="005F6415" w:rsidP="007A6DC9">
            <w:pPr>
              <w:jc w:val="both"/>
            </w:pPr>
          </w:p>
          <w:p w:rsidR="005F6415" w:rsidRDefault="005F6415" w:rsidP="007A6DC9">
            <w:pPr>
              <w:jc w:val="both"/>
            </w:pPr>
          </w:p>
          <w:p w:rsidR="005F6415" w:rsidRDefault="005F6415" w:rsidP="007A6DC9">
            <w:pPr>
              <w:jc w:val="both"/>
            </w:pPr>
          </w:p>
          <w:p w:rsidR="005F6415" w:rsidRDefault="005F6415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</w:pPr>
            <w:r w:rsidRPr="0050484E">
              <w:t>2380</w:t>
            </w:r>
            <w:r w:rsidR="00AD25BA">
              <w:t>860746118</w:t>
            </w:r>
          </w:p>
          <w:p w:rsidR="005F6415" w:rsidRPr="0050484E" w:rsidRDefault="005F6415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  <w:rPr>
                <w:b/>
              </w:rPr>
            </w:pPr>
          </w:p>
          <w:p w:rsidR="005F6415" w:rsidRPr="0050484E" w:rsidRDefault="005F6415" w:rsidP="007A6DC9">
            <w:pPr>
              <w:jc w:val="both"/>
              <w:rPr>
                <w:b/>
              </w:rPr>
            </w:pPr>
          </w:p>
          <w:p w:rsidR="005F6415" w:rsidRDefault="005F6415" w:rsidP="007A6DC9">
            <w:pPr>
              <w:jc w:val="both"/>
              <w:rPr>
                <w:b/>
              </w:rPr>
            </w:pPr>
          </w:p>
          <w:p w:rsidR="005F6415" w:rsidRPr="0050484E" w:rsidRDefault="005F6415" w:rsidP="007A6DC9">
            <w:pPr>
              <w:jc w:val="both"/>
            </w:pPr>
          </w:p>
        </w:tc>
        <w:tc>
          <w:tcPr>
            <w:tcW w:w="1276" w:type="dxa"/>
          </w:tcPr>
          <w:p w:rsidR="005F6415" w:rsidRDefault="005F6415" w:rsidP="00222EC9">
            <w:pPr>
              <w:jc w:val="both"/>
            </w:pPr>
          </w:p>
          <w:p w:rsidR="00C02E27" w:rsidRDefault="005F6415" w:rsidP="00222EC9">
            <w:pPr>
              <w:jc w:val="both"/>
              <w:rPr>
                <w:lang w:val="en-US"/>
              </w:rPr>
            </w:pPr>
            <w:r>
              <w:t xml:space="preserve">Об'єкт </w:t>
            </w:r>
            <w:proofErr w:type="spellStart"/>
            <w:r>
              <w:t>незаверше</w:t>
            </w:r>
            <w:proofErr w:type="spellEnd"/>
          </w:p>
          <w:p w:rsidR="005F6415" w:rsidRPr="00222EC9" w:rsidRDefault="005F6415" w:rsidP="00222EC9">
            <w:pPr>
              <w:jc w:val="both"/>
            </w:pPr>
            <w:proofErr w:type="spellStart"/>
            <w:r>
              <w:t>ного</w:t>
            </w:r>
            <w:proofErr w:type="spellEnd"/>
            <w:r>
              <w:t xml:space="preserve"> будівництва</w:t>
            </w:r>
          </w:p>
        </w:tc>
        <w:tc>
          <w:tcPr>
            <w:tcW w:w="2126" w:type="dxa"/>
          </w:tcPr>
          <w:p w:rsidR="005F6415" w:rsidRDefault="005F6415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</w:pPr>
            <w:r w:rsidRPr="0050484E">
              <w:t xml:space="preserve">Витяг з Державного  реєстру речових прав на нерухоме майно про реєстрацію права власності </w:t>
            </w:r>
          </w:p>
          <w:p w:rsidR="00AD25BA" w:rsidRDefault="005F6415" w:rsidP="007A6DC9">
            <w:pPr>
              <w:jc w:val="both"/>
            </w:pPr>
            <w:r w:rsidRPr="0050484E">
              <w:t>№</w:t>
            </w:r>
            <w:r w:rsidR="00C02E27">
              <w:rPr>
                <w:lang w:val="en-US"/>
              </w:rPr>
              <w:t xml:space="preserve"> </w:t>
            </w:r>
            <w:r w:rsidRPr="0050484E">
              <w:t>260</w:t>
            </w:r>
            <w:r w:rsidR="00AD25BA">
              <w:t>708305</w:t>
            </w:r>
          </w:p>
          <w:p w:rsidR="005F6415" w:rsidRPr="0050484E" w:rsidRDefault="005F6415" w:rsidP="007A6DC9">
            <w:pPr>
              <w:jc w:val="both"/>
            </w:pPr>
            <w:r w:rsidRPr="0050484E">
              <w:t xml:space="preserve">від 09.06.2021 </w:t>
            </w:r>
          </w:p>
          <w:p w:rsidR="005F6415" w:rsidRDefault="005F6415" w:rsidP="00CF2B47">
            <w:pPr>
              <w:jc w:val="both"/>
            </w:pPr>
          </w:p>
          <w:p w:rsidR="005F6415" w:rsidRPr="0050484E" w:rsidRDefault="005F6415" w:rsidP="00751BB0">
            <w:pPr>
              <w:jc w:val="both"/>
            </w:pPr>
          </w:p>
        </w:tc>
        <w:tc>
          <w:tcPr>
            <w:tcW w:w="1417" w:type="dxa"/>
          </w:tcPr>
          <w:p w:rsidR="00AD25BA" w:rsidRDefault="00AD25BA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</w:pPr>
            <w:r w:rsidRPr="0050484E">
              <w:t>Комунальна, Відділ капітального будівництва та інвестицій Червоноградської міської ради, (код ЄДРПОУ 38894262)</w:t>
            </w:r>
          </w:p>
          <w:p w:rsidR="005F6415" w:rsidRPr="0050484E" w:rsidRDefault="005F6415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</w:pPr>
          </w:p>
          <w:p w:rsidR="005F6415" w:rsidRPr="0050484E" w:rsidRDefault="005F6415" w:rsidP="007A6DC9">
            <w:pPr>
              <w:jc w:val="both"/>
            </w:pPr>
          </w:p>
        </w:tc>
      </w:tr>
    </w:tbl>
    <w:p w:rsidR="000E79F0" w:rsidRDefault="000E79F0" w:rsidP="00975950">
      <w:pPr>
        <w:ind w:firstLine="708"/>
        <w:jc w:val="both"/>
        <w:rPr>
          <w:sz w:val="24"/>
          <w:szCs w:val="24"/>
        </w:rPr>
      </w:pPr>
      <w:r w:rsidRPr="0050484E">
        <w:rPr>
          <w:sz w:val="24"/>
          <w:szCs w:val="24"/>
        </w:rPr>
        <w:t xml:space="preserve">Об‘єкт незавершеного будівництва знаходиться </w:t>
      </w:r>
      <w:r w:rsidR="00C02E27" w:rsidRPr="00C02E27">
        <w:rPr>
          <w:sz w:val="24"/>
          <w:szCs w:val="24"/>
          <w:lang w:val="ru-RU"/>
        </w:rPr>
        <w:t>у</w:t>
      </w:r>
      <w:r w:rsidRPr="0050484E">
        <w:rPr>
          <w:sz w:val="24"/>
          <w:szCs w:val="24"/>
        </w:rPr>
        <w:t xml:space="preserve"> південно-східній частині </w:t>
      </w:r>
      <w:r>
        <w:rPr>
          <w:sz w:val="24"/>
          <w:szCs w:val="24"/>
        </w:rPr>
        <w:t xml:space="preserve">                 </w:t>
      </w:r>
      <w:r w:rsidRPr="0050484E">
        <w:rPr>
          <w:sz w:val="24"/>
          <w:szCs w:val="24"/>
        </w:rPr>
        <w:t>м</w:t>
      </w:r>
      <w:r w:rsidR="00C02E27">
        <w:rPr>
          <w:sz w:val="24"/>
          <w:szCs w:val="24"/>
        </w:rPr>
        <w:t>іста</w:t>
      </w:r>
      <w:r w:rsidRPr="0050484E">
        <w:rPr>
          <w:sz w:val="24"/>
          <w:szCs w:val="24"/>
        </w:rPr>
        <w:t xml:space="preserve"> Червонограда. Розташований за 500</w:t>
      </w:r>
      <w:r w:rsidR="00C02E27">
        <w:rPr>
          <w:sz w:val="24"/>
          <w:szCs w:val="24"/>
        </w:rPr>
        <w:t xml:space="preserve"> </w:t>
      </w:r>
      <w:r w:rsidRPr="0050484E">
        <w:rPr>
          <w:sz w:val="24"/>
          <w:szCs w:val="24"/>
        </w:rPr>
        <w:t>м від центру міста.</w:t>
      </w:r>
      <w:r w:rsidR="008467A6" w:rsidRPr="008467A6">
        <w:rPr>
          <w:sz w:val="24"/>
          <w:szCs w:val="24"/>
        </w:rPr>
        <w:t xml:space="preserve"> </w:t>
      </w:r>
      <w:r w:rsidR="008467A6" w:rsidRPr="0050484E">
        <w:rPr>
          <w:sz w:val="24"/>
          <w:szCs w:val="24"/>
        </w:rPr>
        <w:t xml:space="preserve">До об‘єкта </w:t>
      </w:r>
      <w:r w:rsidR="00C02E27">
        <w:rPr>
          <w:sz w:val="24"/>
          <w:szCs w:val="24"/>
        </w:rPr>
        <w:t xml:space="preserve">є </w:t>
      </w:r>
      <w:r w:rsidR="008467A6" w:rsidRPr="0050484E">
        <w:rPr>
          <w:sz w:val="24"/>
          <w:szCs w:val="24"/>
        </w:rPr>
        <w:t>під‘їзна дорога</w:t>
      </w:r>
      <w:r w:rsidR="00115993">
        <w:rPr>
          <w:sz w:val="24"/>
          <w:szCs w:val="24"/>
        </w:rPr>
        <w:t xml:space="preserve"> з асфальтним покриттям</w:t>
      </w:r>
      <w:r w:rsidR="008467A6" w:rsidRPr="0050484E">
        <w:rPr>
          <w:sz w:val="24"/>
          <w:szCs w:val="24"/>
        </w:rPr>
        <w:t>.</w:t>
      </w:r>
    </w:p>
    <w:p w:rsidR="00975950" w:rsidRPr="000E79F0" w:rsidRDefault="00115993" w:rsidP="001159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75950" w:rsidRPr="00EE4337">
        <w:rPr>
          <w:sz w:val="24"/>
          <w:szCs w:val="24"/>
        </w:rPr>
        <w:t xml:space="preserve">б'єкт </w:t>
      </w:r>
      <w:r w:rsidR="00975950" w:rsidRPr="0050484E">
        <w:rPr>
          <w:sz w:val="24"/>
          <w:szCs w:val="24"/>
        </w:rPr>
        <w:t>незавершеного будівництва</w:t>
      </w:r>
      <w:r w:rsidR="00975950" w:rsidRPr="00EE4337">
        <w:rPr>
          <w:sz w:val="24"/>
          <w:szCs w:val="24"/>
        </w:rPr>
        <w:t xml:space="preserve"> </w:t>
      </w:r>
      <w:r>
        <w:rPr>
          <w:sz w:val="24"/>
          <w:szCs w:val="24"/>
        </w:rPr>
        <w:t>- о</w:t>
      </w:r>
      <w:r w:rsidR="000E79F0">
        <w:rPr>
          <w:sz w:val="24"/>
          <w:szCs w:val="24"/>
        </w:rPr>
        <w:t>дно</w:t>
      </w:r>
      <w:r w:rsidR="008467A6">
        <w:rPr>
          <w:sz w:val="24"/>
          <w:szCs w:val="24"/>
        </w:rPr>
        <w:t>поверхова будівля</w:t>
      </w:r>
      <w:r w:rsidR="00C63AEE">
        <w:rPr>
          <w:sz w:val="24"/>
          <w:szCs w:val="24"/>
        </w:rPr>
        <w:t xml:space="preserve"> пральні 1000 кг білизни з сміттєспалювальною піччю</w:t>
      </w:r>
      <w:r>
        <w:rPr>
          <w:sz w:val="24"/>
          <w:szCs w:val="24"/>
        </w:rPr>
        <w:t xml:space="preserve"> без перекриття.</w:t>
      </w:r>
      <w:r w:rsidR="008467A6">
        <w:rPr>
          <w:sz w:val="24"/>
          <w:szCs w:val="24"/>
        </w:rPr>
        <w:t xml:space="preserve"> </w:t>
      </w:r>
      <w:r w:rsidR="00975950" w:rsidRPr="000E79F0">
        <w:rPr>
          <w:sz w:val="24"/>
          <w:szCs w:val="24"/>
        </w:rPr>
        <w:t xml:space="preserve">Фундамент </w:t>
      </w:r>
      <w:r w:rsidR="008467A6">
        <w:rPr>
          <w:color w:val="000000"/>
          <w:sz w:val="24"/>
          <w:szCs w:val="24"/>
        </w:rPr>
        <w:t>стрічковий</w:t>
      </w:r>
      <w:r w:rsidR="00C63AEE">
        <w:rPr>
          <w:color w:val="000000"/>
          <w:sz w:val="24"/>
          <w:szCs w:val="24"/>
        </w:rPr>
        <w:t xml:space="preserve"> бетонний</w:t>
      </w:r>
      <w:r w:rsidR="008467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підземній частині та з блоків ФБС у надземній. С</w:t>
      </w:r>
      <w:r w:rsidR="00975950" w:rsidRPr="000E79F0">
        <w:rPr>
          <w:color w:val="000000"/>
          <w:sz w:val="24"/>
          <w:szCs w:val="24"/>
        </w:rPr>
        <w:t>тіни</w:t>
      </w:r>
      <w:r w:rsidR="008467A6">
        <w:rPr>
          <w:color w:val="000000"/>
          <w:sz w:val="24"/>
          <w:szCs w:val="24"/>
        </w:rPr>
        <w:t xml:space="preserve"> – </w:t>
      </w:r>
      <w:r w:rsidR="00785797">
        <w:rPr>
          <w:color w:val="000000"/>
          <w:sz w:val="24"/>
          <w:szCs w:val="24"/>
        </w:rPr>
        <w:t>цегляні</w:t>
      </w:r>
      <w:r w:rsidR="00400E31">
        <w:rPr>
          <w:color w:val="000000"/>
          <w:sz w:val="24"/>
          <w:szCs w:val="24"/>
        </w:rPr>
        <w:t xml:space="preserve"> суцільної кладки</w:t>
      </w:r>
      <w:r w:rsidR="00C63AEE">
        <w:rPr>
          <w:color w:val="000000"/>
          <w:sz w:val="24"/>
          <w:szCs w:val="24"/>
        </w:rPr>
        <w:t>,</w:t>
      </w:r>
      <w:r w:rsidR="00785797">
        <w:rPr>
          <w:color w:val="000000"/>
          <w:sz w:val="24"/>
          <w:szCs w:val="24"/>
        </w:rPr>
        <w:t xml:space="preserve"> у верхній частині частково зруйновані.</w:t>
      </w:r>
      <w:r w:rsidR="000E6FC8">
        <w:rPr>
          <w:color w:val="000000"/>
          <w:sz w:val="24"/>
          <w:szCs w:val="24"/>
        </w:rPr>
        <w:t xml:space="preserve"> </w:t>
      </w:r>
      <w:r w:rsidR="000E6FC8">
        <w:rPr>
          <w:sz w:val="24"/>
          <w:szCs w:val="24"/>
        </w:rPr>
        <w:t xml:space="preserve">Будівельна готовність </w:t>
      </w:r>
      <w:r w:rsidR="000E6FC8" w:rsidRPr="0050484E">
        <w:rPr>
          <w:sz w:val="24"/>
          <w:szCs w:val="24"/>
        </w:rPr>
        <w:t xml:space="preserve"> становить </w:t>
      </w:r>
      <w:r w:rsidR="00C63AEE">
        <w:rPr>
          <w:sz w:val="24"/>
          <w:szCs w:val="24"/>
        </w:rPr>
        <w:t>29</w:t>
      </w:r>
      <w:r w:rsidR="000E6FC8" w:rsidRPr="0050484E">
        <w:rPr>
          <w:sz w:val="24"/>
          <w:szCs w:val="24"/>
        </w:rPr>
        <w:t>,</w:t>
      </w:r>
      <w:r w:rsidR="00C63AEE">
        <w:rPr>
          <w:sz w:val="24"/>
          <w:szCs w:val="24"/>
        </w:rPr>
        <w:t>5</w:t>
      </w:r>
      <w:r w:rsidR="000E6FC8" w:rsidRPr="0050484E">
        <w:rPr>
          <w:sz w:val="24"/>
          <w:szCs w:val="24"/>
        </w:rPr>
        <w:t>%.</w:t>
      </w:r>
    </w:p>
    <w:p w:rsidR="00A54519" w:rsidRPr="0050484E" w:rsidRDefault="00A54519" w:rsidP="00A54519">
      <w:pPr>
        <w:ind w:firstLine="708"/>
        <w:jc w:val="both"/>
        <w:rPr>
          <w:sz w:val="24"/>
          <w:szCs w:val="24"/>
        </w:rPr>
      </w:pPr>
      <w:r w:rsidRPr="0050484E">
        <w:rPr>
          <w:sz w:val="24"/>
          <w:szCs w:val="24"/>
        </w:rPr>
        <w:t xml:space="preserve">Інженерні мережі (водопостачання, водовідведення, газопостачання, електропостачання) відсутні. Під час огляду виявлено високий рівень засміченості та  рослинності надземної частини об‘єкта незавершеного будівництва. </w:t>
      </w:r>
    </w:p>
    <w:p w:rsidR="008D0BE6" w:rsidRPr="0050484E" w:rsidRDefault="008D0BE6" w:rsidP="00C63AEE">
      <w:pPr>
        <w:ind w:firstLine="708"/>
        <w:jc w:val="both"/>
        <w:rPr>
          <w:sz w:val="24"/>
          <w:szCs w:val="24"/>
          <w:lang w:val="ru-RU"/>
        </w:rPr>
      </w:pPr>
      <w:r w:rsidRPr="0050484E">
        <w:rPr>
          <w:sz w:val="24"/>
          <w:szCs w:val="24"/>
        </w:rPr>
        <w:t>Придбані матеріали та придбане устаткування на будівельному майданчику відсутні.</w:t>
      </w:r>
    </w:p>
    <w:p w:rsidR="00400E31" w:rsidRPr="0050484E" w:rsidRDefault="00400E31" w:rsidP="00175507">
      <w:pPr>
        <w:pStyle w:val="a5"/>
        <w:ind w:right="83"/>
        <w:jc w:val="both"/>
        <w:rPr>
          <w:b/>
          <w:sz w:val="24"/>
          <w:szCs w:val="24"/>
        </w:rPr>
      </w:pPr>
    </w:p>
    <w:p w:rsidR="00175507" w:rsidRPr="0050484E" w:rsidRDefault="00175507" w:rsidP="00175507">
      <w:pPr>
        <w:pStyle w:val="a5"/>
        <w:ind w:right="83"/>
        <w:jc w:val="both"/>
        <w:rPr>
          <w:b/>
          <w:sz w:val="24"/>
          <w:szCs w:val="24"/>
        </w:rPr>
      </w:pPr>
      <w:r w:rsidRPr="0050484E">
        <w:rPr>
          <w:b/>
          <w:sz w:val="24"/>
          <w:szCs w:val="24"/>
        </w:rPr>
        <w:t xml:space="preserve">Відомості про земельну ділянку: 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701"/>
        <w:gridCol w:w="992"/>
        <w:gridCol w:w="1418"/>
        <w:gridCol w:w="1701"/>
        <w:gridCol w:w="2976"/>
      </w:tblGrid>
      <w:tr w:rsidR="00175507" w:rsidRPr="0050484E" w:rsidTr="0045187C">
        <w:tc>
          <w:tcPr>
            <w:tcW w:w="851" w:type="dxa"/>
          </w:tcPr>
          <w:p w:rsidR="00175507" w:rsidRPr="0050484E" w:rsidRDefault="00175507" w:rsidP="007A6DC9">
            <w:pPr>
              <w:pStyle w:val="a5"/>
              <w:ind w:right="83"/>
              <w:jc w:val="both"/>
              <w:rPr>
                <w:b/>
              </w:rPr>
            </w:pPr>
            <w:r w:rsidRPr="0050484E">
              <w:rPr>
                <w:b/>
              </w:rPr>
              <w:t>Назва</w:t>
            </w:r>
          </w:p>
        </w:tc>
        <w:tc>
          <w:tcPr>
            <w:tcW w:w="1701" w:type="dxa"/>
          </w:tcPr>
          <w:p w:rsidR="00175507" w:rsidRPr="0050484E" w:rsidRDefault="00175507" w:rsidP="007A6DC9">
            <w:pPr>
              <w:pStyle w:val="a5"/>
              <w:ind w:right="83"/>
              <w:jc w:val="both"/>
              <w:rPr>
                <w:b/>
              </w:rPr>
            </w:pPr>
            <w:r w:rsidRPr="0050484E">
              <w:rPr>
                <w:b/>
              </w:rPr>
              <w:t xml:space="preserve">Адреса розташування </w:t>
            </w:r>
          </w:p>
        </w:tc>
        <w:tc>
          <w:tcPr>
            <w:tcW w:w="992" w:type="dxa"/>
          </w:tcPr>
          <w:p w:rsidR="00175507" w:rsidRPr="0050484E" w:rsidRDefault="00175507" w:rsidP="007A6DC9">
            <w:pPr>
              <w:pStyle w:val="a5"/>
              <w:ind w:right="83"/>
              <w:jc w:val="both"/>
              <w:rPr>
                <w:b/>
              </w:rPr>
            </w:pPr>
            <w:r w:rsidRPr="0050484E">
              <w:rPr>
                <w:b/>
              </w:rPr>
              <w:t>Площа земельної</w:t>
            </w:r>
          </w:p>
          <w:p w:rsidR="00175507" w:rsidRPr="0050484E" w:rsidRDefault="00175507" w:rsidP="00400E31">
            <w:pPr>
              <w:pStyle w:val="a5"/>
              <w:ind w:right="83"/>
              <w:jc w:val="both"/>
              <w:rPr>
                <w:b/>
              </w:rPr>
            </w:pPr>
            <w:r w:rsidRPr="0050484E">
              <w:rPr>
                <w:b/>
              </w:rPr>
              <w:t>ділянк</w:t>
            </w:r>
            <w:r w:rsidR="00400E31">
              <w:rPr>
                <w:b/>
              </w:rPr>
              <w:t>и</w:t>
            </w:r>
            <w:r w:rsidRPr="0050484E">
              <w:rPr>
                <w:b/>
              </w:rPr>
              <w:t xml:space="preserve"> (</w:t>
            </w:r>
            <w:proofErr w:type="spellStart"/>
            <w:r w:rsidRPr="0050484E">
              <w:rPr>
                <w:b/>
              </w:rPr>
              <w:t>кв.м</w:t>
            </w:r>
            <w:proofErr w:type="spellEnd"/>
            <w:r w:rsidRPr="0050484E">
              <w:rPr>
                <w:b/>
              </w:rPr>
              <w:t>)</w:t>
            </w:r>
          </w:p>
        </w:tc>
        <w:tc>
          <w:tcPr>
            <w:tcW w:w="1418" w:type="dxa"/>
          </w:tcPr>
          <w:p w:rsidR="00175507" w:rsidRPr="0050484E" w:rsidRDefault="00175507" w:rsidP="007A6DC9">
            <w:pPr>
              <w:pStyle w:val="a5"/>
              <w:ind w:right="83"/>
              <w:jc w:val="both"/>
              <w:rPr>
                <w:b/>
              </w:rPr>
            </w:pPr>
            <w:r w:rsidRPr="0050484E">
              <w:rPr>
                <w:b/>
              </w:rPr>
              <w:t>Кадастровий номер земельної ділянки</w:t>
            </w:r>
          </w:p>
        </w:tc>
        <w:tc>
          <w:tcPr>
            <w:tcW w:w="1701" w:type="dxa"/>
          </w:tcPr>
          <w:p w:rsidR="00175507" w:rsidRPr="0050484E" w:rsidRDefault="00175507" w:rsidP="007A6DC9">
            <w:pPr>
              <w:pStyle w:val="a5"/>
              <w:ind w:right="83"/>
              <w:jc w:val="both"/>
              <w:rPr>
                <w:b/>
              </w:rPr>
            </w:pPr>
            <w:r w:rsidRPr="0050484E">
              <w:rPr>
                <w:b/>
              </w:rPr>
              <w:t>Цільове призначення земельної ділянки</w:t>
            </w:r>
          </w:p>
        </w:tc>
        <w:tc>
          <w:tcPr>
            <w:tcW w:w="2976" w:type="dxa"/>
          </w:tcPr>
          <w:p w:rsidR="00175507" w:rsidRPr="0050484E" w:rsidRDefault="00175507" w:rsidP="007A6DC9">
            <w:pPr>
              <w:pStyle w:val="a5"/>
              <w:ind w:right="83"/>
              <w:jc w:val="both"/>
              <w:rPr>
                <w:b/>
              </w:rPr>
            </w:pPr>
            <w:r w:rsidRPr="0050484E">
              <w:rPr>
                <w:b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175507" w:rsidRPr="0050484E" w:rsidTr="0045187C">
        <w:tc>
          <w:tcPr>
            <w:tcW w:w="851" w:type="dxa"/>
          </w:tcPr>
          <w:p w:rsidR="00400E31" w:rsidRDefault="00400E31" w:rsidP="007A6DC9">
            <w:pPr>
              <w:pStyle w:val="a5"/>
              <w:ind w:right="83"/>
              <w:jc w:val="both"/>
            </w:pPr>
          </w:p>
          <w:p w:rsidR="00175507" w:rsidRPr="0050484E" w:rsidRDefault="00175507" w:rsidP="007A6DC9">
            <w:pPr>
              <w:pStyle w:val="a5"/>
              <w:ind w:right="83"/>
              <w:jc w:val="both"/>
            </w:pPr>
            <w:proofErr w:type="spellStart"/>
            <w:r w:rsidRPr="0050484E">
              <w:t>Земе</w:t>
            </w:r>
            <w:proofErr w:type="spellEnd"/>
          </w:p>
          <w:p w:rsidR="00175507" w:rsidRPr="0050484E" w:rsidRDefault="00400E31" w:rsidP="007A6DC9">
            <w:pPr>
              <w:pStyle w:val="a5"/>
              <w:ind w:right="83"/>
              <w:jc w:val="both"/>
              <w:rPr>
                <w:b/>
              </w:rPr>
            </w:pPr>
            <w:proofErr w:type="spellStart"/>
            <w:r>
              <w:t>льна</w:t>
            </w:r>
            <w:proofErr w:type="spellEnd"/>
            <w:r>
              <w:t xml:space="preserve"> </w:t>
            </w:r>
            <w:r>
              <w:lastRenderedPageBreak/>
              <w:t>ділянка</w:t>
            </w:r>
            <w:r w:rsidR="00175507" w:rsidRPr="0050484E">
              <w:t xml:space="preserve"> </w:t>
            </w:r>
          </w:p>
        </w:tc>
        <w:tc>
          <w:tcPr>
            <w:tcW w:w="1701" w:type="dxa"/>
          </w:tcPr>
          <w:p w:rsidR="00400E31" w:rsidRDefault="00400E31" w:rsidP="004A2064">
            <w:pPr>
              <w:jc w:val="both"/>
              <w:rPr>
                <w:lang w:val="ru-RU"/>
              </w:rPr>
            </w:pPr>
          </w:p>
          <w:p w:rsidR="004A2064" w:rsidRPr="0050484E" w:rsidRDefault="004A2064" w:rsidP="004A2064">
            <w:pPr>
              <w:jc w:val="both"/>
              <w:rPr>
                <w:lang w:val="ru-RU"/>
              </w:rPr>
            </w:pPr>
            <w:proofErr w:type="spellStart"/>
            <w:r w:rsidRPr="0050484E">
              <w:rPr>
                <w:lang w:val="ru-RU"/>
              </w:rPr>
              <w:t>Львівська</w:t>
            </w:r>
            <w:proofErr w:type="spellEnd"/>
            <w:r w:rsidRPr="0050484E">
              <w:rPr>
                <w:lang w:val="ru-RU"/>
              </w:rPr>
              <w:t xml:space="preserve"> область,           </w:t>
            </w:r>
          </w:p>
          <w:p w:rsidR="004A2064" w:rsidRPr="0050484E" w:rsidRDefault="004A2064" w:rsidP="004A2064">
            <w:pPr>
              <w:jc w:val="both"/>
              <w:rPr>
                <w:lang w:val="ru-RU"/>
              </w:rPr>
            </w:pPr>
            <w:r w:rsidRPr="0050484E">
              <w:rPr>
                <w:lang w:val="ru-RU"/>
              </w:rPr>
              <w:lastRenderedPageBreak/>
              <w:t>м</w:t>
            </w:r>
            <w:proofErr w:type="gramStart"/>
            <w:r w:rsidRPr="0050484E">
              <w:rPr>
                <w:lang w:val="ru-RU"/>
              </w:rPr>
              <w:t>.Ч</w:t>
            </w:r>
            <w:proofErr w:type="gramEnd"/>
            <w:r w:rsidRPr="0050484E">
              <w:rPr>
                <w:lang w:val="ru-RU"/>
              </w:rPr>
              <w:t xml:space="preserve">ервоноград, вул.Івасюка,2 </w:t>
            </w:r>
            <w:r w:rsidR="00400E31">
              <w:rPr>
                <w:lang w:val="ru-RU"/>
              </w:rPr>
              <w:t>ж</w:t>
            </w:r>
          </w:p>
          <w:p w:rsidR="00175507" w:rsidRPr="0050484E" w:rsidRDefault="00175507" w:rsidP="007A6DC9">
            <w:pPr>
              <w:pStyle w:val="a5"/>
              <w:ind w:right="83"/>
              <w:jc w:val="both"/>
              <w:rPr>
                <w:b/>
              </w:rPr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  <w:rPr>
                <w:b/>
              </w:rPr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  <w:rPr>
                <w:b/>
              </w:rPr>
            </w:pPr>
          </w:p>
          <w:p w:rsidR="00151977" w:rsidRPr="0050484E" w:rsidRDefault="00151977" w:rsidP="00400E31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00E31" w:rsidRDefault="00400E31" w:rsidP="007A6DC9">
            <w:pPr>
              <w:pStyle w:val="a5"/>
              <w:ind w:right="83"/>
              <w:jc w:val="both"/>
            </w:pPr>
          </w:p>
          <w:p w:rsidR="00175507" w:rsidRPr="0050484E" w:rsidRDefault="004A2064" w:rsidP="007A6DC9">
            <w:pPr>
              <w:pStyle w:val="a5"/>
              <w:ind w:right="83"/>
              <w:jc w:val="both"/>
            </w:pPr>
            <w:r w:rsidRPr="0050484E">
              <w:t>0.</w:t>
            </w:r>
            <w:r w:rsidR="00400E31">
              <w:t>1946</w:t>
            </w:r>
          </w:p>
          <w:p w:rsidR="00151977" w:rsidRPr="0050484E" w:rsidRDefault="00151977" w:rsidP="007A6DC9">
            <w:pPr>
              <w:pStyle w:val="a5"/>
              <w:ind w:right="83"/>
              <w:jc w:val="both"/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</w:pPr>
          </w:p>
          <w:p w:rsidR="00151977" w:rsidRPr="0050484E" w:rsidRDefault="00151977" w:rsidP="007A6DC9">
            <w:pPr>
              <w:pStyle w:val="a5"/>
              <w:ind w:right="83"/>
              <w:jc w:val="both"/>
            </w:pPr>
          </w:p>
          <w:p w:rsidR="00151977" w:rsidRDefault="00151977" w:rsidP="007A6DC9">
            <w:pPr>
              <w:pStyle w:val="a5"/>
              <w:ind w:right="83"/>
              <w:jc w:val="both"/>
              <w:rPr>
                <w:b/>
              </w:rPr>
            </w:pPr>
          </w:p>
          <w:p w:rsidR="00073A69" w:rsidRPr="0050484E" w:rsidRDefault="00073A69" w:rsidP="007A6DC9">
            <w:pPr>
              <w:pStyle w:val="a5"/>
              <w:ind w:right="83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400E31" w:rsidRDefault="00400E31" w:rsidP="007A6DC9">
            <w:pPr>
              <w:pStyle w:val="a5"/>
              <w:ind w:right="83"/>
              <w:jc w:val="both"/>
            </w:pPr>
          </w:p>
          <w:p w:rsidR="00175507" w:rsidRPr="00400E31" w:rsidRDefault="00943145" w:rsidP="007A6DC9">
            <w:pPr>
              <w:pStyle w:val="a5"/>
              <w:ind w:right="83"/>
              <w:jc w:val="both"/>
            </w:pPr>
            <w:r w:rsidRPr="0050484E">
              <w:t>4611800000:03:0</w:t>
            </w:r>
            <w:r w:rsidRPr="0050484E">
              <w:rPr>
                <w:lang w:val="en-US"/>
              </w:rPr>
              <w:t>05:00</w:t>
            </w:r>
            <w:r w:rsidR="00400E31">
              <w:t>41</w:t>
            </w:r>
          </w:p>
          <w:p w:rsidR="0073252A" w:rsidRPr="0050484E" w:rsidRDefault="0073252A" w:rsidP="007A6DC9">
            <w:pPr>
              <w:pStyle w:val="a5"/>
              <w:ind w:right="83"/>
              <w:jc w:val="both"/>
            </w:pPr>
          </w:p>
          <w:p w:rsidR="0073252A" w:rsidRPr="0050484E" w:rsidRDefault="0073252A" w:rsidP="007A6DC9">
            <w:pPr>
              <w:pStyle w:val="a5"/>
              <w:ind w:right="83"/>
              <w:jc w:val="both"/>
            </w:pPr>
          </w:p>
          <w:p w:rsidR="0073252A" w:rsidRPr="0050484E" w:rsidRDefault="0073252A" w:rsidP="007A6DC9">
            <w:pPr>
              <w:pStyle w:val="a5"/>
              <w:ind w:right="83"/>
              <w:jc w:val="both"/>
            </w:pPr>
          </w:p>
          <w:p w:rsidR="0073252A" w:rsidRPr="0050484E" w:rsidRDefault="0073252A" w:rsidP="007A6DC9">
            <w:pPr>
              <w:pStyle w:val="a5"/>
              <w:ind w:right="83"/>
              <w:jc w:val="both"/>
            </w:pPr>
          </w:p>
          <w:p w:rsidR="0073252A" w:rsidRPr="0050484E" w:rsidRDefault="0073252A" w:rsidP="007A6DC9">
            <w:pPr>
              <w:pStyle w:val="a5"/>
              <w:ind w:right="83"/>
              <w:jc w:val="both"/>
            </w:pPr>
          </w:p>
          <w:p w:rsidR="0073252A" w:rsidRPr="0050484E" w:rsidRDefault="0073252A" w:rsidP="007A6DC9">
            <w:pPr>
              <w:pStyle w:val="a5"/>
              <w:ind w:right="83"/>
              <w:jc w:val="both"/>
            </w:pPr>
          </w:p>
          <w:p w:rsidR="0073252A" w:rsidRPr="0050484E" w:rsidRDefault="0073252A" w:rsidP="007A6DC9">
            <w:pPr>
              <w:pStyle w:val="a5"/>
              <w:ind w:right="83"/>
              <w:jc w:val="both"/>
            </w:pPr>
          </w:p>
          <w:p w:rsidR="0073252A" w:rsidRPr="0050484E" w:rsidRDefault="0073252A" w:rsidP="00400E31">
            <w:pPr>
              <w:pStyle w:val="a5"/>
              <w:ind w:right="83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31A00" w:rsidRDefault="00631A00" w:rsidP="00400E31">
            <w:pPr>
              <w:pStyle w:val="a5"/>
              <w:ind w:right="83"/>
              <w:jc w:val="both"/>
            </w:pPr>
          </w:p>
          <w:p w:rsidR="00631A00" w:rsidRDefault="00400E31" w:rsidP="00400E31">
            <w:pPr>
              <w:pStyle w:val="a5"/>
              <w:ind w:right="83"/>
              <w:jc w:val="both"/>
            </w:pPr>
            <w:r>
              <w:t>03.13</w:t>
            </w:r>
            <w:r w:rsidR="00015657" w:rsidRPr="0050484E">
              <w:t xml:space="preserve"> </w:t>
            </w:r>
          </w:p>
          <w:p w:rsidR="00175507" w:rsidRPr="0050484E" w:rsidRDefault="00015657" w:rsidP="00400E31">
            <w:pPr>
              <w:pStyle w:val="a5"/>
              <w:ind w:right="83"/>
              <w:jc w:val="both"/>
              <w:rPr>
                <w:b/>
              </w:rPr>
            </w:pPr>
            <w:r w:rsidRPr="0050484E">
              <w:t xml:space="preserve">Для </w:t>
            </w:r>
            <w:r w:rsidR="00400E31">
              <w:lastRenderedPageBreak/>
              <w:t>будівництва та обслуговування будівель закладів побутового обслуговування</w:t>
            </w:r>
          </w:p>
        </w:tc>
        <w:tc>
          <w:tcPr>
            <w:tcW w:w="2976" w:type="dxa"/>
          </w:tcPr>
          <w:p w:rsidR="00631A00" w:rsidRDefault="00631A00" w:rsidP="00253472">
            <w:pPr>
              <w:jc w:val="both"/>
            </w:pPr>
          </w:p>
          <w:p w:rsidR="00400E31" w:rsidRDefault="00ED5DC8" w:rsidP="00253472">
            <w:pPr>
              <w:jc w:val="both"/>
            </w:pPr>
            <w:r w:rsidRPr="0050484E">
              <w:t xml:space="preserve">Комунальна власність. </w:t>
            </w:r>
            <w:r w:rsidR="00085C95" w:rsidRPr="0050484E">
              <w:t>Перебуває</w:t>
            </w:r>
            <w:r w:rsidR="00175507" w:rsidRPr="0050484E">
              <w:t xml:space="preserve"> у користуванні </w:t>
            </w:r>
            <w:r w:rsidR="000906BE" w:rsidRPr="0050484E">
              <w:lastRenderedPageBreak/>
              <w:t>Відділ</w:t>
            </w:r>
            <w:r w:rsidR="00085C95" w:rsidRPr="0050484E">
              <w:t>у</w:t>
            </w:r>
            <w:r w:rsidR="000906BE" w:rsidRPr="0050484E">
              <w:t xml:space="preserve"> капітального будівництва та інвестицій Червоноградської міської ради </w:t>
            </w:r>
            <w:r w:rsidR="00175507" w:rsidRPr="0050484E">
              <w:t>на підставі державного акту на право по</w:t>
            </w:r>
            <w:r w:rsidR="002D2C79" w:rsidRPr="0050484E">
              <w:t xml:space="preserve">стійного користування, серія </w:t>
            </w:r>
          </w:p>
          <w:p w:rsidR="00400E31" w:rsidRDefault="002D2C79" w:rsidP="00253472">
            <w:pPr>
              <w:jc w:val="both"/>
            </w:pPr>
            <w:r w:rsidRPr="0050484E">
              <w:t>ЯЯ №1777</w:t>
            </w:r>
            <w:r w:rsidR="00400E31">
              <w:t>90</w:t>
            </w:r>
            <w:r w:rsidRPr="0050484E">
              <w:t xml:space="preserve"> від 01.04.2011</w:t>
            </w:r>
            <w:r w:rsidR="00175507" w:rsidRPr="0050484E">
              <w:t>.</w:t>
            </w:r>
          </w:p>
          <w:p w:rsidR="00175507" w:rsidRPr="0050484E" w:rsidRDefault="00400E31" w:rsidP="00253472">
            <w:pPr>
              <w:jc w:val="both"/>
            </w:pPr>
            <w:r>
              <w:t>На частину земельної ділянки площею 0.0156 га поширюється дія сервітуту</w:t>
            </w:r>
            <w:r w:rsidR="00304AFB" w:rsidRPr="00304AFB">
              <w:rPr>
                <w:lang w:val="ru-RU"/>
              </w:rPr>
              <w:t xml:space="preserve">: право </w:t>
            </w:r>
            <w:proofErr w:type="spellStart"/>
            <w:r w:rsidR="00304AFB" w:rsidRPr="00304AFB">
              <w:rPr>
                <w:lang w:val="ru-RU"/>
              </w:rPr>
              <w:t>проїзду</w:t>
            </w:r>
            <w:proofErr w:type="spellEnd"/>
            <w:r w:rsidR="00304AFB" w:rsidRPr="00304AFB">
              <w:rPr>
                <w:lang w:val="ru-RU"/>
              </w:rPr>
              <w:t xml:space="preserve"> на транспортному </w:t>
            </w:r>
            <w:proofErr w:type="spellStart"/>
            <w:r w:rsidR="00304AFB" w:rsidRPr="00304AFB">
              <w:rPr>
                <w:lang w:val="ru-RU"/>
              </w:rPr>
              <w:t>засобі</w:t>
            </w:r>
            <w:proofErr w:type="spellEnd"/>
            <w:r w:rsidR="00304AFB" w:rsidRPr="00304AFB">
              <w:rPr>
                <w:lang w:val="ru-RU"/>
              </w:rPr>
              <w:t xml:space="preserve"> по </w:t>
            </w:r>
            <w:proofErr w:type="spellStart"/>
            <w:r w:rsidR="00304AFB" w:rsidRPr="00304AFB">
              <w:rPr>
                <w:lang w:val="ru-RU"/>
              </w:rPr>
              <w:t>наявному</w:t>
            </w:r>
            <w:proofErr w:type="spellEnd"/>
            <w:r w:rsidR="00304AFB" w:rsidRPr="00304AFB">
              <w:rPr>
                <w:lang w:val="ru-RU"/>
              </w:rPr>
              <w:t xml:space="preserve"> шляху.</w:t>
            </w:r>
            <w:r w:rsidR="00253472" w:rsidRPr="0050484E">
              <w:t xml:space="preserve"> </w:t>
            </w:r>
          </w:p>
          <w:p w:rsidR="00085C95" w:rsidRPr="0050484E" w:rsidRDefault="00085C95" w:rsidP="00253472">
            <w:pPr>
              <w:jc w:val="both"/>
            </w:pPr>
          </w:p>
          <w:p w:rsidR="00085C95" w:rsidRPr="0050484E" w:rsidRDefault="00085C95" w:rsidP="00253472">
            <w:pPr>
              <w:jc w:val="both"/>
            </w:pPr>
          </w:p>
          <w:p w:rsidR="00085C95" w:rsidRPr="0050484E" w:rsidRDefault="00085C95" w:rsidP="00253472">
            <w:pPr>
              <w:jc w:val="both"/>
            </w:pPr>
          </w:p>
        </w:tc>
      </w:tr>
    </w:tbl>
    <w:p w:rsidR="00B952AB" w:rsidRPr="0050484E" w:rsidRDefault="00B952AB" w:rsidP="00B952AB">
      <w:pPr>
        <w:jc w:val="center"/>
        <w:rPr>
          <w:b/>
          <w:sz w:val="24"/>
          <w:szCs w:val="24"/>
          <w:u w:val="single"/>
          <w:lang w:val="ru-RU"/>
        </w:rPr>
      </w:pPr>
      <w:r w:rsidRPr="0050484E">
        <w:rPr>
          <w:b/>
          <w:sz w:val="24"/>
          <w:szCs w:val="24"/>
          <w:u w:val="single"/>
        </w:rPr>
        <w:lastRenderedPageBreak/>
        <w:t>2. Інформація про аукціон</w:t>
      </w:r>
      <w:r w:rsidRPr="0050484E">
        <w:rPr>
          <w:b/>
          <w:sz w:val="24"/>
          <w:szCs w:val="24"/>
          <w:u w:val="single"/>
          <w:lang w:val="ru-RU"/>
        </w:rPr>
        <w:t xml:space="preserve"> </w:t>
      </w:r>
    </w:p>
    <w:p w:rsidR="00B952AB" w:rsidRPr="0050484E" w:rsidRDefault="00B952AB" w:rsidP="00B952AB">
      <w:pPr>
        <w:jc w:val="center"/>
        <w:rPr>
          <w:b/>
          <w:sz w:val="24"/>
          <w:szCs w:val="24"/>
          <w:u w:val="single"/>
          <w:lang w:val="ru-RU"/>
        </w:rPr>
      </w:pPr>
    </w:p>
    <w:p w:rsidR="00B952AB" w:rsidRPr="0050484E" w:rsidRDefault="00B952AB" w:rsidP="00B952AB">
      <w:pPr>
        <w:pStyle w:val="3"/>
        <w:rPr>
          <w:iCs/>
          <w:sz w:val="24"/>
          <w:szCs w:val="24"/>
        </w:rPr>
      </w:pPr>
      <w:r w:rsidRPr="0050484E">
        <w:rPr>
          <w:b/>
          <w:iCs/>
          <w:sz w:val="24"/>
          <w:szCs w:val="24"/>
        </w:rPr>
        <w:t>Спосіб проведення аукціону:</w:t>
      </w:r>
      <w:r w:rsidRPr="0050484E">
        <w:rPr>
          <w:iCs/>
          <w:sz w:val="24"/>
          <w:szCs w:val="24"/>
        </w:rPr>
        <w:t xml:space="preserve"> аукціон з умовами.</w:t>
      </w:r>
    </w:p>
    <w:p w:rsidR="00B952AB" w:rsidRPr="0050484E" w:rsidRDefault="00B952AB" w:rsidP="00B952AB">
      <w:pPr>
        <w:pStyle w:val="3"/>
        <w:rPr>
          <w:b/>
          <w:iCs/>
          <w:sz w:val="24"/>
          <w:szCs w:val="24"/>
          <w:lang w:val="ru-RU"/>
        </w:rPr>
      </w:pPr>
      <w:r w:rsidRPr="0050484E">
        <w:rPr>
          <w:b/>
          <w:iCs/>
          <w:sz w:val="24"/>
          <w:szCs w:val="24"/>
        </w:rPr>
        <w:t>Дата та час проведення аукціону</w:t>
      </w:r>
      <w:r w:rsidRPr="00552C48">
        <w:rPr>
          <w:b/>
          <w:iCs/>
          <w:sz w:val="24"/>
          <w:szCs w:val="24"/>
        </w:rPr>
        <w:t>:</w:t>
      </w:r>
      <w:r w:rsidRPr="00552C48">
        <w:rPr>
          <w:b/>
          <w:iCs/>
          <w:sz w:val="24"/>
          <w:szCs w:val="24"/>
          <w:lang w:val="ru-RU"/>
        </w:rPr>
        <w:t xml:space="preserve"> </w:t>
      </w:r>
      <w:r w:rsidR="0045187C">
        <w:rPr>
          <w:b/>
          <w:iCs/>
          <w:sz w:val="24"/>
          <w:szCs w:val="24"/>
          <w:lang w:val="ru-RU"/>
        </w:rPr>
        <w:t>22</w:t>
      </w:r>
      <w:r w:rsidRPr="00552C48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552C48">
        <w:rPr>
          <w:b/>
          <w:iCs/>
          <w:sz w:val="24"/>
          <w:szCs w:val="24"/>
          <w:lang w:val="ru-RU"/>
        </w:rPr>
        <w:t>жовтня</w:t>
      </w:r>
      <w:proofErr w:type="spellEnd"/>
      <w:r w:rsidRPr="00552C48">
        <w:rPr>
          <w:b/>
          <w:iCs/>
          <w:sz w:val="24"/>
          <w:szCs w:val="24"/>
          <w:lang w:val="ru-RU"/>
        </w:rPr>
        <w:t xml:space="preserve"> 2021 року</w:t>
      </w:r>
    </w:p>
    <w:p w:rsidR="00B952AB" w:rsidRPr="0050484E" w:rsidRDefault="00B952AB" w:rsidP="00B952AB">
      <w:pPr>
        <w:pStyle w:val="3"/>
        <w:rPr>
          <w:iCs/>
          <w:sz w:val="24"/>
          <w:szCs w:val="24"/>
          <w:lang w:val="ru-RU"/>
        </w:rPr>
      </w:pPr>
      <w:proofErr w:type="spellStart"/>
      <w:proofErr w:type="gramStart"/>
      <w:r w:rsidRPr="0050484E">
        <w:rPr>
          <w:iCs/>
          <w:sz w:val="24"/>
          <w:szCs w:val="24"/>
          <w:lang w:val="ru-RU"/>
        </w:rPr>
        <w:t>П</w:t>
      </w:r>
      <w:proofErr w:type="gramEnd"/>
      <w:r w:rsidRPr="0050484E">
        <w:rPr>
          <w:iCs/>
          <w:sz w:val="24"/>
          <w:szCs w:val="24"/>
          <w:lang w:val="ru-RU"/>
        </w:rPr>
        <w:t>ісля</w:t>
      </w:r>
      <w:proofErr w:type="spellEnd"/>
      <w:r w:rsidRPr="0050484E">
        <w:rPr>
          <w:iCs/>
          <w:sz w:val="24"/>
          <w:szCs w:val="24"/>
          <w:lang w:val="ru-RU"/>
        </w:rPr>
        <w:t xml:space="preserve"> </w:t>
      </w:r>
      <w:proofErr w:type="spellStart"/>
      <w:r w:rsidRPr="0050484E">
        <w:rPr>
          <w:iCs/>
          <w:sz w:val="24"/>
          <w:szCs w:val="24"/>
          <w:lang w:val="ru-RU"/>
        </w:rPr>
        <w:t>опублікування</w:t>
      </w:r>
      <w:proofErr w:type="spellEnd"/>
      <w:r w:rsidRPr="0050484E">
        <w:rPr>
          <w:iCs/>
          <w:sz w:val="24"/>
          <w:szCs w:val="24"/>
          <w:lang w:val="ru-RU"/>
        </w:rPr>
        <w:t xml:space="preserve"> </w:t>
      </w:r>
      <w:proofErr w:type="spellStart"/>
      <w:r w:rsidRPr="0050484E">
        <w:rPr>
          <w:iCs/>
          <w:sz w:val="24"/>
          <w:szCs w:val="24"/>
          <w:lang w:val="ru-RU"/>
        </w:rPr>
        <w:t>інформаційного</w:t>
      </w:r>
      <w:proofErr w:type="spellEnd"/>
      <w:r w:rsidRPr="0050484E">
        <w:rPr>
          <w:iCs/>
          <w:sz w:val="24"/>
          <w:szCs w:val="24"/>
          <w:lang w:val="ru-RU"/>
        </w:rPr>
        <w:t xml:space="preserve"> </w:t>
      </w:r>
      <w:proofErr w:type="spellStart"/>
      <w:r w:rsidRPr="0050484E">
        <w:rPr>
          <w:iCs/>
          <w:sz w:val="24"/>
          <w:szCs w:val="24"/>
          <w:lang w:val="ru-RU"/>
        </w:rPr>
        <w:t>повідомлення</w:t>
      </w:r>
      <w:proofErr w:type="spellEnd"/>
      <w:r w:rsidRPr="0050484E">
        <w:rPr>
          <w:iCs/>
          <w:sz w:val="24"/>
          <w:szCs w:val="24"/>
          <w:lang w:val="ru-RU"/>
        </w:rPr>
        <w:t xml:space="preserve"> </w:t>
      </w:r>
      <w:proofErr w:type="spellStart"/>
      <w:r w:rsidRPr="0050484E">
        <w:rPr>
          <w:iCs/>
          <w:sz w:val="24"/>
          <w:szCs w:val="24"/>
          <w:lang w:val="ru-RU"/>
        </w:rPr>
        <w:t>електронна</w:t>
      </w:r>
      <w:proofErr w:type="spellEnd"/>
      <w:r w:rsidRPr="0050484E">
        <w:rPr>
          <w:iCs/>
          <w:sz w:val="24"/>
          <w:szCs w:val="24"/>
          <w:lang w:val="ru-RU"/>
        </w:rPr>
        <w:t xml:space="preserve"> </w:t>
      </w:r>
      <w:proofErr w:type="spellStart"/>
      <w:r w:rsidRPr="0050484E">
        <w:rPr>
          <w:iCs/>
          <w:sz w:val="24"/>
          <w:szCs w:val="24"/>
          <w:lang w:val="ru-RU"/>
        </w:rPr>
        <w:t>торгова</w:t>
      </w:r>
      <w:proofErr w:type="spellEnd"/>
      <w:r w:rsidRPr="0050484E">
        <w:rPr>
          <w:iCs/>
          <w:sz w:val="24"/>
          <w:szCs w:val="24"/>
          <w:lang w:val="ru-RU"/>
        </w:rPr>
        <w:t xml:space="preserve"> система автоматично </w:t>
      </w:r>
      <w:proofErr w:type="spellStart"/>
      <w:r w:rsidRPr="0050484E">
        <w:rPr>
          <w:iCs/>
          <w:sz w:val="24"/>
          <w:szCs w:val="24"/>
          <w:lang w:val="ru-RU"/>
        </w:rPr>
        <w:t>встановлює</w:t>
      </w:r>
      <w:proofErr w:type="spellEnd"/>
      <w:r w:rsidRPr="0050484E">
        <w:rPr>
          <w:iCs/>
          <w:sz w:val="24"/>
          <w:szCs w:val="24"/>
          <w:lang w:val="ru-RU"/>
        </w:rPr>
        <w:t xml:space="preserve"> для кожного </w:t>
      </w:r>
      <w:proofErr w:type="spellStart"/>
      <w:r w:rsidRPr="0050484E">
        <w:rPr>
          <w:iCs/>
          <w:sz w:val="24"/>
          <w:szCs w:val="24"/>
          <w:lang w:val="ru-RU"/>
        </w:rPr>
        <w:t>електронного</w:t>
      </w:r>
      <w:proofErr w:type="spellEnd"/>
      <w:r w:rsidRPr="0050484E">
        <w:rPr>
          <w:iCs/>
          <w:sz w:val="24"/>
          <w:szCs w:val="24"/>
          <w:lang w:val="ru-RU"/>
        </w:rPr>
        <w:t xml:space="preserve"> </w:t>
      </w:r>
      <w:proofErr w:type="spellStart"/>
      <w:r w:rsidRPr="0050484E">
        <w:rPr>
          <w:iCs/>
          <w:sz w:val="24"/>
          <w:szCs w:val="24"/>
          <w:lang w:val="ru-RU"/>
        </w:rPr>
        <w:t>аукціону</w:t>
      </w:r>
      <w:proofErr w:type="spellEnd"/>
      <w:r w:rsidRPr="0050484E">
        <w:rPr>
          <w:iCs/>
          <w:sz w:val="24"/>
          <w:szCs w:val="24"/>
          <w:lang w:val="ru-RU"/>
        </w:rPr>
        <w:t xml:space="preserve"> час </w:t>
      </w:r>
      <w:proofErr w:type="spellStart"/>
      <w:r w:rsidRPr="0050484E">
        <w:rPr>
          <w:iCs/>
          <w:sz w:val="24"/>
          <w:szCs w:val="24"/>
          <w:lang w:val="ru-RU"/>
        </w:rPr>
        <w:t>його</w:t>
      </w:r>
      <w:proofErr w:type="spellEnd"/>
      <w:r w:rsidRPr="0050484E">
        <w:rPr>
          <w:iCs/>
          <w:sz w:val="24"/>
          <w:szCs w:val="24"/>
          <w:lang w:val="ru-RU"/>
        </w:rPr>
        <w:t xml:space="preserve"> </w:t>
      </w:r>
      <w:proofErr w:type="spellStart"/>
      <w:r w:rsidRPr="0050484E">
        <w:rPr>
          <w:iCs/>
          <w:sz w:val="24"/>
          <w:szCs w:val="24"/>
          <w:lang w:val="ru-RU"/>
        </w:rPr>
        <w:t>проведення</w:t>
      </w:r>
      <w:proofErr w:type="spellEnd"/>
      <w:r w:rsidRPr="0050484E">
        <w:rPr>
          <w:iCs/>
          <w:sz w:val="24"/>
          <w:szCs w:val="24"/>
          <w:lang w:val="ru-RU"/>
        </w:rPr>
        <w:t>.</w:t>
      </w:r>
    </w:p>
    <w:p w:rsidR="00B952AB" w:rsidRPr="0050484E" w:rsidRDefault="00B952AB" w:rsidP="00B952AB">
      <w:pPr>
        <w:pStyle w:val="3"/>
        <w:rPr>
          <w:iCs/>
          <w:sz w:val="24"/>
          <w:szCs w:val="24"/>
        </w:rPr>
      </w:pPr>
      <w:r w:rsidRPr="0050484E">
        <w:rPr>
          <w:b/>
          <w:iCs/>
          <w:sz w:val="24"/>
          <w:szCs w:val="24"/>
        </w:rPr>
        <w:t>Кінцевий строк подання заяви на участь</w:t>
      </w:r>
      <w:r w:rsidRPr="0050484E">
        <w:rPr>
          <w:iCs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</w:t>
      </w:r>
      <w:r w:rsidRPr="0050484E">
        <w:rPr>
          <w:iCs/>
          <w:sz w:val="24"/>
          <w:szCs w:val="24"/>
          <w:lang w:val="ru-RU"/>
        </w:rPr>
        <w:t xml:space="preserve"> </w:t>
      </w:r>
      <w:r w:rsidRPr="0050484E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B952AB" w:rsidRPr="0050484E" w:rsidRDefault="00B952AB" w:rsidP="00B952AB">
      <w:pPr>
        <w:pStyle w:val="3"/>
        <w:rPr>
          <w:iCs/>
          <w:sz w:val="24"/>
          <w:szCs w:val="24"/>
          <w:lang w:val="ru-RU"/>
        </w:rPr>
      </w:pPr>
      <w:r w:rsidRPr="0050484E">
        <w:rPr>
          <w:b/>
          <w:iCs/>
          <w:sz w:val="24"/>
          <w:szCs w:val="24"/>
        </w:rPr>
        <w:t>Кінцевий строк подання заяви на участь</w:t>
      </w:r>
      <w:r w:rsidRPr="0050484E">
        <w:rPr>
          <w:iCs/>
          <w:sz w:val="24"/>
          <w:szCs w:val="24"/>
        </w:rPr>
        <w:t xml:space="preserve"> в електронному аукціоні </w:t>
      </w:r>
      <w:r w:rsidRPr="0050484E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50484E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CA5DB3" w:rsidRPr="0050484E" w:rsidRDefault="00CA5DB3" w:rsidP="00CA5DB3">
      <w:pPr>
        <w:pStyle w:val="3"/>
        <w:jc w:val="center"/>
        <w:rPr>
          <w:b/>
          <w:sz w:val="24"/>
          <w:szCs w:val="24"/>
          <w:u w:val="single"/>
        </w:rPr>
      </w:pPr>
      <w:bookmarkStart w:id="0" w:name="n352"/>
      <w:bookmarkEnd w:id="0"/>
    </w:p>
    <w:p w:rsidR="00CA5DB3" w:rsidRPr="0050484E" w:rsidRDefault="00CA5DB3" w:rsidP="00CA5DB3">
      <w:pPr>
        <w:pStyle w:val="3"/>
        <w:jc w:val="center"/>
        <w:rPr>
          <w:b/>
          <w:sz w:val="24"/>
          <w:szCs w:val="24"/>
          <w:u w:val="single"/>
        </w:rPr>
      </w:pPr>
      <w:r w:rsidRPr="0050484E">
        <w:rPr>
          <w:b/>
          <w:sz w:val="24"/>
          <w:szCs w:val="24"/>
          <w:u w:val="single"/>
        </w:rPr>
        <w:t xml:space="preserve">3. Інформація про умови, на яких здійснюється приватизація об’єкта </w:t>
      </w:r>
    </w:p>
    <w:p w:rsidR="00CA5DB3" w:rsidRPr="0050484E" w:rsidRDefault="00CA5DB3" w:rsidP="00304AFB">
      <w:pPr>
        <w:ind w:firstLine="708"/>
        <w:jc w:val="both"/>
        <w:rPr>
          <w:sz w:val="24"/>
          <w:szCs w:val="24"/>
        </w:rPr>
      </w:pPr>
      <w:r w:rsidRPr="0050484E">
        <w:rPr>
          <w:sz w:val="24"/>
          <w:szCs w:val="24"/>
        </w:rPr>
        <w:t>Приватизація</w:t>
      </w:r>
      <w:r w:rsidRPr="00304AFB">
        <w:rPr>
          <w:sz w:val="24"/>
          <w:szCs w:val="24"/>
        </w:rPr>
        <w:t xml:space="preserve"> об</w:t>
      </w:r>
      <w:r w:rsidRPr="0050484E">
        <w:rPr>
          <w:sz w:val="24"/>
          <w:szCs w:val="24"/>
        </w:rPr>
        <w:t>'</w:t>
      </w:r>
      <w:r w:rsidRPr="00304AFB">
        <w:rPr>
          <w:sz w:val="24"/>
          <w:szCs w:val="24"/>
        </w:rPr>
        <w:t>єкта малої приватизації комунальної власності: об'єкт</w:t>
      </w:r>
      <w:r w:rsidRPr="0050484E">
        <w:rPr>
          <w:sz w:val="24"/>
          <w:szCs w:val="24"/>
        </w:rPr>
        <w:t>а</w:t>
      </w:r>
      <w:r w:rsidRPr="00304AFB">
        <w:rPr>
          <w:sz w:val="24"/>
          <w:szCs w:val="24"/>
        </w:rPr>
        <w:t xml:space="preserve"> незавершеного будівництва</w:t>
      </w:r>
      <w:r w:rsidR="00304AFB">
        <w:rPr>
          <w:sz w:val="24"/>
          <w:szCs w:val="24"/>
        </w:rPr>
        <w:t xml:space="preserve"> -</w:t>
      </w:r>
      <w:r w:rsidRPr="00304AFB">
        <w:rPr>
          <w:sz w:val="24"/>
          <w:szCs w:val="24"/>
        </w:rPr>
        <w:t xml:space="preserve"> </w:t>
      </w:r>
      <w:r w:rsidR="00304AFB" w:rsidRPr="002C5F4D">
        <w:rPr>
          <w:sz w:val="24"/>
          <w:szCs w:val="24"/>
        </w:rPr>
        <w:t xml:space="preserve">будівля </w:t>
      </w:r>
      <w:r w:rsidR="00304AFB" w:rsidRPr="007A6DC9">
        <w:rPr>
          <w:sz w:val="24"/>
          <w:szCs w:val="24"/>
        </w:rPr>
        <w:t xml:space="preserve">пральні 1000 кг білизни з сміттєспалювальною піччю </w:t>
      </w:r>
      <w:r w:rsidRPr="00304AFB">
        <w:rPr>
          <w:sz w:val="24"/>
          <w:szCs w:val="24"/>
        </w:rPr>
        <w:t>(</w:t>
      </w:r>
      <w:r w:rsidR="00304AFB" w:rsidRPr="00304AFB">
        <w:rPr>
          <w:sz w:val="24"/>
          <w:szCs w:val="24"/>
        </w:rPr>
        <w:t>д</w:t>
      </w:r>
      <w:r w:rsidRPr="00304AFB">
        <w:rPr>
          <w:sz w:val="24"/>
          <w:szCs w:val="24"/>
        </w:rPr>
        <w:t>алі – Об'єкт приватизації),</w:t>
      </w:r>
      <w:r w:rsidRPr="0050484E">
        <w:rPr>
          <w:sz w:val="24"/>
          <w:szCs w:val="24"/>
        </w:rPr>
        <w:t xml:space="preserve"> 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</w:t>
      </w:r>
      <w:r w:rsidR="002940CD" w:rsidRPr="0050484E">
        <w:rPr>
          <w:sz w:val="24"/>
          <w:szCs w:val="24"/>
        </w:rPr>
        <w:t xml:space="preserve">ни від 10 травня 2018 року №432 </w:t>
      </w:r>
      <w:r w:rsidRPr="0050484E">
        <w:rPr>
          <w:sz w:val="24"/>
          <w:szCs w:val="24"/>
        </w:rPr>
        <w:t xml:space="preserve">(зі змінами). </w:t>
      </w:r>
    </w:p>
    <w:p w:rsidR="00CA5DB3" w:rsidRPr="0050484E" w:rsidRDefault="00CA5DB3" w:rsidP="00CA5DB3">
      <w:pPr>
        <w:pStyle w:val="ae"/>
        <w:ind w:left="0" w:firstLine="708"/>
        <w:jc w:val="both"/>
        <w:rPr>
          <w:sz w:val="24"/>
          <w:szCs w:val="24"/>
        </w:rPr>
      </w:pPr>
      <w:r w:rsidRPr="0050484E">
        <w:rPr>
          <w:sz w:val="24"/>
          <w:szCs w:val="24"/>
        </w:rPr>
        <w:t xml:space="preserve">Покупець Об'єкта приватизації повинен відповідати вимогам, передбаченим у статті 8 Закону України "Про приватизацію державного і комунального майна". </w:t>
      </w:r>
    </w:p>
    <w:p w:rsidR="00CA5DB3" w:rsidRPr="0050484E" w:rsidRDefault="00CA5DB3" w:rsidP="00CA5DB3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50484E">
        <w:rPr>
          <w:b/>
          <w:sz w:val="24"/>
          <w:szCs w:val="24"/>
        </w:rPr>
        <w:t xml:space="preserve">Стартова ціна об'єкта для: </w:t>
      </w:r>
    </w:p>
    <w:p w:rsidR="00CA5DB3" w:rsidRPr="0050484E" w:rsidRDefault="00CA5DB3" w:rsidP="00CA5DB3">
      <w:pPr>
        <w:jc w:val="both"/>
        <w:rPr>
          <w:sz w:val="24"/>
          <w:szCs w:val="24"/>
        </w:rPr>
      </w:pPr>
      <w:r w:rsidRPr="0050484E">
        <w:rPr>
          <w:iCs/>
          <w:sz w:val="24"/>
          <w:szCs w:val="24"/>
        </w:rPr>
        <w:t xml:space="preserve">- аукціону з умовами – </w:t>
      </w:r>
      <w:r w:rsidR="00304AFB">
        <w:rPr>
          <w:iCs/>
          <w:sz w:val="24"/>
          <w:szCs w:val="24"/>
        </w:rPr>
        <w:t>394 195</w:t>
      </w:r>
      <w:r w:rsidRPr="0050484E">
        <w:rPr>
          <w:sz w:val="24"/>
          <w:szCs w:val="24"/>
        </w:rPr>
        <w:t>,00</w:t>
      </w:r>
      <w:r w:rsidRPr="0050484E">
        <w:rPr>
          <w:iCs/>
          <w:sz w:val="24"/>
          <w:szCs w:val="24"/>
        </w:rPr>
        <w:t xml:space="preserve"> </w:t>
      </w:r>
      <w:r w:rsidRPr="0050484E">
        <w:rPr>
          <w:sz w:val="24"/>
          <w:szCs w:val="24"/>
        </w:rPr>
        <w:t xml:space="preserve">гривень </w:t>
      </w:r>
      <w:r w:rsidRPr="0050484E">
        <w:rPr>
          <w:b/>
          <w:sz w:val="24"/>
          <w:szCs w:val="24"/>
        </w:rPr>
        <w:t>(без урахування ПДВ);</w:t>
      </w:r>
    </w:p>
    <w:p w:rsidR="00CA5DB3" w:rsidRPr="0050484E" w:rsidRDefault="00CA5DB3" w:rsidP="00CA5DB3">
      <w:pPr>
        <w:pStyle w:val="a5"/>
        <w:rPr>
          <w:sz w:val="24"/>
          <w:szCs w:val="24"/>
        </w:rPr>
      </w:pPr>
      <w:r w:rsidRPr="0050484E">
        <w:rPr>
          <w:iCs/>
          <w:sz w:val="24"/>
          <w:szCs w:val="24"/>
        </w:rPr>
        <w:t>- аукціону із зниженням стартової ціни</w:t>
      </w:r>
      <w:r w:rsidRPr="0050484E">
        <w:rPr>
          <w:sz w:val="24"/>
          <w:szCs w:val="24"/>
        </w:rPr>
        <w:t xml:space="preserve"> </w:t>
      </w:r>
      <w:r w:rsidRPr="0050484E">
        <w:rPr>
          <w:iCs/>
          <w:sz w:val="24"/>
          <w:szCs w:val="24"/>
        </w:rPr>
        <w:t xml:space="preserve">– </w:t>
      </w:r>
      <w:r w:rsidR="00304AFB">
        <w:rPr>
          <w:iCs/>
          <w:sz w:val="24"/>
          <w:szCs w:val="24"/>
        </w:rPr>
        <w:t>197 097,5</w:t>
      </w:r>
      <w:r w:rsidRPr="0050484E">
        <w:rPr>
          <w:iCs/>
          <w:sz w:val="24"/>
          <w:szCs w:val="24"/>
        </w:rPr>
        <w:t>0</w:t>
      </w:r>
      <w:r w:rsidRPr="0050484E">
        <w:rPr>
          <w:sz w:val="24"/>
          <w:szCs w:val="24"/>
        </w:rPr>
        <w:t xml:space="preserve"> гривень </w:t>
      </w:r>
      <w:r w:rsidRPr="0050484E">
        <w:rPr>
          <w:b/>
          <w:sz w:val="24"/>
          <w:szCs w:val="24"/>
        </w:rPr>
        <w:t>(без урахування ПДВ);</w:t>
      </w:r>
    </w:p>
    <w:p w:rsidR="00CA5DB3" w:rsidRPr="0050484E" w:rsidRDefault="00CA5DB3" w:rsidP="00CA5DB3">
      <w:pPr>
        <w:pStyle w:val="a5"/>
        <w:rPr>
          <w:b/>
          <w:sz w:val="24"/>
          <w:szCs w:val="24"/>
        </w:rPr>
      </w:pPr>
      <w:r w:rsidRPr="0050484E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304AFB">
        <w:rPr>
          <w:iCs/>
          <w:sz w:val="24"/>
          <w:szCs w:val="24"/>
        </w:rPr>
        <w:t xml:space="preserve"> 197 097</w:t>
      </w:r>
      <w:r w:rsidR="004C7359" w:rsidRPr="0050484E">
        <w:rPr>
          <w:iCs/>
          <w:sz w:val="24"/>
          <w:szCs w:val="24"/>
        </w:rPr>
        <w:t>,</w:t>
      </w:r>
      <w:r w:rsidR="00304AFB">
        <w:rPr>
          <w:iCs/>
          <w:sz w:val="24"/>
          <w:szCs w:val="24"/>
        </w:rPr>
        <w:t>5</w:t>
      </w:r>
      <w:r w:rsidR="004C7359" w:rsidRPr="0050484E">
        <w:rPr>
          <w:iCs/>
          <w:sz w:val="24"/>
          <w:szCs w:val="24"/>
        </w:rPr>
        <w:t>0</w:t>
      </w:r>
      <w:r w:rsidRPr="0050484E">
        <w:rPr>
          <w:sz w:val="24"/>
          <w:szCs w:val="24"/>
        </w:rPr>
        <w:t xml:space="preserve"> гривень </w:t>
      </w:r>
      <w:r w:rsidRPr="0050484E">
        <w:rPr>
          <w:b/>
          <w:sz w:val="24"/>
          <w:szCs w:val="24"/>
        </w:rPr>
        <w:t>(без</w:t>
      </w:r>
      <w:r w:rsidRPr="0050484E">
        <w:rPr>
          <w:b/>
          <w:sz w:val="24"/>
          <w:szCs w:val="24"/>
          <w:lang w:val="ru-RU"/>
        </w:rPr>
        <w:t xml:space="preserve"> </w:t>
      </w:r>
      <w:proofErr w:type="spellStart"/>
      <w:r w:rsidRPr="0050484E">
        <w:rPr>
          <w:b/>
          <w:sz w:val="24"/>
          <w:szCs w:val="24"/>
          <w:lang w:val="ru-RU"/>
        </w:rPr>
        <w:t>урахування</w:t>
      </w:r>
      <w:proofErr w:type="spellEnd"/>
      <w:r w:rsidRPr="0050484E">
        <w:rPr>
          <w:b/>
          <w:sz w:val="24"/>
          <w:szCs w:val="24"/>
        </w:rPr>
        <w:t xml:space="preserve"> ПДВ).</w:t>
      </w:r>
    </w:p>
    <w:p w:rsidR="00CA5DB3" w:rsidRPr="0050484E" w:rsidRDefault="00CA5DB3" w:rsidP="00CA5DB3">
      <w:pPr>
        <w:pStyle w:val="a5"/>
        <w:rPr>
          <w:b/>
          <w:sz w:val="24"/>
          <w:szCs w:val="24"/>
          <w:lang w:val="ru-RU"/>
        </w:rPr>
      </w:pPr>
      <w:r w:rsidRPr="0050484E">
        <w:rPr>
          <w:b/>
          <w:sz w:val="24"/>
          <w:szCs w:val="24"/>
        </w:rPr>
        <w:t>На остаточну ціну продажу нараховується ПДВ.</w:t>
      </w:r>
    </w:p>
    <w:p w:rsidR="00CA5DB3" w:rsidRPr="0050484E" w:rsidRDefault="00CA5DB3" w:rsidP="00CA5DB3">
      <w:pPr>
        <w:pStyle w:val="3"/>
        <w:rPr>
          <w:b/>
          <w:iCs/>
          <w:sz w:val="24"/>
          <w:szCs w:val="24"/>
        </w:rPr>
      </w:pPr>
      <w:r w:rsidRPr="0050484E">
        <w:rPr>
          <w:b/>
          <w:iCs/>
          <w:sz w:val="24"/>
          <w:szCs w:val="24"/>
        </w:rPr>
        <w:t>Розмір гарантійного внеску для:</w:t>
      </w:r>
    </w:p>
    <w:p w:rsidR="00CA5DB3" w:rsidRPr="0050484E" w:rsidRDefault="00CA5DB3" w:rsidP="00CA5DB3">
      <w:pPr>
        <w:pStyle w:val="3"/>
        <w:rPr>
          <w:iCs/>
          <w:sz w:val="24"/>
          <w:szCs w:val="24"/>
        </w:rPr>
      </w:pPr>
      <w:r w:rsidRPr="0050484E">
        <w:rPr>
          <w:iCs/>
          <w:sz w:val="24"/>
          <w:szCs w:val="24"/>
        </w:rPr>
        <w:t>- аукціону з умовами –</w:t>
      </w:r>
      <w:r w:rsidRPr="0050484E">
        <w:rPr>
          <w:sz w:val="24"/>
          <w:szCs w:val="24"/>
        </w:rPr>
        <w:t xml:space="preserve"> </w:t>
      </w:r>
      <w:r w:rsidR="00304AFB">
        <w:rPr>
          <w:sz w:val="24"/>
          <w:szCs w:val="24"/>
        </w:rPr>
        <w:t>39 419</w:t>
      </w:r>
      <w:r w:rsidRPr="0050484E">
        <w:rPr>
          <w:sz w:val="24"/>
          <w:szCs w:val="24"/>
        </w:rPr>
        <w:t>,</w:t>
      </w:r>
      <w:r w:rsidR="00304AFB">
        <w:rPr>
          <w:sz w:val="24"/>
          <w:szCs w:val="24"/>
        </w:rPr>
        <w:t>5</w:t>
      </w:r>
      <w:r w:rsidRPr="0050484E">
        <w:rPr>
          <w:sz w:val="24"/>
          <w:szCs w:val="24"/>
        </w:rPr>
        <w:t xml:space="preserve">0 гривень </w:t>
      </w:r>
      <w:r w:rsidRPr="0050484E">
        <w:rPr>
          <w:b/>
          <w:sz w:val="24"/>
          <w:szCs w:val="24"/>
          <w:lang w:val="ru-RU"/>
        </w:rPr>
        <w:t xml:space="preserve">(без </w:t>
      </w:r>
      <w:proofErr w:type="spellStart"/>
      <w:r w:rsidRPr="0050484E">
        <w:rPr>
          <w:b/>
          <w:sz w:val="24"/>
          <w:szCs w:val="24"/>
          <w:lang w:val="ru-RU"/>
        </w:rPr>
        <w:t>урахування</w:t>
      </w:r>
      <w:proofErr w:type="spellEnd"/>
      <w:r w:rsidRPr="0050484E">
        <w:rPr>
          <w:b/>
          <w:sz w:val="24"/>
          <w:szCs w:val="24"/>
          <w:lang w:val="ru-RU"/>
        </w:rPr>
        <w:t xml:space="preserve"> ПДВ);</w:t>
      </w:r>
    </w:p>
    <w:p w:rsidR="00CA5DB3" w:rsidRPr="0050484E" w:rsidRDefault="00CA5DB3" w:rsidP="00CA5DB3">
      <w:pPr>
        <w:pStyle w:val="3"/>
        <w:rPr>
          <w:b/>
          <w:iCs/>
          <w:sz w:val="24"/>
          <w:szCs w:val="24"/>
        </w:rPr>
      </w:pPr>
      <w:r w:rsidRPr="0050484E">
        <w:rPr>
          <w:iCs/>
          <w:sz w:val="24"/>
          <w:szCs w:val="24"/>
        </w:rPr>
        <w:t>- аукціону із зниженням стартової ціни</w:t>
      </w:r>
      <w:r w:rsidRPr="0050484E">
        <w:rPr>
          <w:sz w:val="24"/>
          <w:szCs w:val="24"/>
        </w:rPr>
        <w:t xml:space="preserve"> </w:t>
      </w:r>
      <w:r w:rsidRPr="0050484E">
        <w:rPr>
          <w:iCs/>
          <w:sz w:val="24"/>
          <w:szCs w:val="24"/>
        </w:rPr>
        <w:t>–</w:t>
      </w:r>
      <w:r w:rsidRPr="0050484E">
        <w:rPr>
          <w:sz w:val="24"/>
          <w:szCs w:val="24"/>
        </w:rPr>
        <w:t xml:space="preserve"> </w:t>
      </w:r>
      <w:r w:rsidR="00304AFB">
        <w:rPr>
          <w:sz w:val="24"/>
          <w:szCs w:val="24"/>
        </w:rPr>
        <w:t>19 709</w:t>
      </w:r>
      <w:r w:rsidR="00E24447" w:rsidRPr="0050484E">
        <w:rPr>
          <w:sz w:val="24"/>
          <w:szCs w:val="24"/>
        </w:rPr>
        <w:t>,</w:t>
      </w:r>
      <w:r w:rsidR="00304AFB">
        <w:rPr>
          <w:sz w:val="24"/>
          <w:szCs w:val="24"/>
        </w:rPr>
        <w:t>75</w:t>
      </w:r>
      <w:r w:rsidRPr="0050484E">
        <w:rPr>
          <w:sz w:val="24"/>
          <w:szCs w:val="24"/>
        </w:rPr>
        <w:t xml:space="preserve"> гривень </w:t>
      </w:r>
      <w:r w:rsidRPr="0050484E">
        <w:rPr>
          <w:b/>
          <w:sz w:val="24"/>
          <w:szCs w:val="24"/>
          <w:lang w:val="ru-RU"/>
        </w:rPr>
        <w:t xml:space="preserve">(без </w:t>
      </w:r>
      <w:proofErr w:type="spellStart"/>
      <w:r w:rsidRPr="0050484E">
        <w:rPr>
          <w:b/>
          <w:sz w:val="24"/>
          <w:szCs w:val="24"/>
          <w:lang w:val="ru-RU"/>
        </w:rPr>
        <w:t>урахування</w:t>
      </w:r>
      <w:proofErr w:type="spellEnd"/>
      <w:r w:rsidRPr="0050484E">
        <w:rPr>
          <w:b/>
          <w:sz w:val="24"/>
          <w:szCs w:val="24"/>
          <w:lang w:val="ru-RU"/>
        </w:rPr>
        <w:t xml:space="preserve"> ПДВ);</w:t>
      </w:r>
    </w:p>
    <w:p w:rsidR="00CA5DB3" w:rsidRPr="0050484E" w:rsidRDefault="00CA5DB3" w:rsidP="00CA5DB3">
      <w:pPr>
        <w:pStyle w:val="3"/>
        <w:rPr>
          <w:iCs/>
          <w:sz w:val="24"/>
          <w:szCs w:val="24"/>
        </w:rPr>
      </w:pPr>
      <w:r w:rsidRPr="0050484E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304AFB">
        <w:rPr>
          <w:iCs/>
          <w:sz w:val="24"/>
          <w:szCs w:val="24"/>
        </w:rPr>
        <w:t>19 709</w:t>
      </w:r>
      <w:r w:rsidR="009D4A89" w:rsidRPr="0050484E">
        <w:rPr>
          <w:sz w:val="24"/>
          <w:szCs w:val="24"/>
        </w:rPr>
        <w:t>,</w:t>
      </w:r>
      <w:r w:rsidR="00304AFB">
        <w:rPr>
          <w:sz w:val="24"/>
          <w:szCs w:val="24"/>
        </w:rPr>
        <w:t>75</w:t>
      </w:r>
      <w:r w:rsidRPr="0050484E">
        <w:rPr>
          <w:sz w:val="24"/>
          <w:szCs w:val="24"/>
        </w:rPr>
        <w:t xml:space="preserve"> гривень </w:t>
      </w:r>
      <w:r w:rsidRPr="0050484E">
        <w:rPr>
          <w:b/>
          <w:sz w:val="24"/>
          <w:szCs w:val="24"/>
          <w:lang w:val="ru-RU"/>
        </w:rPr>
        <w:t xml:space="preserve">(без </w:t>
      </w:r>
      <w:proofErr w:type="spellStart"/>
      <w:r w:rsidRPr="0050484E">
        <w:rPr>
          <w:b/>
          <w:sz w:val="24"/>
          <w:szCs w:val="24"/>
          <w:lang w:val="ru-RU"/>
        </w:rPr>
        <w:t>урахування</w:t>
      </w:r>
      <w:proofErr w:type="spellEnd"/>
      <w:r w:rsidRPr="0050484E">
        <w:rPr>
          <w:b/>
          <w:sz w:val="24"/>
          <w:szCs w:val="24"/>
          <w:lang w:val="ru-RU"/>
        </w:rPr>
        <w:t xml:space="preserve"> ПДВ).</w:t>
      </w:r>
    </w:p>
    <w:p w:rsidR="00CA5DB3" w:rsidRPr="0050484E" w:rsidRDefault="00CA5DB3" w:rsidP="00CA5DB3">
      <w:pPr>
        <w:pStyle w:val="rvps2"/>
        <w:spacing w:before="0" w:beforeAutospacing="0" w:after="0" w:afterAutospacing="0"/>
        <w:jc w:val="both"/>
        <w:rPr>
          <w:lang w:val="uk-UA"/>
        </w:rPr>
      </w:pPr>
      <w:r w:rsidRPr="0050484E">
        <w:rPr>
          <w:b/>
          <w:lang w:val="uk-UA"/>
        </w:rPr>
        <w:t>Розмір реєстраційного внеску</w:t>
      </w:r>
      <w:r w:rsidRPr="0050484E">
        <w:rPr>
          <w:lang w:val="uk-UA"/>
        </w:rPr>
        <w:t>: 1 200,00 гривень</w:t>
      </w:r>
      <w:r w:rsidRPr="0050484E">
        <w:t>.</w:t>
      </w:r>
    </w:p>
    <w:p w:rsidR="00CA5DB3" w:rsidRPr="0050484E" w:rsidRDefault="00CA5DB3" w:rsidP="00CA5DB3">
      <w:pPr>
        <w:jc w:val="both"/>
        <w:rPr>
          <w:sz w:val="24"/>
          <w:szCs w:val="24"/>
        </w:rPr>
      </w:pPr>
      <w:r w:rsidRPr="0050484E">
        <w:rPr>
          <w:b/>
          <w:sz w:val="24"/>
          <w:szCs w:val="24"/>
        </w:rPr>
        <w:t>Умови продажу</w:t>
      </w:r>
      <w:r w:rsidRPr="0050484E">
        <w:rPr>
          <w:b/>
          <w:sz w:val="24"/>
          <w:szCs w:val="24"/>
          <w:lang w:val="ru-RU"/>
        </w:rPr>
        <w:t>:</w:t>
      </w:r>
      <w:r w:rsidRPr="0050484E">
        <w:rPr>
          <w:sz w:val="24"/>
          <w:szCs w:val="24"/>
        </w:rPr>
        <w:t xml:space="preserve"> </w:t>
      </w:r>
    </w:p>
    <w:p w:rsidR="00314C7E" w:rsidRPr="00E9482E" w:rsidRDefault="00CA5DB3" w:rsidP="00314C7E">
      <w:pPr>
        <w:jc w:val="both"/>
        <w:rPr>
          <w:color w:val="000000" w:themeColor="text1"/>
          <w:sz w:val="24"/>
          <w:szCs w:val="24"/>
        </w:rPr>
      </w:pPr>
      <w:r w:rsidRPr="00546976">
        <w:rPr>
          <w:color w:val="FF0000"/>
          <w:sz w:val="24"/>
          <w:szCs w:val="24"/>
        </w:rPr>
        <w:tab/>
      </w:r>
      <w:r w:rsidR="00314C7E" w:rsidRPr="00E9482E">
        <w:rPr>
          <w:rFonts w:ascii="Times New Roman CYR" w:hAnsi="Times New Roman CYR"/>
          <w:color w:val="000000" w:themeColor="text1"/>
          <w:sz w:val="24"/>
          <w:szCs w:val="24"/>
        </w:rPr>
        <w:t xml:space="preserve">- </w:t>
      </w:r>
      <w:r w:rsidR="00314C7E" w:rsidRPr="00E9482E">
        <w:rPr>
          <w:color w:val="000000" w:themeColor="text1"/>
          <w:sz w:val="24"/>
          <w:szCs w:val="24"/>
        </w:rPr>
        <w:t>протягом одного року з моменту переходу права власності на</w:t>
      </w:r>
      <w:r w:rsidR="00314C7E" w:rsidRPr="00E9482E">
        <w:rPr>
          <w:rFonts w:ascii="Times New Roman CYR" w:hAnsi="Times New Roman CYR"/>
          <w:color w:val="000000" w:themeColor="text1"/>
          <w:sz w:val="24"/>
          <w:szCs w:val="24"/>
        </w:rPr>
        <w:t xml:space="preserve"> Об’єкт приватизації</w:t>
      </w:r>
      <w:r w:rsidR="00314C7E" w:rsidRPr="00E9482E">
        <w:rPr>
          <w:color w:val="000000" w:themeColor="text1"/>
          <w:sz w:val="24"/>
          <w:szCs w:val="24"/>
        </w:rPr>
        <w:t xml:space="preserve"> до Покупця виготовити </w:t>
      </w:r>
      <w:proofErr w:type="spellStart"/>
      <w:r w:rsidR="00314C7E" w:rsidRPr="00E9482E">
        <w:rPr>
          <w:color w:val="000000" w:themeColor="text1"/>
          <w:sz w:val="24"/>
          <w:szCs w:val="24"/>
        </w:rPr>
        <w:t>проєкт</w:t>
      </w:r>
      <w:proofErr w:type="spellEnd"/>
      <w:r w:rsidR="00314C7E" w:rsidRPr="00E9482E">
        <w:rPr>
          <w:color w:val="000000" w:themeColor="text1"/>
          <w:sz w:val="24"/>
          <w:szCs w:val="24"/>
        </w:rPr>
        <w:t xml:space="preserve"> реконструкції об’єкта </w:t>
      </w:r>
      <w:proofErr w:type="spellStart"/>
      <w:r w:rsidR="00314C7E" w:rsidRPr="00E9482E">
        <w:rPr>
          <w:color w:val="000000" w:themeColor="text1"/>
          <w:sz w:val="24"/>
          <w:szCs w:val="24"/>
        </w:rPr>
        <w:t>незавершенного</w:t>
      </w:r>
      <w:proofErr w:type="spellEnd"/>
      <w:r w:rsidR="00314C7E" w:rsidRPr="00E9482E">
        <w:rPr>
          <w:color w:val="000000" w:themeColor="text1"/>
          <w:sz w:val="24"/>
          <w:szCs w:val="24"/>
        </w:rPr>
        <w:t xml:space="preserve"> будівництва; </w:t>
      </w:r>
    </w:p>
    <w:p w:rsidR="00314C7E" w:rsidRPr="00E9482E" w:rsidRDefault="00314C7E" w:rsidP="00314C7E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E9482E">
        <w:rPr>
          <w:color w:val="000000" w:themeColor="text1"/>
          <w:sz w:val="24"/>
          <w:szCs w:val="24"/>
        </w:rPr>
        <w:lastRenderedPageBreak/>
        <w:tab/>
        <w:t xml:space="preserve">- завершити будівництво об’єкта та ввести в експлуатацію з правом зміни первісного призначення за умови дотримання вимог Земельного кодексу України протягом 5 років з моменту підписання  акту приймання – передачі </w:t>
      </w:r>
      <w:r w:rsidRPr="00E9482E">
        <w:rPr>
          <w:rFonts w:ascii="Times New Roman CYR" w:hAnsi="Times New Roman CYR"/>
          <w:color w:val="000000" w:themeColor="text1"/>
          <w:sz w:val="24"/>
          <w:szCs w:val="24"/>
        </w:rPr>
        <w:t>Об’єкта приватизації.</w:t>
      </w:r>
    </w:p>
    <w:p w:rsidR="008D0BE6" w:rsidRPr="0050484E" w:rsidRDefault="008D0BE6" w:rsidP="000A0F96">
      <w:pPr>
        <w:jc w:val="both"/>
        <w:rPr>
          <w:sz w:val="24"/>
          <w:szCs w:val="24"/>
        </w:rPr>
      </w:pPr>
    </w:p>
    <w:p w:rsidR="00092296" w:rsidRPr="0050484E" w:rsidRDefault="00092296" w:rsidP="00092296">
      <w:pPr>
        <w:jc w:val="center"/>
        <w:rPr>
          <w:b/>
          <w:sz w:val="24"/>
          <w:szCs w:val="24"/>
          <w:u w:val="single"/>
        </w:rPr>
      </w:pPr>
      <w:r w:rsidRPr="0050484E">
        <w:rPr>
          <w:b/>
          <w:sz w:val="24"/>
          <w:szCs w:val="24"/>
          <w:u w:val="single"/>
        </w:rPr>
        <w:t>4. Додаткова інформація</w:t>
      </w:r>
    </w:p>
    <w:p w:rsidR="00092296" w:rsidRPr="0050484E" w:rsidRDefault="00092296" w:rsidP="00092296">
      <w:pPr>
        <w:ind w:firstLine="708"/>
        <w:jc w:val="both"/>
        <w:rPr>
          <w:sz w:val="24"/>
          <w:szCs w:val="24"/>
        </w:rPr>
      </w:pPr>
      <w:r w:rsidRPr="0050484E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92296" w:rsidRPr="0050484E" w:rsidRDefault="00092296" w:rsidP="0009229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50484E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92296" w:rsidRPr="0050484E" w:rsidRDefault="00092296" w:rsidP="0009229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50484E">
        <w:rPr>
          <w:rFonts w:cs="Times New Roman"/>
          <w:spacing w:val="0"/>
          <w:sz w:val="24"/>
          <w:szCs w:val="24"/>
        </w:rPr>
        <w:tab/>
      </w:r>
      <w:r w:rsidRPr="0050484E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92296" w:rsidRPr="0050484E" w:rsidRDefault="00092296" w:rsidP="0009229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50484E">
        <w:rPr>
          <w:rFonts w:cs="Times New Roman"/>
          <w:b/>
          <w:spacing w:val="0"/>
          <w:sz w:val="24"/>
          <w:szCs w:val="24"/>
        </w:rPr>
        <w:t>Одержувач:</w:t>
      </w:r>
      <w:r w:rsidRPr="0050484E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92296" w:rsidRPr="0050484E" w:rsidRDefault="00092296" w:rsidP="0009229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0484E">
        <w:rPr>
          <w:rFonts w:cs="Times New Roman"/>
          <w:b/>
          <w:spacing w:val="0"/>
          <w:sz w:val="24"/>
          <w:szCs w:val="24"/>
        </w:rPr>
        <w:t>Рахунок</w:t>
      </w:r>
      <w:r w:rsidRPr="0050484E">
        <w:rPr>
          <w:rFonts w:cs="Times New Roman"/>
          <w:spacing w:val="0"/>
          <w:sz w:val="24"/>
          <w:szCs w:val="24"/>
        </w:rPr>
        <w:t xml:space="preserve"> </w:t>
      </w:r>
      <w:r w:rsidR="008F2013" w:rsidRPr="0050484E">
        <w:rPr>
          <w:rFonts w:cs="Times New Roman"/>
          <w:spacing w:val="0"/>
          <w:sz w:val="24"/>
          <w:szCs w:val="24"/>
        </w:rPr>
        <w:t>–</w:t>
      </w:r>
      <w:r w:rsidRPr="0050484E">
        <w:rPr>
          <w:rFonts w:cs="Times New Roman"/>
          <w:spacing w:val="0"/>
          <w:sz w:val="24"/>
          <w:szCs w:val="24"/>
        </w:rPr>
        <w:t xml:space="preserve"> </w:t>
      </w:r>
      <w:r w:rsidRPr="0050484E">
        <w:rPr>
          <w:rFonts w:cs="Times New Roman"/>
          <w:spacing w:val="0"/>
          <w:sz w:val="24"/>
          <w:szCs w:val="24"/>
          <w:lang w:val="en-US"/>
        </w:rPr>
        <w:t>UA</w:t>
      </w:r>
      <w:r w:rsidR="008F2013" w:rsidRPr="0050484E">
        <w:rPr>
          <w:rFonts w:cs="Times New Roman"/>
          <w:spacing w:val="0"/>
          <w:sz w:val="24"/>
          <w:szCs w:val="24"/>
        </w:rPr>
        <w:t>538201720355579004001157855</w:t>
      </w:r>
      <w:r w:rsidRPr="0050484E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092296" w:rsidRPr="0050484E" w:rsidRDefault="00092296" w:rsidP="0009229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0484E">
        <w:rPr>
          <w:rFonts w:cs="Times New Roman"/>
          <w:b/>
          <w:spacing w:val="0"/>
          <w:sz w:val="24"/>
          <w:szCs w:val="24"/>
        </w:rPr>
        <w:t xml:space="preserve">Рахунок </w:t>
      </w:r>
      <w:r w:rsidRPr="0050484E">
        <w:rPr>
          <w:rFonts w:cs="Times New Roman"/>
          <w:spacing w:val="0"/>
          <w:sz w:val="24"/>
          <w:szCs w:val="24"/>
        </w:rPr>
        <w:t xml:space="preserve">- </w:t>
      </w:r>
      <w:r w:rsidRPr="0050484E">
        <w:rPr>
          <w:rFonts w:cs="Times New Roman"/>
          <w:spacing w:val="0"/>
          <w:sz w:val="24"/>
          <w:szCs w:val="24"/>
          <w:lang w:val="en-US"/>
        </w:rPr>
        <w:t>UA</w:t>
      </w:r>
      <w:r w:rsidRPr="0050484E">
        <w:rPr>
          <w:rFonts w:cs="Times New Roman"/>
          <w:spacing w:val="0"/>
          <w:sz w:val="24"/>
          <w:szCs w:val="24"/>
        </w:rPr>
        <w:t>868201720355269001000157855</w:t>
      </w:r>
      <w:r w:rsidRPr="0050484E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92296" w:rsidRPr="0050484E" w:rsidRDefault="00092296" w:rsidP="0009229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0484E">
        <w:rPr>
          <w:rFonts w:cs="Times New Roman"/>
          <w:b/>
          <w:sz w:val="24"/>
          <w:szCs w:val="24"/>
        </w:rPr>
        <w:t xml:space="preserve">Банк одержувача: </w:t>
      </w:r>
      <w:r w:rsidRPr="0050484E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50484E">
        <w:rPr>
          <w:rFonts w:cs="Times New Roman"/>
          <w:sz w:val="24"/>
          <w:szCs w:val="24"/>
        </w:rPr>
        <w:t>,</w:t>
      </w:r>
      <w:r w:rsidRPr="0050484E">
        <w:rPr>
          <w:rFonts w:cs="Times New Roman"/>
          <w:sz w:val="24"/>
          <w:szCs w:val="24"/>
          <w:lang w:val="ru-RU"/>
        </w:rPr>
        <w:t xml:space="preserve"> </w:t>
      </w:r>
      <w:r w:rsidRPr="0050484E">
        <w:rPr>
          <w:rFonts w:cs="Times New Roman"/>
          <w:sz w:val="24"/>
          <w:szCs w:val="24"/>
        </w:rPr>
        <w:t>м. Київ, вул. Бастіонна, 6.</w:t>
      </w:r>
    </w:p>
    <w:p w:rsidR="00C604DF" w:rsidRDefault="00092296" w:rsidP="003616E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50484E">
        <w:rPr>
          <w:rFonts w:cs="Times New Roman"/>
          <w:b/>
          <w:sz w:val="24"/>
          <w:szCs w:val="24"/>
        </w:rPr>
        <w:t>Код за ЄДРПОУ</w:t>
      </w:r>
      <w:r w:rsidRPr="0050484E">
        <w:rPr>
          <w:rFonts w:cs="Times New Roman"/>
          <w:sz w:val="24"/>
          <w:szCs w:val="24"/>
        </w:rPr>
        <w:t xml:space="preserve"> 42899921, МФО 820172.</w:t>
      </w:r>
      <w:r w:rsidRPr="003616E8">
        <w:rPr>
          <w:rFonts w:cs="Times New Roman"/>
          <w:color w:val="000000" w:themeColor="text1"/>
          <w:sz w:val="24"/>
          <w:szCs w:val="24"/>
        </w:rPr>
        <w:tab/>
      </w:r>
    </w:p>
    <w:p w:rsidR="00092296" w:rsidRPr="0050484E" w:rsidRDefault="00092296" w:rsidP="0009229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0484E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</w:t>
      </w:r>
      <w:r w:rsidRPr="0050484E">
        <w:rPr>
          <w:rFonts w:cs="Times New Roman"/>
          <w:sz w:val="24"/>
          <w:szCs w:val="24"/>
        </w:rPr>
        <w:t xml:space="preserve"> </w:t>
      </w:r>
      <w:hyperlink r:id="rId6" w:history="1"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</w:rPr>
          <w:t>https://prozorro.sale/</w:t>
        </w:r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info</w:t>
        </w:r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</w:rPr>
          <w:t>/</w:t>
        </w:r>
        <w:proofErr w:type="spellStart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elektronni</w:t>
        </w:r>
        <w:proofErr w:type="spellEnd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majdanchiki</w:t>
        </w:r>
        <w:proofErr w:type="spellEnd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ets</w:t>
        </w:r>
        <w:proofErr w:type="spellEnd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prozorroprodazhi</w:t>
        </w:r>
        <w:proofErr w:type="spellEnd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</w:rPr>
          <w:t>-</w:t>
        </w:r>
        <w:proofErr w:type="spellStart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  <w:lang w:val="en-US"/>
          </w:rPr>
          <w:t>cbd</w:t>
        </w:r>
        <w:proofErr w:type="spellEnd"/>
        <w:r w:rsidRPr="0050484E">
          <w:rPr>
            <w:rStyle w:val="a3"/>
            <w:rFonts w:cs="Times New Roman"/>
            <w:color w:val="auto"/>
            <w:spacing w:val="0"/>
            <w:sz w:val="24"/>
            <w:szCs w:val="24"/>
          </w:rPr>
          <w:t>2</w:t>
        </w:r>
      </w:hyperlink>
    </w:p>
    <w:p w:rsidR="00092296" w:rsidRPr="0050484E" w:rsidRDefault="00092296" w:rsidP="00092296">
      <w:pPr>
        <w:jc w:val="both"/>
        <w:rPr>
          <w:sz w:val="24"/>
          <w:szCs w:val="24"/>
        </w:rPr>
      </w:pPr>
      <w:r w:rsidRPr="0050484E">
        <w:rPr>
          <w:b/>
          <w:sz w:val="24"/>
          <w:szCs w:val="24"/>
        </w:rPr>
        <w:t>Час і місце проведення огляду об'єкта:</w:t>
      </w:r>
      <w:r w:rsidRPr="0050484E">
        <w:rPr>
          <w:sz w:val="24"/>
          <w:szCs w:val="24"/>
        </w:rPr>
        <w:tab/>
        <w:t xml:space="preserve">у робочі дні з </w:t>
      </w:r>
      <w:r w:rsidR="006466F7" w:rsidRPr="0050484E">
        <w:rPr>
          <w:sz w:val="24"/>
          <w:szCs w:val="24"/>
          <w:lang w:val="ru-RU"/>
        </w:rPr>
        <w:t>8</w:t>
      </w:r>
      <w:r w:rsidRPr="0050484E">
        <w:rPr>
          <w:sz w:val="24"/>
          <w:szCs w:val="24"/>
          <w:lang w:val="ru-RU"/>
        </w:rPr>
        <w:t>.00 до 17.</w:t>
      </w:r>
      <w:r w:rsidRPr="0050484E">
        <w:rPr>
          <w:sz w:val="24"/>
          <w:szCs w:val="24"/>
        </w:rPr>
        <w:t>00 за</w:t>
      </w:r>
      <w:r w:rsidR="000F4717" w:rsidRPr="0050484E">
        <w:rPr>
          <w:sz w:val="24"/>
          <w:szCs w:val="24"/>
        </w:rPr>
        <w:t xml:space="preserve"> вищевказаним</w:t>
      </w:r>
      <w:r w:rsidRPr="0050484E">
        <w:rPr>
          <w:sz w:val="24"/>
          <w:szCs w:val="24"/>
        </w:rPr>
        <w:t xml:space="preserve"> місцезнаходженням об'єкта</w:t>
      </w:r>
      <w:r w:rsidR="000F4717" w:rsidRPr="0050484E">
        <w:rPr>
          <w:sz w:val="24"/>
          <w:szCs w:val="24"/>
        </w:rPr>
        <w:t>.</w:t>
      </w:r>
      <w:r w:rsidRPr="0050484E">
        <w:rPr>
          <w:sz w:val="24"/>
          <w:szCs w:val="24"/>
        </w:rPr>
        <w:t xml:space="preserve"> </w:t>
      </w:r>
    </w:p>
    <w:p w:rsidR="00304AFB" w:rsidRDefault="00092296" w:rsidP="00092296">
      <w:pPr>
        <w:jc w:val="both"/>
        <w:rPr>
          <w:sz w:val="24"/>
          <w:szCs w:val="24"/>
        </w:rPr>
      </w:pPr>
      <w:r w:rsidRPr="0050484E">
        <w:rPr>
          <w:sz w:val="24"/>
          <w:szCs w:val="24"/>
        </w:rPr>
        <w:t xml:space="preserve">Контактна особа (представник </w:t>
      </w:r>
      <w:proofErr w:type="spellStart"/>
      <w:r w:rsidRPr="0050484E">
        <w:rPr>
          <w:sz w:val="24"/>
          <w:szCs w:val="24"/>
        </w:rPr>
        <w:t>балансоутримувача</w:t>
      </w:r>
      <w:proofErr w:type="spellEnd"/>
      <w:r w:rsidRPr="0050484E">
        <w:rPr>
          <w:sz w:val="24"/>
          <w:szCs w:val="24"/>
        </w:rPr>
        <w:t xml:space="preserve">) </w:t>
      </w:r>
      <w:r w:rsidR="000F4717" w:rsidRPr="0050484E">
        <w:rPr>
          <w:sz w:val="24"/>
          <w:szCs w:val="24"/>
        </w:rPr>
        <w:t xml:space="preserve">– Павлюк Петро Степанович, </w:t>
      </w:r>
    </w:p>
    <w:p w:rsidR="00092296" w:rsidRPr="0050484E" w:rsidRDefault="000F4717" w:rsidP="00092296">
      <w:pPr>
        <w:jc w:val="both"/>
        <w:rPr>
          <w:sz w:val="24"/>
          <w:szCs w:val="24"/>
        </w:rPr>
      </w:pPr>
      <w:r w:rsidRPr="0050484E">
        <w:rPr>
          <w:sz w:val="24"/>
          <w:szCs w:val="24"/>
        </w:rPr>
        <w:t>тел. 0979647685</w:t>
      </w:r>
      <w:r w:rsidR="00092296" w:rsidRPr="0050484E">
        <w:rPr>
          <w:sz w:val="24"/>
          <w:szCs w:val="24"/>
        </w:rPr>
        <w:t>.</w:t>
      </w:r>
    </w:p>
    <w:p w:rsidR="00092296" w:rsidRPr="0050484E" w:rsidRDefault="00092296" w:rsidP="00092296">
      <w:pPr>
        <w:jc w:val="both"/>
        <w:rPr>
          <w:sz w:val="24"/>
          <w:szCs w:val="24"/>
        </w:rPr>
      </w:pPr>
      <w:r w:rsidRPr="0050484E">
        <w:rPr>
          <w:b/>
          <w:sz w:val="24"/>
          <w:szCs w:val="24"/>
        </w:rPr>
        <w:t>Найменування організатора аукціону:</w:t>
      </w:r>
      <w:r w:rsidRPr="0050484E">
        <w:rPr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областях, адреса: м. Львів,                     вул. Коперника, 4, адреса </w:t>
      </w:r>
      <w:proofErr w:type="spellStart"/>
      <w:r w:rsidRPr="0050484E">
        <w:rPr>
          <w:sz w:val="24"/>
          <w:szCs w:val="24"/>
        </w:rPr>
        <w:t>веб–сайту</w:t>
      </w:r>
      <w:proofErr w:type="spellEnd"/>
      <w:r w:rsidRPr="0050484E">
        <w:rPr>
          <w:sz w:val="24"/>
          <w:szCs w:val="24"/>
        </w:rPr>
        <w:t xml:space="preserve"> -</w:t>
      </w:r>
      <w:r w:rsidRPr="0050484E">
        <w:rPr>
          <w:sz w:val="24"/>
          <w:szCs w:val="24"/>
          <w:lang w:val="ru-RU"/>
        </w:rPr>
        <w:t xml:space="preserve"> </w:t>
      </w:r>
      <w:hyperlink r:id="rId7" w:history="1">
        <w:r w:rsidRPr="0050484E">
          <w:rPr>
            <w:rStyle w:val="a3"/>
            <w:color w:val="auto"/>
            <w:sz w:val="24"/>
            <w:szCs w:val="24"/>
          </w:rPr>
          <w:t>http://www.spfu.gov.ua/ua/regions/lviv.html</w:t>
        </w:r>
      </w:hyperlink>
      <w:r w:rsidRPr="0050484E">
        <w:rPr>
          <w:sz w:val="24"/>
          <w:szCs w:val="24"/>
          <w:lang w:val="ru-RU"/>
        </w:rPr>
        <w:t>,</w:t>
      </w:r>
      <w:r w:rsidRPr="0050484E">
        <w:rPr>
          <w:sz w:val="24"/>
          <w:szCs w:val="24"/>
        </w:rPr>
        <w:t xml:space="preserve"> </w:t>
      </w:r>
      <w:hyperlink r:id="rId8" w:history="1">
        <w:r w:rsidRPr="0050484E">
          <w:rPr>
            <w:rStyle w:val="a3"/>
            <w:color w:val="auto"/>
            <w:sz w:val="24"/>
            <w:szCs w:val="24"/>
          </w:rPr>
          <w:t>https://privatization.gov.ua/</w:t>
        </w:r>
      </w:hyperlink>
      <w:r w:rsidRPr="0050484E">
        <w:rPr>
          <w:sz w:val="24"/>
          <w:szCs w:val="24"/>
        </w:rPr>
        <w:t xml:space="preserve">. </w:t>
      </w:r>
    </w:p>
    <w:p w:rsidR="00092296" w:rsidRPr="0050484E" w:rsidRDefault="00092296" w:rsidP="00092296">
      <w:pPr>
        <w:jc w:val="both"/>
        <w:rPr>
          <w:sz w:val="24"/>
          <w:szCs w:val="24"/>
        </w:rPr>
      </w:pPr>
      <w:r w:rsidRPr="0050484E">
        <w:rPr>
          <w:sz w:val="24"/>
          <w:szCs w:val="24"/>
        </w:rPr>
        <w:t>Контактна особа:</w:t>
      </w:r>
      <w:r w:rsidRPr="0050484E">
        <w:rPr>
          <w:b/>
          <w:sz w:val="24"/>
          <w:szCs w:val="24"/>
        </w:rPr>
        <w:t xml:space="preserve"> </w:t>
      </w:r>
      <w:proofErr w:type="spellStart"/>
      <w:r w:rsidR="00927F4B" w:rsidRPr="0050484E">
        <w:rPr>
          <w:sz w:val="24"/>
          <w:szCs w:val="24"/>
        </w:rPr>
        <w:t>Дідик</w:t>
      </w:r>
      <w:proofErr w:type="spellEnd"/>
      <w:r w:rsidR="00927F4B" w:rsidRPr="0050484E">
        <w:rPr>
          <w:sz w:val="24"/>
          <w:szCs w:val="24"/>
        </w:rPr>
        <w:t xml:space="preserve"> Оксана Степанівна, тел.(032)</w:t>
      </w:r>
      <w:r w:rsidR="00304AFB">
        <w:rPr>
          <w:sz w:val="24"/>
          <w:szCs w:val="24"/>
        </w:rPr>
        <w:t xml:space="preserve"> </w:t>
      </w:r>
      <w:r w:rsidR="00927F4B" w:rsidRPr="0050484E">
        <w:rPr>
          <w:sz w:val="24"/>
          <w:szCs w:val="24"/>
        </w:rPr>
        <w:t>261-62-14</w:t>
      </w:r>
      <w:r w:rsidRPr="0050484E">
        <w:rPr>
          <w:sz w:val="24"/>
          <w:szCs w:val="24"/>
        </w:rPr>
        <w:t>.</w:t>
      </w:r>
    </w:p>
    <w:p w:rsidR="008D0BE6" w:rsidRDefault="008D0BE6" w:rsidP="00092296">
      <w:pPr>
        <w:jc w:val="both"/>
        <w:rPr>
          <w:sz w:val="24"/>
          <w:szCs w:val="24"/>
        </w:rPr>
      </w:pPr>
    </w:p>
    <w:p w:rsidR="00B1646D" w:rsidRPr="00B73764" w:rsidRDefault="00B10327" w:rsidP="00B10327">
      <w:pPr>
        <w:jc w:val="center"/>
        <w:rPr>
          <w:b/>
          <w:sz w:val="24"/>
          <w:szCs w:val="24"/>
          <w:u w:val="single"/>
        </w:rPr>
      </w:pPr>
      <w:r w:rsidRPr="00B73764">
        <w:rPr>
          <w:b/>
          <w:sz w:val="24"/>
          <w:szCs w:val="24"/>
          <w:u w:val="single"/>
        </w:rPr>
        <w:t>5. Технічні реквізити інформаційного повідомлення</w:t>
      </w:r>
      <w:r w:rsidR="00B1646D">
        <w:rPr>
          <w:b/>
          <w:sz w:val="24"/>
          <w:szCs w:val="24"/>
          <w:u w:val="single"/>
        </w:rPr>
        <w:t xml:space="preserve"> </w:t>
      </w:r>
    </w:p>
    <w:p w:rsidR="006C72E7" w:rsidRDefault="00B1646D" w:rsidP="00073A69">
      <w:pPr>
        <w:pStyle w:val="aa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72E7" w:rsidRPr="006C72E7">
        <w:rPr>
          <w:rFonts w:ascii="Times New Roman" w:hAnsi="Times New Roman"/>
          <w:sz w:val="24"/>
          <w:szCs w:val="24"/>
        </w:rPr>
        <w:t xml:space="preserve">Умови продажу </w:t>
      </w:r>
      <w:r w:rsidR="006C72E7">
        <w:rPr>
          <w:rFonts w:ascii="Times New Roman" w:hAnsi="Times New Roman"/>
          <w:sz w:val="24"/>
          <w:szCs w:val="24"/>
        </w:rPr>
        <w:t>О</w:t>
      </w:r>
      <w:r w:rsidR="006C72E7" w:rsidRPr="006C72E7">
        <w:rPr>
          <w:rFonts w:ascii="Times New Roman" w:hAnsi="Times New Roman"/>
          <w:sz w:val="24"/>
          <w:szCs w:val="24"/>
        </w:rPr>
        <w:t>б"</w:t>
      </w:r>
      <w:proofErr w:type="spellStart"/>
      <w:r w:rsidR="006C72E7" w:rsidRPr="006C72E7">
        <w:rPr>
          <w:rFonts w:ascii="Times New Roman" w:hAnsi="Times New Roman"/>
          <w:sz w:val="24"/>
          <w:szCs w:val="24"/>
        </w:rPr>
        <w:t>єкта</w:t>
      </w:r>
      <w:proofErr w:type="spellEnd"/>
      <w:r w:rsidR="006C72E7" w:rsidRPr="006C72E7">
        <w:rPr>
          <w:rFonts w:ascii="Times New Roman" w:hAnsi="Times New Roman"/>
          <w:sz w:val="24"/>
          <w:szCs w:val="24"/>
        </w:rPr>
        <w:t xml:space="preserve"> приватизації затверджені наказом РВ ФДМУ по Львівській, Закарпатській та Волинській областях від </w:t>
      </w:r>
      <w:r w:rsidR="006C72E7">
        <w:rPr>
          <w:rFonts w:ascii="Times New Roman" w:hAnsi="Times New Roman"/>
          <w:sz w:val="24"/>
          <w:szCs w:val="24"/>
        </w:rPr>
        <w:t>14</w:t>
      </w:r>
      <w:r w:rsidR="006C72E7" w:rsidRPr="006C72E7">
        <w:rPr>
          <w:rFonts w:ascii="Times New Roman" w:hAnsi="Times New Roman"/>
          <w:sz w:val="24"/>
          <w:szCs w:val="24"/>
        </w:rPr>
        <w:t>.</w:t>
      </w:r>
      <w:r w:rsidR="006C72E7">
        <w:rPr>
          <w:rFonts w:ascii="Times New Roman" w:hAnsi="Times New Roman"/>
          <w:sz w:val="24"/>
          <w:szCs w:val="24"/>
        </w:rPr>
        <w:t>09</w:t>
      </w:r>
      <w:r w:rsidR="006C72E7" w:rsidRPr="006C72E7">
        <w:rPr>
          <w:rFonts w:ascii="Times New Roman" w:hAnsi="Times New Roman"/>
          <w:sz w:val="24"/>
          <w:szCs w:val="24"/>
        </w:rPr>
        <w:t>.202</w:t>
      </w:r>
      <w:r w:rsidR="006C72E7">
        <w:rPr>
          <w:rFonts w:ascii="Times New Roman" w:hAnsi="Times New Roman"/>
          <w:sz w:val="24"/>
          <w:szCs w:val="24"/>
        </w:rPr>
        <w:t>1</w:t>
      </w:r>
      <w:r w:rsidR="006C72E7" w:rsidRPr="006C72E7">
        <w:rPr>
          <w:rFonts w:ascii="Times New Roman" w:hAnsi="Times New Roman"/>
          <w:sz w:val="24"/>
          <w:szCs w:val="24"/>
        </w:rPr>
        <w:t xml:space="preserve"> №0</w:t>
      </w:r>
      <w:r w:rsidR="006C72E7">
        <w:rPr>
          <w:rFonts w:ascii="Times New Roman" w:hAnsi="Times New Roman"/>
          <w:sz w:val="24"/>
          <w:szCs w:val="24"/>
        </w:rPr>
        <w:t>2309</w:t>
      </w:r>
      <w:r w:rsidR="006C72E7" w:rsidRPr="006C72E7">
        <w:rPr>
          <w:rFonts w:ascii="Times New Roman" w:hAnsi="Times New Roman"/>
          <w:sz w:val="24"/>
          <w:szCs w:val="24"/>
        </w:rPr>
        <w:t xml:space="preserve"> "Про затвердження протоколу</w:t>
      </w:r>
      <w:r w:rsidR="006C72E7">
        <w:rPr>
          <w:rFonts w:ascii="Times New Roman" w:hAnsi="Times New Roman"/>
          <w:sz w:val="24"/>
          <w:szCs w:val="24"/>
        </w:rPr>
        <w:t xml:space="preserve"> №1</w:t>
      </w:r>
      <w:r w:rsidR="006C72E7" w:rsidRPr="006C72E7">
        <w:rPr>
          <w:rFonts w:ascii="Times New Roman" w:hAnsi="Times New Roman"/>
          <w:sz w:val="24"/>
          <w:szCs w:val="24"/>
        </w:rPr>
        <w:t xml:space="preserve"> засідання аукціонної комісії з продажу об"</w:t>
      </w:r>
      <w:proofErr w:type="spellStart"/>
      <w:r w:rsidR="006C72E7" w:rsidRPr="006C72E7">
        <w:rPr>
          <w:rFonts w:ascii="Times New Roman" w:hAnsi="Times New Roman"/>
          <w:sz w:val="24"/>
          <w:szCs w:val="24"/>
        </w:rPr>
        <w:t>єкта</w:t>
      </w:r>
      <w:proofErr w:type="spellEnd"/>
      <w:r w:rsidR="006C72E7" w:rsidRPr="006C72E7">
        <w:rPr>
          <w:rFonts w:ascii="Times New Roman" w:hAnsi="Times New Roman"/>
          <w:sz w:val="24"/>
          <w:szCs w:val="24"/>
        </w:rPr>
        <w:t xml:space="preserve"> малої приватизації </w:t>
      </w:r>
      <w:r w:rsidR="006C72E7">
        <w:rPr>
          <w:rFonts w:ascii="Times New Roman" w:hAnsi="Times New Roman"/>
          <w:sz w:val="24"/>
          <w:szCs w:val="24"/>
        </w:rPr>
        <w:t>комунальної</w:t>
      </w:r>
      <w:r w:rsidR="006C72E7" w:rsidRPr="006C72E7">
        <w:rPr>
          <w:rFonts w:ascii="Times New Roman" w:hAnsi="Times New Roman"/>
          <w:sz w:val="24"/>
          <w:szCs w:val="24"/>
        </w:rPr>
        <w:t xml:space="preserve"> власності: </w:t>
      </w:r>
      <w:r w:rsidR="006C72E7">
        <w:rPr>
          <w:rFonts w:ascii="Times New Roman" w:hAnsi="Times New Roman"/>
          <w:sz w:val="24"/>
          <w:szCs w:val="24"/>
        </w:rPr>
        <w:t>об"</w:t>
      </w:r>
      <w:proofErr w:type="spellStart"/>
      <w:r w:rsidR="006C72E7">
        <w:rPr>
          <w:rFonts w:ascii="Times New Roman" w:hAnsi="Times New Roman"/>
          <w:sz w:val="24"/>
          <w:szCs w:val="24"/>
        </w:rPr>
        <w:t>єкта</w:t>
      </w:r>
      <w:proofErr w:type="spellEnd"/>
      <w:r w:rsidR="006C72E7">
        <w:rPr>
          <w:rFonts w:ascii="Times New Roman" w:hAnsi="Times New Roman"/>
          <w:sz w:val="24"/>
          <w:szCs w:val="24"/>
        </w:rPr>
        <w:t xml:space="preserve"> незавершеного будівництва</w:t>
      </w:r>
      <w:r w:rsidR="006C72E7" w:rsidRPr="006C72E7">
        <w:rPr>
          <w:rFonts w:ascii="Times New Roman" w:hAnsi="Times New Roman"/>
          <w:sz w:val="24"/>
          <w:szCs w:val="24"/>
        </w:rPr>
        <w:t>".</w:t>
      </w:r>
    </w:p>
    <w:p w:rsidR="00B10327" w:rsidRPr="00073A69" w:rsidRDefault="006C72E7" w:rsidP="00073A69">
      <w:pPr>
        <w:pStyle w:val="aa"/>
        <w:spacing w:before="0"/>
        <w:jc w:val="both"/>
        <w:rPr>
          <w:rFonts w:ascii="Times New Roman" w:hAnsi="Times New Roman"/>
          <w:sz w:val="24"/>
          <w:szCs w:val="24"/>
        </w:rPr>
      </w:pPr>
      <w:r w:rsidRPr="00EC26C3">
        <w:rPr>
          <w:sz w:val="24"/>
          <w:szCs w:val="24"/>
        </w:rPr>
        <w:t xml:space="preserve"> </w:t>
      </w:r>
      <w:r w:rsidR="00B10327" w:rsidRPr="00073A69">
        <w:rPr>
          <w:rFonts w:ascii="Times New Roman" w:hAnsi="Times New Roman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45187C" w:rsidRPr="00073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UA-AR-P-2021-07-06-000004-1</w:t>
      </w:r>
      <w:r w:rsidR="00B10327" w:rsidRPr="00073A69">
        <w:rPr>
          <w:rFonts w:ascii="Times New Roman" w:hAnsi="Times New Roman"/>
          <w:sz w:val="24"/>
          <w:szCs w:val="24"/>
        </w:rPr>
        <w:t>.</w:t>
      </w:r>
    </w:p>
    <w:p w:rsidR="00B10327" w:rsidRPr="0050484E" w:rsidRDefault="00B10327" w:rsidP="00B10327">
      <w:pPr>
        <w:pStyle w:val="aa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0484E">
        <w:rPr>
          <w:rFonts w:ascii="Times New Roman" w:hAnsi="Times New Roman"/>
          <w:sz w:val="24"/>
          <w:szCs w:val="24"/>
        </w:rPr>
        <w:t xml:space="preserve">Період між аукціонами: </w:t>
      </w:r>
    </w:p>
    <w:p w:rsidR="00B10327" w:rsidRPr="0050484E" w:rsidRDefault="00B10327" w:rsidP="00B10327">
      <w:pPr>
        <w:pStyle w:val="aa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0484E">
        <w:rPr>
          <w:rFonts w:ascii="Times New Roman" w:hAnsi="Times New Roman"/>
          <w:sz w:val="24"/>
          <w:szCs w:val="24"/>
        </w:rPr>
        <w:t>- аукціон з умовами -</w:t>
      </w:r>
      <w:r w:rsidRPr="0050484E">
        <w:rPr>
          <w:rFonts w:ascii="Times New Roman" w:hAnsi="Times New Roman"/>
          <w:iCs/>
          <w:sz w:val="24"/>
          <w:szCs w:val="24"/>
        </w:rPr>
        <w:t xml:space="preserve"> аукціон із зниженням стартової ціни</w:t>
      </w:r>
      <w:r w:rsidRPr="0050484E">
        <w:rPr>
          <w:rFonts w:ascii="Times New Roman" w:hAnsi="Times New Roman"/>
          <w:sz w:val="24"/>
          <w:szCs w:val="24"/>
        </w:rPr>
        <w:t>: 30 календарних днів;</w:t>
      </w:r>
    </w:p>
    <w:p w:rsidR="00B10327" w:rsidRPr="0050484E" w:rsidRDefault="00B10327" w:rsidP="00B10327">
      <w:pPr>
        <w:pStyle w:val="aa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0484E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50484E">
        <w:rPr>
          <w:rFonts w:ascii="Times New Roman" w:hAnsi="Times New Roman"/>
          <w:sz w:val="24"/>
          <w:szCs w:val="24"/>
        </w:rPr>
        <w:t xml:space="preserve"> -</w:t>
      </w:r>
      <w:r w:rsidRPr="005048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484E">
        <w:rPr>
          <w:rFonts w:ascii="Times New Roman" w:hAnsi="Times New Roman"/>
          <w:iCs/>
          <w:sz w:val="24"/>
          <w:szCs w:val="24"/>
        </w:rPr>
        <w:t>аукціон за методом покрокового зниження стартової ціни та подальшого подання цінових пропозицій</w:t>
      </w:r>
      <w:r w:rsidRPr="0050484E">
        <w:rPr>
          <w:rFonts w:ascii="Times New Roman" w:hAnsi="Times New Roman"/>
          <w:iCs/>
          <w:sz w:val="24"/>
          <w:szCs w:val="24"/>
          <w:lang w:val="ru-RU"/>
        </w:rPr>
        <w:t xml:space="preserve">: </w:t>
      </w:r>
      <w:r w:rsidRPr="0050484E">
        <w:rPr>
          <w:rFonts w:ascii="Times New Roman" w:hAnsi="Times New Roman"/>
          <w:sz w:val="24"/>
          <w:szCs w:val="24"/>
        </w:rPr>
        <w:t>30 календарних днів</w:t>
      </w:r>
      <w:r w:rsidRPr="0050484E">
        <w:rPr>
          <w:rFonts w:ascii="Times New Roman" w:hAnsi="Times New Roman"/>
          <w:sz w:val="24"/>
          <w:szCs w:val="24"/>
          <w:lang w:val="ru-RU"/>
        </w:rPr>
        <w:t>.</w:t>
      </w:r>
    </w:p>
    <w:p w:rsidR="00B10327" w:rsidRPr="0050484E" w:rsidRDefault="00B10327" w:rsidP="00B10327">
      <w:pPr>
        <w:pStyle w:val="aa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0484E">
        <w:rPr>
          <w:rFonts w:ascii="Times New Roman" w:hAnsi="Times New Roman"/>
          <w:sz w:val="24"/>
          <w:szCs w:val="24"/>
        </w:rPr>
        <w:t>Крок аукціону для:</w:t>
      </w:r>
    </w:p>
    <w:p w:rsidR="00B10327" w:rsidRPr="0050484E" w:rsidRDefault="00B10327" w:rsidP="00B10327">
      <w:pPr>
        <w:pStyle w:val="aa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0484E">
        <w:rPr>
          <w:rFonts w:ascii="Times New Roman" w:hAnsi="Times New Roman"/>
          <w:sz w:val="24"/>
          <w:szCs w:val="24"/>
        </w:rPr>
        <w:t>- аукціону з умовами –</w:t>
      </w:r>
      <w:r w:rsidR="00304AFB">
        <w:rPr>
          <w:rFonts w:ascii="Times New Roman" w:hAnsi="Times New Roman"/>
          <w:sz w:val="24"/>
          <w:szCs w:val="24"/>
        </w:rPr>
        <w:t xml:space="preserve"> 3 941,95</w:t>
      </w:r>
      <w:r w:rsidRPr="0050484E">
        <w:rPr>
          <w:rFonts w:ascii="Times New Roman" w:hAnsi="Times New Roman"/>
          <w:sz w:val="24"/>
          <w:szCs w:val="24"/>
        </w:rPr>
        <w:t xml:space="preserve"> </w:t>
      </w:r>
      <w:r w:rsidRPr="0050484E">
        <w:rPr>
          <w:rFonts w:ascii="Times New Roman" w:hAnsi="Times New Roman"/>
          <w:iCs/>
          <w:sz w:val="24"/>
          <w:szCs w:val="24"/>
        </w:rPr>
        <w:t xml:space="preserve"> </w:t>
      </w:r>
      <w:r w:rsidRPr="0050484E">
        <w:rPr>
          <w:rFonts w:ascii="Times New Roman" w:hAnsi="Times New Roman"/>
          <w:sz w:val="24"/>
          <w:szCs w:val="24"/>
        </w:rPr>
        <w:t xml:space="preserve">гривень; </w:t>
      </w:r>
    </w:p>
    <w:p w:rsidR="00B10327" w:rsidRPr="0050484E" w:rsidRDefault="00B10327" w:rsidP="00B10327">
      <w:pPr>
        <w:jc w:val="both"/>
        <w:rPr>
          <w:sz w:val="24"/>
          <w:szCs w:val="24"/>
        </w:rPr>
      </w:pPr>
      <w:r w:rsidRPr="0050484E">
        <w:rPr>
          <w:sz w:val="24"/>
          <w:szCs w:val="24"/>
        </w:rPr>
        <w:t xml:space="preserve">- аукціону із зниженням стартової ціни – </w:t>
      </w:r>
      <w:r w:rsidR="00304AFB">
        <w:rPr>
          <w:sz w:val="24"/>
          <w:szCs w:val="24"/>
        </w:rPr>
        <w:t>1 970,98</w:t>
      </w:r>
      <w:r w:rsidRPr="0050484E">
        <w:rPr>
          <w:sz w:val="24"/>
          <w:szCs w:val="24"/>
        </w:rPr>
        <w:t xml:space="preserve"> гривень;</w:t>
      </w:r>
    </w:p>
    <w:p w:rsidR="00B10327" w:rsidRPr="0050484E" w:rsidRDefault="00B10327" w:rsidP="00B10327">
      <w:pPr>
        <w:jc w:val="both"/>
        <w:rPr>
          <w:iCs/>
          <w:sz w:val="24"/>
          <w:szCs w:val="24"/>
        </w:rPr>
      </w:pPr>
      <w:r w:rsidRPr="0050484E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50484E">
        <w:rPr>
          <w:iCs/>
          <w:sz w:val="24"/>
          <w:szCs w:val="24"/>
        </w:rPr>
        <w:t xml:space="preserve">та подальшого подання цінових пропозицій – </w:t>
      </w:r>
      <w:r w:rsidR="00304AFB">
        <w:rPr>
          <w:iCs/>
          <w:sz w:val="24"/>
          <w:szCs w:val="24"/>
        </w:rPr>
        <w:t>1 970</w:t>
      </w:r>
      <w:r w:rsidR="00AE7182" w:rsidRPr="0050484E">
        <w:rPr>
          <w:sz w:val="24"/>
          <w:szCs w:val="24"/>
        </w:rPr>
        <w:t>,</w:t>
      </w:r>
      <w:r w:rsidR="00631A00">
        <w:rPr>
          <w:sz w:val="24"/>
          <w:szCs w:val="24"/>
        </w:rPr>
        <w:t>9</w:t>
      </w:r>
      <w:r w:rsidR="00AE7182" w:rsidRPr="0050484E">
        <w:rPr>
          <w:sz w:val="24"/>
          <w:szCs w:val="24"/>
        </w:rPr>
        <w:t>8</w:t>
      </w:r>
      <w:r w:rsidRPr="0050484E">
        <w:rPr>
          <w:iCs/>
          <w:sz w:val="24"/>
          <w:szCs w:val="24"/>
        </w:rPr>
        <w:t xml:space="preserve"> гривень.</w:t>
      </w:r>
    </w:p>
    <w:p w:rsidR="00B10327" w:rsidRPr="0050484E" w:rsidRDefault="00B10327" w:rsidP="00B10327">
      <w:pPr>
        <w:jc w:val="both"/>
        <w:rPr>
          <w:iCs/>
          <w:sz w:val="24"/>
          <w:szCs w:val="24"/>
          <w:lang w:val="ru-RU"/>
        </w:rPr>
      </w:pPr>
      <w:r w:rsidRPr="0050484E">
        <w:rPr>
          <w:b/>
          <w:iCs/>
          <w:sz w:val="24"/>
          <w:szCs w:val="24"/>
        </w:rPr>
        <w:t xml:space="preserve">Місце проведення аукціону: </w:t>
      </w:r>
      <w:r w:rsidRPr="0050484E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50484E">
        <w:rPr>
          <w:iCs/>
          <w:sz w:val="24"/>
          <w:szCs w:val="24"/>
          <w:lang w:val="ru-RU"/>
        </w:rPr>
        <w:t xml:space="preserve"> (</w:t>
      </w:r>
      <w:proofErr w:type="spellStart"/>
      <w:r w:rsidRPr="0050484E">
        <w:rPr>
          <w:iCs/>
          <w:sz w:val="24"/>
          <w:szCs w:val="24"/>
          <w:lang w:val="ru-RU"/>
        </w:rPr>
        <w:t>адміністратор</w:t>
      </w:r>
      <w:proofErr w:type="spellEnd"/>
      <w:r w:rsidRPr="0050484E">
        <w:rPr>
          <w:iCs/>
          <w:sz w:val="24"/>
          <w:szCs w:val="24"/>
          <w:lang w:val="ru-RU"/>
        </w:rPr>
        <w:t xml:space="preserve">). </w:t>
      </w:r>
    </w:p>
    <w:p w:rsidR="00251D5F" w:rsidRDefault="00B10327" w:rsidP="00C75399">
      <w:pPr>
        <w:jc w:val="both"/>
        <w:rPr>
          <w:sz w:val="24"/>
          <w:szCs w:val="24"/>
        </w:rPr>
      </w:pPr>
      <w:r w:rsidRPr="0050484E">
        <w:rPr>
          <w:sz w:val="24"/>
          <w:szCs w:val="24"/>
        </w:rPr>
        <w:t xml:space="preserve">Єдине посилання на </w:t>
      </w:r>
      <w:proofErr w:type="spellStart"/>
      <w:r w:rsidRPr="0050484E">
        <w:rPr>
          <w:sz w:val="24"/>
          <w:szCs w:val="24"/>
        </w:rPr>
        <w:t>веб-сторінку</w:t>
      </w:r>
      <w:proofErr w:type="spellEnd"/>
      <w:r w:rsidRPr="0050484E">
        <w:rPr>
          <w:sz w:val="24"/>
          <w:szCs w:val="24"/>
        </w:rPr>
        <w:t xml:space="preserve"> адміністратора, на якій є посилання на </w:t>
      </w:r>
      <w:proofErr w:type="spellStart"/>
      <w:r w:rsidRPr="0050484E">
        <w:rPr>
          <w:sz w:val="24"/>
          <w:szCs w:val="24"/>
        </w:rPr>
        <w:t>веб-сторінки</w:t>
      </w:r>
      <w:proofErr w:type="spellEnd"/>
      <w:r w:rsidRPr="0050484E">
        <w:rPr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50484E">
          <w:rPr>
            <w:rStyle w:val="a3"/>
            <w:color w:val="auto"/>
            <w:sz w:val="24"/>
            <w:szCs w:val="24"/>
          </w:rPr>
          <w:t>https://prozorro.sale/</w:t>
        </w:r>
        <w:r w:rsidRPr="0050484E">
          <w:rPr>
            <w:rStyle w:val="a3"/>
            <w:color w:val="auto"/>
            <w:sz w:val="24"/>
            <w:szCs w:val="24"/>
            <w:lang w:val="en-US"/>
          </w:rPr>
          <w:t>info</w:t>
        </w:r>
        <w:r w:rsidRPr="0050484E">
          <w:rPr>
            <w:rStyle w:val="a3"/>
            <w:color w:val="auto"/>
            <w:sz w:val="24"/>
            <w:szCs w:val="24"/>
          </w:rPr>
          <w:t>/</w:t>
        </w:r>
        <w:proofErr w:type="spellStart"/>
        <w:r w:rsidRPr="0050484E">
          <w:rPr>
            <w:rStyle w:val="a3"/>
            <w:color w:val="auto"/>
            <w:sz w:val="24"/>
            <w:szCs w:val="24"/>
            <w:lang w:val="en-US"/>
          </w:rPr>
          <w:t>elektronni</w:t>
        </w:r>
        <w:proofErr w:type="spellEnd"/>
        <w:r w:rsidRPr="0050484E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50484E">
          <w:rPr>
            <w:rStyle w:val="a3"/>
            <w:color w:val="auto"/>
            <w:sz w:val="24"/>
            <w:szCs w:val="24"/>
            <w:lang w:val="en-US"/>
          </w:rPr>
          <w:t>majdanchiki</w:t>
        </w:r>
        <w:proofErr w:type="spellEnd"/>
        <w:r w:rsidRPr="0050484E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50484E">
          <w:rPr>
            <w:rStyle w:val="a3"/>
            <w:color w:val="auto"/>
            <w:sz w:val="24"/>
            <w:szCs w:val="24"/>
            <w:lang w:val="en-US"/>
          </w:rPr>
          <w:t>ets</w:t>
        </w:r>
        <w:proofErr w:type="spellEnd"/>
        <w:r w:rsidRPr="0050484E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50484E">
          <w:rPr>
            <w:rStyle w:val="a3"/>
            <w:color w:val="auto"/>
            <w:sz w:val="24"/>
            <w:szCs w:val="24"/>
            <w:lang w:val="en-US"/>
          </w:rPr>
          <w:t>prozorroprodazhi</w:t>
        </w:r>
        <w:proofErr w:type="spellEnd"/>
        <w:r w:rsidRPr="0050484E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50484E">
          <w:rPr>
            <w:rStyle w:val="a3"/>
            <w:color w:val="auto"/>
            <w:sz w:val="24"/>
            <w:szCs w:val="24"/>
            <w:lang w:val="en-US"/>
          </w:rPr>
          <w:t>cbd</w:t>
        </w:r>
        <w:proofErr w:type="spellEnd"/>
        <w:r w:rsidRPr="0050484E">
          <w:rPr>
            <w:rStyle w:val="a3"/>
            <w:color w:val="auto"/>
            <w:sz w:val="24"/>
            <w:szCs w:val="24"/>
          </w:rPr>
          <w:t>2</w:t>
        </w:r>
      </w:hyperlink>
      <w:r w:rsidRPr="0050484E">
        <w:rPr>
          <w:sz w:val="24"/>
          <w:szCs w:val="24"/>
        </w:rPr>
        <w:t>.</w:t>
      </w:r>
    </w:p>
    <w:sectPr w:rsidR="00251D5F" w:rsidSect="00995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0BE6"/>
    <w:rsid w:val="00003A46"/>
    <w:rsid w:val="00015657"/>
    <w:rsid w:val="000572F0"/>
    <w:rsid w:val="00073A69"/>
    <w:rsid w:val="00085C95"/>
    <w:rsid w:val="000906BE"/>
    <w:rsid w:val="00092296"/>
    <w:rsid w:val="000A0F96"/>
    <w:rsid w:val="000E6FC8"/>
    <w:rsid w:val="000E79F0"/>
    <w:rsid w:val="000F4717"/>
    <w:rsid w:val="00115993"/>
    <w:rsid w:val="00147534"/>
    <w:rsid w:val="00151977"/>
    <w:rsid w:val="00175507"/>
    <w:rsid w:val="001E103C"/>
    <w:rsid w:val="001F4EA9"/>
    <w:rsid w:val="002010A5"/>
    <w:rsid w:val="00203649"/>
    <w:rsid w:val="00221A10"/>
    <w:rsid w:val="00222EC9"/>
    <w:rsid w:val="002476EA"/>
    <w:rsid w:val="00251D5F"/>
    <w:rsid w:val="00253472"/>
    <w:rsid w:val="00254998"/>
    <w:rsid w:val="002940CD"/>
    <w:rsid w:val="002A2812"/>
    <w:rsid w:val="002C262F"/>
    <w:rsid w:val="002C5F4D"/>
    <w:rsid w:val="002D2C79"/>
    <w:rsid w:val="00304AFB"/>
    <w:rsid w:val="00314C7E"/>
    <w:rsid w:val="00333FC1"/>
    <w:rsid w:val="003616E8"/>
    <w:rsid w:val="003A5547"/>
    <w:rsid w:val="003F0A55"/>
    <w:rsid w:val="00400E31"/>
    <w:rsid w:val="0045187C"/>
    <w:rsid w:val="0049664A"/>
    <w:rsid w:val="004A2064"/>
    <w:rsid w:val="004A7288"/>
    <w:rsid w:val="004C7359"/>
    <w:rsid w:val="004E6C94"/>
    <w:rsid w:val="004F5C4F"/>
    <w:rsid w:val="0050484E"/>
    <w:rsid w:val="00546976"/>
    <w:rsid w:val="00552C48"/>
    <w:rsid w:val="005A0AA9"/>
    <w:rsid w:val="005E608A"/>
    <w:rsid w:val="005F6415"/>
    <w:rsid w:val="00631A00"/>
    <w:rsid w:val="00643E5C"/>
    <w:rsid w:val="006466F7"/>
    <w:rsid w:val="00661A6F"/>
    <w:rsid w:val="00680875"/>
    <w:rsid w:val="006C72E7"/>
    <w:rsid w:val="006F4903"/>
    <w:rsid w:val="006F7D74"/>
    <w:rsid w:val="00707779"/>
    <w:rsid w:val="00710F31"/>
    <w:rsid w:val="007173E8"/>
    <w:rsid w:val="0073252A"/>
    <w:rsid w:val="00751BB0"/>
    <w:rsid w:val="00771391"/>
    <w:rsid w:val="00785797"/>
    <w:rsid w:val="007942CF"/>
    <w:rsid w:val="007A0976"/>
    <w:rsid w:val="007A6DC9"/>
    <w:rsid w:val="007B6431"/>
    <w:rsid w:val="007D4AA3"/>
    <w:rsid w:val="00827C91"/>
    <w:rsid w:val="008407E9"/>
    <w:rsid w:val="008467A6"/>
    <w:rsid w:val="00861928"/>
    <w:rsid w:val="00873F49"/>
    <w:rsid w:val="008B57AD"/>
    <w:rsid w:val="008D0BE6"/>
    <w:rsid w:val="008F2013"/>
    <w:rsid w:val="00907E14"/>
    <w:rsid w:val="00925E17"/>
    <w:rsid w:val="00927F4B"/>
    <w:rsid w:val="00943145"/>
    <w:rsid w:val="00975950"/>
    <w:rsid w:val="00995A62"/>
    <w:rsid w:val="009C093F"/>
    <w:rsid w:val="009C13CE"/>
    <w:rsid w:val="009D4A89"/>
    <w:rsid w:val="00A22CC4"/>
    <w:rsid w:val="00A22FC6"/>
    <w:rsid w:val="00A54519"/>
    <w:rsid w:val="00A551A5"/>
    <w:rsid w:val="00A7668D"/>
    <w:rsid w:val="00A8617E"/>
    <w:rsid w:val="00AB62BD"/>
    <w:rsid w:val="00AD25BA"/>
    <w:rsid w:val="00AE0C7E"/>
    <w:rsid w:val="00AE0E3D"/>
    <w:rsid w:val="00AE7182"/>
    <w:rsid w:val="00B10327"/>
    <w:rsid w:val="00B14943"/>
    <w:rsid w:val="00B1646D"/>
    <w:rsid w:val="00B952AB"/>
    <w:rsid w:val="00BB2209"/>
    <w:rsid w:val="00BF6902"/>
    <w:rsid w:val="00C02E27"/>
    <w:rsid w:val="00C04FE8"/>
    <w:rsid w:val="00C300B8"/>
    <w:rsid w:val="00C44D1F"/>
    <w:rsid w:val="00C604DF"/>
    <w:rsid w:val="00C63AEE"/>
    <w:rsid w:val="00C75399"/>
    <w:rsid w:val="00CA5DB3"/>
    <w:rsid w:val="00CB66F0"/>
    <w:rsid w:val="00CC6454"/>
    <w:rsid w:val="00CD3DAF"/>
    <w:rsid w:val="00CE6903"/>
    <w:rsid w:val="00CF2B47"/>
    <w:rsid w:val="00D9271D"/>
    <w:rsid w:val="00D94C7E"/>
    <w:rsid w:val="00DC0F61"/>
    <w:rsid w:val="00DC774B"/>
    <w:rsid w:val="00DF2A72"/>
    <w:rsid w:val="00E24447"/>
    <w:rsid w:val="00E30BB1"/>
    <w:rsid w:val="00E310CB"/>
    <w:rsid w:val="00E6045F"/>
    <w:rsid w:val="00ED5DC8"/>
    <w:rsid w:val="00EF69C6"/>
    <w:rsid w:val="00F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E6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2296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0BE6"/>
    <w:rPr>
      <w:color w:val="0000FF"/>
      <w:u w:val="single"/>
    </w:rPr>
  </w:style>
  <w:style w:type="paragraph" w:styleId="a4">
    <w:name w:val="Normal (Web)"/>
    <w:basedOn w:val="a"/>
    <w:semiHidden/>
    <w:unhideWhenUsed/>
    <w:rsid w:val="008D0BE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"/>
    <w:basedOn w:val="a"/>
    <w:link w:val="a6"/>
    <w:unhideWhenUsed/>
    <w:rsid w:val="008D0BE6"/>
    <w:pPr>
      <w:ind w:right="-142"/>
    </w:pPr>
  </w:style>
  <w:style w:type="character" w:customStyle="1" w:styleId="a6">
    <w:name w:val="Основной текст Знак"/>
    <w:basedOn w:val="a0"/>
    <w:link w:val="a5"/>
    <w:rsid w:val="008D0BE6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D0B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D0BE6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D0BE6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8D0BE6"/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8D0B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D0BE6"/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31"/>
    <w:locked/>
    <w:rsid w:val="008D0BE6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9"/>
    <w:rsid w:val="008D0BE6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a">
    <w:name w:val="Нормальний текст"/>
    <w:basedOn w:val="a"/>
    <w:rsid w:val="008D0BE6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8D0BE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Subtitle"/>
    <w:basedOn w:val="a"/>
    <w:link w:val="ac"/>
    <w:qFormat/>
    <w:rsid w:val="00DC774B"/>
    <w:pPr>
      <w:ind w:left="-709" w:right="43"/>
      <w:jc w:val="center"/>
    </w:pPr>
    <w:rPr>
      <w:b/>
      <w:sz w:val="28"/>
      <w:lang w:val="ru-RU"/>
    </w:rPr>
  </w:style>
  <w:style w:type="character" w:customStyle="1" w:styleId="ac">
    <w:name w:val="Подзаголовок Знак"/>
    <w:basedOn w:val="a0"/>
    <w:link w:val="ab"/>
    <w:rsid w:val="00DC774B"/>
    <w:rPr>
      <w:rFonts w:eastAsia="Times New Roman" w:cs="Times New Roman"/>
      <w:b/>
      <w:sz w:val="28"/>
      <w:szCs w:val="20"/>
      <w:lang w:val="ru-RU" w:eastAsia="ru-RU"/>
    </w:rPr>
  </w:style>
  <w:style w:type="table" w:styleId="ad">
    <w:name w:val="Table Grid"/>
    <w:basedOn w:val="a1"/>
    <w:uiPriority w:val="59"/>
    <w:rsid w:val="0082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1">
    <w:name w:val="xl31"/>
    <w:basedOn w:val="a"/>
    <w:rsid w:val="00827C91"/>
    <w:pPr>
      <w:spacing w:before="100" w:beforeAutospacing="1" w:after="100" w:afterAutospacing="1"/>
    </w:pPr>
    <w:rPr>
      <w:rFonts w:eastAsia="Arial Unicode MS" w:cs="Arial Unicode MS"/>
      <w:sz w:val="24"/>
      <w:szCs w:val="24"/>
      <w:lang w:val="ru-RU"/>
    </w:rPr>
  </w:style>
  <w:style w:type="paragraph" w:styleId="ae">
    <w:name w:val="List Paragraph"/>
    <w:basedOn w:val="a"/>
    <w:uiPriority w:val="99"/>
    <w:qFormat/>
    <w:rsid w:val="00CA5DB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2296"/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09C0-DEAD-4D79-BD8F-BEA26B2E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6095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52</cp:lastModifiedBy>
  <cp:revision>2</cp:revision>
  <cp:lastPrinted>2021-09-14T10:55:00Z</cp:lastPrinted>
  <dcterms:created xsi:type="dcterms:W3CDTF">2021-09-23T07:54:00Z</dcterms:created>
  <dcterms:modified xsi:type="dcterms:W3CDTF">2021-09-23T07:54:00Z</dcterms:modified>
</cp:coreProperties>
</file>