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Ind w:w="103" w:type="dxa"/>
        <w:tblLayout w:type="fixed"/>
        <w:tblLook w:val="04A0"/>
      </w:tblPr>
      <w:tblGrid>
        <w:gridCol w:w="4116"/>
        <w:gridCol w:w="5670"/>
      </w:tblGrid>
      <w:tr w:rsidR="006D3972" w:rsidRPr="00264623" w:rsidTr="006D3972">
        <w:trPr>
          <w:trHeight w:val="25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93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Ключ (номер) об'єкта  державної власності, щодо якого прийнято рішення про передачу в оренду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6D3972" w:rsidRPr="00264623" w:rsidRDefault="006D3972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7441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Назва аукціону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D3972" w:rsidRPr="00264623" w:rsidRDefault="00A3142D" w:rsidP="00A31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Продовження договору оренди в</w:t>
            </w:r>
            <w:r w:rsidR="00FF1625" w:rsidRPr="00264623">
              <w:rPr>
                <w:rFonts w:ascii="Times New Roman" w:hAnsi="Times New Roman"/>
              </w:rPr>
              <w:t>ідкрит</w:t>
            </w:r>
            <w:r>
              <w:rPr>
                <w:rFonts w:ascii="Times New Roman" w:hAnsi="Times New Roman"/>
              </w:rPr>
              <w:t>ого</w:t>
            </w:r>
            <w:r w:rsidR="00FF1625" w:rsidRPr="00264623">
              <w:rPr>
                <w:rFonts w:ascii="Times New Roman" w:hAnsi="Times New Roman"/>
              </w:rPr>
              <w:t xml:space="preserve"> бетонн</w:t>
            </w:r>
            <w:r>
              <w:rPr>
                <w:rFonts w:ascii="Times New Roman" w:hAnsi="Times New Roman"/>
              </w:rPr>
              <w:t xml:space="preserve">ого </w:t>
            </w:r>
            <w:r w:rsidR="00FF1625" w:rsidRPr="00264623">
              <w:rPr>
                <w:rFonts w:ascii="Times New Roman" w:hAnsi="Times New Roman"/>
              </w:rPr>
              <w:t>майданчик</w:t>
            </w:r>
            <w:r>
              <w:rPr>
                <w:rFonts w:ascii="Times New Roman" w:hAnsi="Times New Roman"/>
              </w:rPr>
              <w:t>а</w:t>
            </w:r>
            <w:r w:rsidR="00FF1625" w:rsidRPr="00264623">
              <w:rPr>
                <w:rFonts w:ascii="Times New Roman" w:hAnsi="Times New Roman"/>
              </w:rPr>
              <w:t xml:space="preserve"> для стоянки автомашин загальною площею 380,0 </w:t>
            </w:r>
            <w:proofErr w:type="spellStart"/>
            <w:r w:rsidR="00FF1625" w:rsidRPr="00264623">
              <w:rPr>
                <w:rFonts w:ascii="Times New Roman" w:hAnsi="Times New Roman"/>
              </w:rPr>
              <w:t>кв.м</w:t>
            </w:r>
            <w:proofErr w:type="spellEnd"/>
            <w:r w:rsidR="00FF1625" w:rsidRPr="00264623">
              <w:rPr>
                <w:rFonts w:ascii="Times New Roman" w:hAnsi="Times New Roman"/>
              </w:rPr>
              <w:t>., розташован</w:t>
            </w:r>
            <w:r>
              <w:rPr>
                <w:rFonts w:ascii="Times New Roman" w:hAnsi="Times New Roman"/>
              </w:rPr>
              <w:t>ого</w:t>
            </w:r>
            <w:r w:rsidR="00FF1625" w:rsidRPr="00264623">
              <w:rPr>
                <w:rFonts w:ascii="Times New Roman" w:hAnsi="Times New Roman"/>
              </w:rPr>
              <w:t xml:space="preserve"> за адресою вулиця Будівельників, 1, селище міського типу Слобожанське, Дніпровський р-н, Дніпропетровська обл., 52005, що перебуває на балансі </w:t>
            </w:r>
            <w:proofErr w:type="spellStart"/>
            <w:r w:rsidR="00FF1625" w:rsidRPr="00264623">
              <w:rPr>
                <w:rFonts w:ascii="Times New Roman" w:hAnsi="Times New Roman"/>
              </w:rPr>
              <w:t>Павлоградського</w:t>
            </w:r>
            <w:proofErr w:type="spellEnd"/>
            <w:r w:rsidR="00FF1625" w:rsidRPr="00264623">
              <w:rPr>
                <w:rFonts w:ascii="Times New Roman" w:hAnsi="Times New Roman"/>
              </w:rPr>
              <w:t xml:space="preserve"> міжрайонного управління водного господарства Регіонального офісу водних ресурсів у Дніпропетровській області.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Повне найменування орендодавця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95354D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54D" w:rsidRPr="00264623" w:rsidRDefault="0095354D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Адреса орендодавця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95354D" w:rsidRPr="00264623" w:rsidRDefault="0095354D" w:rsidP="00E50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26462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49000,  м.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Дніпро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вул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. Центральна, 6, </w:t>
            </w:r>
          </w:p>
          <w:p w:rsidR="0095354D" w:rsidRPr="00264623" w:rsidRDefault="0095354D" w:rsidP="00E505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тел. (056) 744 34 52,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Е-</w:t>
            </w:r>
            <w:proofErr w:type="gramStart"/>
            <w:r w:rsidRPr="0026462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m</w:t>
            </w:r>
            <w:proofErr w:type="gramEnd"/>
            <w:r w:rsidRPr="0026462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аіl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: dnipro@spfu.gov.ua</w:t>
            </w:r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Повне найменування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Павлоградське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міжрайонне управління водного господарства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Код за ЄДРПОУ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03366670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вул..Василя Сухомлинського, 42,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смт.Слобожанське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, Дніпровський район, Дніпропетровська область, 52005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Залишкова балансова вартість,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D3972" w:rsidRPr="00264623" w:rsidRDefault="0095354D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Ринкова вартість,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387 883,00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Тип об’єкта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нерухоме майно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Фотографічне зображення майна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https://drive.google.com/open?id=1M9m0tKxW4Y7d3ih-y3KhfBy8fM82Hxk4</w:t>
            </w:r>
          </w:p>
        </w:tc>
      </w:tr>
      <w:tr w:rsidR="006D3972" w:rsidRPr="00264623" w:rsidTr="0093185B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Місцезнаходження об’єкта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Дніпропетровська обл., селище міського типу Слобожанський, вулиця Будівельників, 1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Загальна площа об’єкта, кв. 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Корисна площа об’єкта, кв. 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Характеристика об’єкта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Поверховий план об’єкта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https://drive.google.com/open?id=16EEroxRR1_r3lVsEOhuCE_BJjxzNvcLj</w:t>
            </w:r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Технічний стан об'єкта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задовільний</w:t>
            </w:r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Потужність електромережі (кВт)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Ступінь потужності електромережі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Каналізація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Газифікація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Опалення (автономне)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Лічильник на тепло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Вентиляція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Телекомунікації (телефонізація)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Телекомунікації (телебачення)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Телекомунікації (Інтернет)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Ліфт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Охоронна сигналізація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Пожежна сигналізація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 та додаткові умови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Строк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65294" w:rsidP="006652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D3972"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рік/років, 0 місяць/місяців, </w:t>
            </w: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D3972"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день/днів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7B28CD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5371,52 грн.</w:t>
            </w:r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так, є обмеження: другий тип -  майно не може бути використано за певними групами цільових призначень</w:t>
            </w:r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72" w:rsidRPr="00264623" w:rsidRDefault="006D3972" w:rsidP="006D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D3972" w:rsidRPr="00264623" w:rsidTr="0093185B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72" w:rsidRPr="00264623" w:rsidRDefault="006D3972" w:rsidP="006D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D3972" w:rsidRPr="00264623" w:rsidTr="0093185B">
        <w:trPr>
          <w:trHeight w:val="153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1 - Офісні приміщення,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коворкінги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3 - Бібліотеки. Театри. Кінотеатри, діяльність з кінопоказів,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хостели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Інтернет-кафе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, 13 - Пункти обміну валюти, банкомати, платіжні термінали. Торговельні автомати. Розміщення технічних засобів і антен операторів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телекомунікацій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 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ні, оскільки об'єкт оренди не підлягає приватизації</w:t>
            </w:r>
          </w:p>
        </w:tc>
      </w:tr>
      <w:tr w:rsidR="006D3972" w:rsidRPr="00264623" w:rsidTr="0093185B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Вимоги до орендаря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Номер телефону працівника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0675244213</w:t>
            </w:r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Номер телефону працівника орендаря, відповідального за ознайомлення </w:t>
            </w: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заінтересованих осіб з об'єктом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0674162923</w:t>
            </w:r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Електронна  адреса працівника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Pyos10@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meta.ua</w:t>
            </w:r>
            <w:proofErr w:type="spellEnd"/>
          </w:p>
        </w:tc>
      </w:tr>
      <w:tr w:rsidR="006D3972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Alla27d@gmail.com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 про аукціон та його умови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3972" w:rsidRPr="00264623" w:rsidTr="0093185B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Дата аукціону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FFF2CC" w:fill="FFF2CC"/>
            <w:vAlign w:val="bottom"/>
            <w:hideMark/>
          </w:tcPr>
          <w:p w:rsidR="006D3972" w:rsidRPr="00264623" w:rsidRDefault="006D3972" w:rsidP="0063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Дата аукціону </w:t>
            </w:r>
            <w:r w:rsidR="006311D8"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25 листопада 2020 </w:t>
            </w: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D3972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Спосіб аукціону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аукціон на продовження договору оренди</w:t>
            </w:r>
          </w:p>
        </w:tc>
      </w:tr>
      <w:tr w:rsidR="006D3972" w:rsidRPr="00264623" w:rsidTr="0093185B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72" w:rsidRPr="00264623" w:rsidRDefault="006D397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6D3972" w:rsidRPr="00264623" w:rsidRDefault="006D3972" w:rsidP="00631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Кінцевий строк подання заяви на участь в аукціоні  </w:t>
            </w:r>
            <w:r w:rsidR="006311D8" w:rsidRPr="00264623">
              <w:rPr>
                <w:rFonts w:ascii="Times New Roman" w:eastAsia="Times New Roman" w:hAnsi="Times New Roman" w:cs="Times New Roman"/>
                <w:lang w:eastAsia="ru-RU"/>
              </w:rPr>
              <w:t>24 листопада 2020</w:t>
            </w: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32A38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38" w:rsidRPr="00264623" w:rsidRDefault="00F32A38" w:rsidP="00E67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1%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стартової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орендної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плати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Розмір гарантійного внеску (для чинного орендаря ),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F32A38" w:rsidRPr="00264623" w:rsidRDefault="00D452CC" w:rsidP="00D452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2 685,76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Розмір гарантійного внеску (для інших учасників аукціону),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F32A38" w:rsidRPr="00264623" w:rsidRDefault="00B36012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21486,08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Розмір реєстраційного внеску,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472,30</w:t>
            </w:r>
          </w:p>
        </w:tc>
      </w:tr>
      <w:tr w:rsidR="00F32A38" w:rsidRPr="00264623" w:rsidTr="0093185B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Посилання на сторінку офіційного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веб-сайта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38" w:rsidRPr="00264623" w:rsidRDefault="003D58FB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history="1">
              <w:r w:rsidR="00F32A38" w:rsidRPr="002646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0945DD" w:rsidRPr="00264623" w:rsidTr="0093185B">
        <w:trPr>
          <w:trHeight w:val="53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5DD" w:rsidRPr="00264623" w:rsidRDefault="000945DD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0945DD" w:rsidRPr="00264623" w:rsidRDefault="000945DD" w:rsidP="00E67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Реквізити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розрахунків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операторів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ЕМ для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сплати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гарантійного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реєстраційного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внеску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посиланням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сторінку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веб-сайта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адміністратора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gram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якій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зазначені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реквізити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таких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рахунків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https://prozorro.sale/info/elektronni-majdanchiki-ets-prozorroprodazhi-cbd2.</w:t>
            </w:r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Оператор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електронного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майданчика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здійснює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перерахування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реєстраційного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внеску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казначейські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рахунки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за</w:t>
            </w:r>
            <w:proofErr w:type="gram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такими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реквізитами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в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національнійвалюті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Одержувач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Регіональневідділення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ФДМУ по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Дніпропетровській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Запорізькій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</w:t>
            </w:r>
            <w:proofErr w:type="gram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іровоградській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областях</w:t>
            </w:r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Рахунок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№ UA928201720355179003001055549 (для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перерахування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реєстраційного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внеску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Банк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одержувача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ГУ ДКСУ у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Дніпропетровській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t>області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Код ЄДРПОУ 42767945</w:t>
            </w:r>
          </w:p>
        </w:tc>
      </w:tr>
      <w:tr w:rsidR="00F32A38" w:rsidRPr="00264623" w:rsidTr="0093185B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Єдине посилання на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веб-сторінку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веб-сторінки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38" w:rsidRPr="00264623" w:rsidRDefault="003D58FB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history="1">
              <w:r w:rsidR="00F32A38" w:rsidRPr="002646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Проєкт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Інша додаткова інформація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32A38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F32A38" w:rsidRPr="00264623" w:rsidRDefault="00264623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F32A38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F32A38" w:rsidRPr="00264623" w:rsidTr="0093185B">
        <w:trPr>
          <w:trHeight w:val="61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bottom"/>
            <w:hideMark/>
          </w:tcPr>
          <w:p w:rsidR="00F32A38" w:rsidRPr="00264623" w:rsidRDefault="00264623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2A38" w:rsidRPr="00264623" w:rsidTr="0093185B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Чи має орендар компенсувати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балансоутримувачу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так,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балансоутримувач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сплачує податок на землю</w:t>
            </w:r>
          </w:p>
        </w:tc>
      </w:tr>
      <w:tr w:rsidR="00F32A38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https://drive.google.com/open?id=1VtxvJ7TMTQzZXc6mzJMP6l0ZSSm6qPxf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Чи має новий орендар компенсувати вартість невід'ємних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поліпшень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Вартість здійснених невід'ємних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поліпшень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Інші відомості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32A38" w:rsidRPr="00264623" w:rsidTr="006D3972">
        <w:trPr>
          <w:trHeight w:val="25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F32A38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38" w:rsidRPr="00264623" w:rsidRDefault="003D58FB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anchor="gid=718665470" w:history="1">
              <w:r w:rsidR="00F32A38" w:rsidRPr="00264623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ключ об'єкта 7441</w:t>
            </w:r>
          </w:p>
        </w:tc>
      </w:tr>
      <w:tr w:rsidR="00F32A38" w:rsidRPr="00264623" w:rsidTr="006D3972">
        <w:trPr>
          <w:trHeight w:val="25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 про чинний договір оренди, строк якого закінчується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Найменування орендаря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ТОВ  "Альянс синтез"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Дата укладення договору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7-окт-2014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Строк оренди договору, строк якого закінчується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2 рік/років, 11 місяць/місяців, 0 день/днів</w:t>
            </w:r>
          </w:p>
        </w:tc>
      </w:tr>
      <w:tr w:rsidR="00F32A38" w:rsidRPr="00264623" w:rsidTr="0093185B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Дата закінчення договору оренди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6-сен-2020</w:t>
            </w:r>
          </w:p>
        </w:tc>
      </w:tr>
      <w:tr w:rsidR="00F32A38" w:rsidRPr="00264623" w:rsidTr="0093185B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Чинний орендар має </w:t>
            </w:r>
            <w:r w:rsidRPr="002646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переважне право</w:t>
            </w: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 на продовження договору оренди: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F32A38" w:rsidRPr="00264623" w:rsidTr="0093185B">
        <w:trPr>
          <w:trHeight w:val="255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поліпшень</w:t>
            </w:r>
            <w:proofErr w:type="spellEnd"/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64623">
              <w:rPr>
                <w:rFonts w:ascii="Times New Roman" w:eastAsia="Times New Roman" w:hAnsi="Times New Roman" w:cs="Times New Roman"/>
                <w:lang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F32A38" w:rsidRPr="00264623" w:rsidTr="006D3972">
        <w:trPr>
          <w:trHeight w:val="255"/>
        </w:trPr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A38" w:rsidRPr="00264623" w:rsidRDefault="00F32A38" w:rsidP="006D3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46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 скорочення:</w:t>
            </w:r>
            <w:r w:rsidRPr="002646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Закон - Закон України "Про оренду державного та комунального майна";</w:t>
            </w:r>
            <w:r w:rsidRPr="002646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Постанова - постанова Кабінету Міністрів України від 03.06.2020 № 483 "Деякі питання оренди державного та комунального майна";</w:t>
            </w:r>
            <w:r w:rsidRPr="002646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 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5855E0" w:rsidRPr="005855E0" w:rsidRDefault="005855E0" w:rsidP="008D7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855E0" w:rsidRPr="005855E0" w:rsidSect="004E3D1E">
      <w:pgSz w:w="11906" w:h="16838"/>
      <w:pgMar w:top="426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57901"/>
    <w:rsid w:val="0004028B"/>
    <w:rsid w:val="000559C2"/>
    <w:rsid w:val="000738AD"/>
    <w:rsid w:val="00081CCA"/>
    <w:rsid w:val="000906F1"/>
    <w:rsid w:val="000945DD"/>
    <w:rsid w:val="000A4256"/>
    <w:rsid w:val="000B1B57"/>
    <w:rsid w:val="000C1464"/>
    <w:rsid w:val="000E58D9"/>
    <w:rsid w:val="000E65B9"/>
    <w:rsid w:val="00111BCC"/>
    <w:rsid w:val="001155C4"/>
    <w:rsid w:val="001173C3"/>
    <w:rsid w:val="0013387C"/>
    <w:rsid w:val="0015382C"/>
    <w:rsid w:val="00153C73"/>
    <w:rsid w:val="00156EB7"/>
    <w:rsid w:val="0016418B"/>
    <w:rsid w:val="001756DD"/>
    <w:rsid w:val="001817AA"/>
    <w:rsid w:val="001A52A1"/>
    <w:rsid w:val="001B6491"/>
    <w:rsid w:val="001D72E4"/>
    <w:rsid w:val="0020175E"/>
    <w:rsid w:val="00205A03"/>
    <w:rsid w:val="00214AB9"/>
    <w:rsid w:val="00215CB6"/>
    <w:rsid w:val="00220087"/>
    <w:rsid w:val="00224E6F"/>
    <w:rsid w:val="00233C1C"/>
    <w:rsid w:val="00244535"/>
    <w:rsid w:val="00257901"/>
    <w:rsid w:val="0026178E"/>
    <w:rsid w:val="00264623"/>
    <w:rsid w:val="00270AB0"/>
    <w:rsid w:val="00292161"/>
    <w:rsid w:val="002969A3"/>
    <w:rsid w:val="00297397"/>
    <w:rsid w:val="002A73D8"/>
    <w:rsid w:val="002C1B5F"/>
    <w:rsid w:val="002C2E21"/>
    <w:rsid w:val="002C75E5"/>
    <w:rsid w:val="002D4850"/>
    <w:rsid w:val="002D5304"/>
    <w:rsid w:val="003000B0"/>
    <w:rsid w:val="00306AAF"/>
    <w:rsid w:val="0032069D"/>
    <w:rsid w:val="0034767B"/>
    <w:rsid w:val="0034780E"/>
    <w:rsid w:val="00352432"/>
    <w:rsid w:val="0035682E"/>
    <w:rsid w:val="003731FA"/>
    <w:rsid w:val="003859FD"/>
    <w:rsid w:val="0039154D"/>
    <w:rsid w:val="00391632"/>
    <w:rsid w:val="00392C14"/>
    <w:rsid w:val="003D457B"/>
    <w:rsid w:val="003D48C0"/>
    <w:rsid w:val="003D58FB"/>
    <w:rsid w:val="00404AC6"/>
    <w:rsid w:val="00422D33"/>
    <w:rsid w:val="004250B3"/>
    <w:rsid w:val="00485AB9"/>
    <w:rsid w:val="00487A2E"/>
    <w:rsid w:val="00494764"/>
    <w:rsid w:val="004B0A63"/>
    <w:rsid w:val="004B0E99"/>
    <w:rsid w:val="004C5A68"/>
    <w:rsid w:val="004D6579"/>
    <w:rsid w:val="004E3D1E"/>
    <w:rsid w:val="00503C23"/>
    <w:rsid w:val="00514D52"/>
    <w:rsid w:val="00542419"/>
    <w:rsid w:val="00551B1A"/>
    <w:rsid w:val="00557EC6"/>
    <w:rsid w:val="00567F11"/>
    <w:rsid w:val="005855E0"/>
    <w:rsid w:val="00585EA6"/>
    <w:rsid w:val="00590D0D"/>
    <w:rsid w:val="00591353"/>
    <w:rsid w:val="00596DCA"/>
    <w:rsid w:val="00597462"/>
    <w:rsid w:val="005A0042"/>
    <w:rsid w:val="005A0DA7"/>
    <w:rsid w:val="005B0D27"/>
    <w:rsid w:val="005C0A4A"/>
    <w:rsid w:val="005C1C43"/>
    <w:rsid w:val="005C397F"/>
    <w:rsid w:val="005D740E"/>
    <w:rsid w:val="005F61CE"/>
    <w:rsid w:val="00621E05"/>
    <w:rsid w:val="00623401"/>
    <w:rsid w:val="006311D8"/>
    <w:rsid w:val="00665294"/>
    <w:rsid w:val="00670472"/>
    <w:rsid w:val="006D3972"/>
    <w:rsid w:val="006D4C1B"/>
    <w:rsid w:val="006D755C"/>
    <w:rsid w:val="006F0B7C"/>
    <w:rsid w:val="007242BD"/>
    <w:rsid w:val="00730D85"/>
    <w:rsid w:val="00741302"/>
    <w:rsid w:val="00744C83"/>
    <w:rsid w:val="0075417A"/>
    <w:rsid w:val="007B28CD"/>
    <w:rsid w:val="007B434E"/>
    <w:rsid w:val="007B7E04"/>
    <w:rsid w:val="007D181F"/>
    <w:rsid w:val="0080600D"/>
    <w:rsid w:val="0081208E"/>
    <w:rsid w:val="00812456"/>
    <w:rsid w:val="00817039"/>
    <w:rsid w:val="00822942"/>
    <w:rsid w:val="008446AE"/>
    <w:rsid w:val="00844E70"/>
    <w:rsid w:val="008523F3"/>
    <w:rsid w:val="00866100"/>
    <w:rsid w:val="008B09F0"/>
    <w:rsid w:val="008B45E3"/>
    <w:rsid w:val="008D6AEB"/>
    <w:rsid w:val="008D7549"/>
    <w:rsid w:val="008E1388"/>
    <w:rsid w:val="0093185B"/>
    <w:rsid w:val="00931889"/>
    <w:rsid w:val="0094109A"/>
    <w:rsid w:val="00943822"/>
    <w:rsid w:val="0095354D"/>
    <w:rsid w:val="00962ECF"/>
    <w:rsid w:val="00976E62"/>
    <w:rsid w:val="00990668"/>
    <w:rsid w:val="009A32A4"/>
    <w:rsid w:val="009A5A48"/>
    <w:rsid w:val="009E567A"/>
    <w:rsid w:val="00A21F8D"/>
    <w:rsid w:val="00A277E8"/>
    <w:rsid w:val="00A30710"/>
    <w:rsid w:val="00A3142D"/>
    <w:rsid w:val="00A321C5"/>
    <w:rsid w:val="00A33759"/>
    <w:rsid w:val="00A42D4D"/>
    <w:rsid w:val="00A73972"/>
    <w:rsid w:val="00A73CED"/>
    <w:rsid w:val="00AA0659"/>
    <w:rsid w:val="00AB797F"/>
    <w:rsid w:val="00AC2D98"/>
    <w:rsid w:val="00AD2658"/>
    <w:rsid w:val="00AE16B7"/>
    <w:rsid w:val="00AF069D"/>
    <w:rsid w:val="00B02325"/>
    <w:rsid w:val="00B029EE"/>
    <w:rsid w:val="00B31014"/>
    <w:rsid w:val="00B36012"/>
    <w:rsid w:val="00B5263A"/>
    <w:rsid w:val="00B65970"/>
    <w:rsid w:val="00B74703"/>
    <w:rsid w:val="00B9527E"/>
    <w:rsid w:val="00BC6E2D"/>
    <w:rsid w:val="00BD1F2A"/>
    <w:rsid w:val="00BD54C9"/>
    <w:rsid w:val="00BD6C6C"/>
    <w:rsid w:val="00C14FE4"/>
    <w:rsid w:val="00C22ED4"/>
    <w:rsid w:val="00C378D1"/>
    <w:rsid w:val="00C5706B"/>
    <w:rsid w:val="00C62E72"/>
    <w:rsid w:val="00C72E54"/>
    <w:rsid w:val="00C9353A"/>
    <w:rsid w:val="00CC55B6"/>
    <w:rsid w:val="00CE39C7"/>
    <w:rsid w:val="00D05988"/>
    <w:rsid w:val="00D23170"/>
    <w:rsid w:val="00D23CAF"/>
    <w:rsid w:val="00D37A99"/>
    <w:rsid w:val="00D452CC"/>
    <w:rsid w:val="00D62E32"/>
    <w:rsid w:val="00D63F25"/>
    <w:rsid w:val="00D86CC5"/>
    <w:rsid w:val="00D9440C"/>
    <w:rsid w:val="00DA1A16"/>
    <w:rsid w:val="00DA62C9"/>
    <w:rsid w:val="00DA7739"/>
    <w:rsid w:val="00DB4099"/>
    <w:rsid w:val="00DC6BC5"/>
    <w:rsid w:val="00DD5471"/>
    <w:rsid w:val="00DE13BB"/>
    <w:rsid w:val="00DE5394"/>
    <w:rsid w:val="00DF4F85"/>
    <w:rsid w:val="00E22852"/>
    <w:rsid w:val="00E3129F"/>
    <w:rsid w:val="00E35337"/>
    <w:rsid w:val="00E4559D"/>
    <w:rsid w:val="00E45817"/>
    <w:rsid w:val="00E83EC0"/>
    <w:rsid w:val="00E85698"/>
    <w:rsid w:val="00E86A5D"/>
    <w:rsid w:val="00EA12F9"/>
    <w:rsid w:val="00EB0C5B"/>
    <w:rsid w:val="00EB61C5"/>
    <w:rsid w:val="00EC66B4"/>
    <w:rsid w:val="00EC7660"/>
    <w:rsid w:val="00EC7ABA"/>
    <w:rsid w:val="00ED523D"/>
    <w:rsid w:val="00EE20E5"/>
    <w:rsid w:val="00F0003C"/>
    <w:rsid w:val="00F03909"/>
    <w:rsid w:val="00F07B85"/>
    <w:rsid w:val="00F32A38"/>
    <w:rsid w:val="00F3381C"/>
    <w:rsid w:val="00F4703F"/>
    <w:rsid w:val="00F7198B"/>
    <w:rsid w:val="00F95D03"/>
    <w:rsid w:val="00F96EFA"/>
    <w:rsid w:val="00FC28E2"/>
    <w:rsid w:val="00FC788B"/>
    <w:rsid w:val="00FD3674"/>
    <w:rsid w:val="00FF06BF"/>
    <w:rsid w:val="00FF1625"/>
    <w:rsid w:val="00FF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D1E"/>
  </w:style>
  <w:style w:type="paragraph" w:styleId="1">
    <w:name w:val="heading 1"/>
    <w:basedOn w:val="a"/>
    <w:next w:val="a"/>
    <w:rsid w:val="004E3D1E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4E3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3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3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3D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E3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3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3D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3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3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4E3D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3D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E3D1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2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50B3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250B3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4250B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8D7549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АНТОНЄНКО Леонід Васильович</dc:creator>
  <cp:lastModifiedBy>318a</cp:lastModifiedBy>
  <cp:revision>133</cp:revision>
  <cp:lastPrinted>2020-10-22T11:22:00Z</cp:lastPrinted>
  <dcterms:created xsi:type="dcterms:W3CDTF">2020-09-25T12:41:00Z</dcterms:created>
  <dcterms:modified xsi:type="dcterms:W3CDTF">2020-11-06T10:50:00Z</dcterms:modified>
</cp:coreProperties>
</file>