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9B" w:rsidRPr="00567004" w:rsidRDefault="0048629B" w:rsidP="00567004">
      <w:pPr>
        <w:jc w:val="center"/>
        <w:rPr>
          <w:b/>
          <w:sz w:val="28"/>
          <w:szCs w:val="28"/>
          <w:lang w:val="uk-UA"/>
        </w:rPr>
      </w:pPr>
      <w:r w:rsidRPr="00567004">
        <w:rPr>
          <w:b/>
          <w:sz w:val="28"/>
          <w:szCs w:val="28"/>
          <w:lang w:val="uk-UA"/>
        </w:rPr>
        <w:t>Інформаційне повідомлення Фонду державного майна України</w:t>
      </w:r>
    </w:p>
    <w:p w:rsidR="00567004" w:rsidRDefault="0048629B" w:rsidP="00567004">
      <w:pPr>
        <w:jc w:val="center"/>
        <w:rPr>
          <w:b/>
          <w:sz w:val="28"/>
          <w:szCs w:val="28"/>
          <w:lang w:val="uk-UA"/>
        </w:rPr>
      </w:pPr>
      <w:r w:rsidRPr="00567004">
        <w:rPr>
          <w:b/>
          <w:sz w:val="28"/>
          <w:szCs w:val="28"/>
          <w:lang w:val="uk-UA"/>
        </w:rPr>
        <w:t xml:space="preserve">про приватизацію об’єкта малої приватизації – об’єкта незавершеного будівництва – </w:t>
      </w:r>
      <w:r w:rsidR="00567004" w:rsidRPr="00567004">
        <w:rPr>
          <w:b/>
          <w:sz w:val="28"/>
          <w:szCs w:val="28"/>
          <w:lang w:val="uk-UA"/>
        </w:rPr>
        <w:t xml:space="preserve">готелю на 274 місця, розташованого за адресою: </w:t>
      </w:r>
    </w:p>
    <w:p w:rsidR="00567004" w:rsidRDefault="00567004" w:rsidP="00567004">
      <w:pPr>
        <w:jc w:val="center"/>
        <w:rPr>
          <w:b/>
          <w:sz w:val="28"/>
          <w:szCs w:val="28"/>
          <w:lang w:val="uk-UA"/>
        </w:rPr>
      </w:pPr>
      <w:r w:rsidRPr="00567004">
        <w:rPr>
          <w:b/>
          <w:sz w:val="28"/>
          <w:szCs w:val="28"/>
          <w:lang w:val="uk-UA"/>
        </w:rPr>
        <w:t xml:space="preserve">Київська обл., м. Славутич, Привокзальна площа, що </w:t>
      </w:r>
    </w:p>
    <w:p w:rsidR="00567004" w:rsidRPr="00567004" w:rsidRDefault="00567004" w:rsidP="00567004">
      <w:pPr>
        <w:jc w:val="center"/>
        <w:rPr>
          <w:b/>
          <w:sz w:val="28"/>
          <w:szCs w:val="28"/>
          <w:lang w:val="uk-UA"/>
        </w:rPr>
      </w:pPr>
      <w:r w:rsidRPr="00567004">
        <w:rPr>
          <w:b/>
          <w:sz w:val="28"/>
          <w:szCs w:val="28"/>
          <w:lang w:val="uk-UA"/>
        </w:rPr>
        <w:t>перебуває на балансі ДСП «Чорнобильська АЕС»</w:t>
      </w:r>
    </w:p>
    <w:p w:rsidR="0048629B" w:rsidRDefault="0048629B" w:rsidP="0048629B">
      <w:pPr>
        <w:rPr>
          <w:b/>
          <w:color w:val="FF0000"/>
          <w:sz w:val="28"/>
          <w:szCs w:val="28"/>
          <w:lang w:val="uk-UA"/>
        </w:rPr>
      </w:pPr>
    </w:p>
    <w:p w:rsidR="0048629B" w:rsidRPr="00237307" w:rsidRDefault="0048629B" w:rsidP="00237307">
      <w:pPr>
        <w:pStyle w:val="a9"/>
        <w:numPr>
          <w:ilvl w:val="0"/>
          <w:numId w:val="4"/>
        </w:numPr>
        <w:jc w:val="both"/>
        <w:rPr>
          <w:b/>
          <w:i/>
          <w:sz w:val="28"/>
          <w:szCs w:val="28"/>
          <w:lang w:val="uk-UA"/>
        </w:rPr>
      </w:pPr>
      <w:r w:rsidRPr="00237307">
        <w:rPr>
          <w:b/>
          <w:i/>
          <w:sz w:val="28"/>
          <w:szCs w:val="28"/>
          <w:lang w:val="uk-UA"/>
        </w:rPr>
        <w:t>Інформація про об’єкт приватизації:</w:t>
      </w:r>
    </w:p>
    <w:p w:rsidR="0048629B" w:rsidRPr="00023C22" w:rsidRDefault="0048629B" w:rsidP="00023C22">
      <w:pPr>
        <w:jc w:val="both"/>
        <w:rPr>
          <w:sz w:val="28"/>
          <w:szCs w:val="28"/>
          <w:lang w:val="uk-UA"/>
        </w:rPr>
      </w:pPr>
      <w:r w:rsidRPr="0031305B">
        <w:rPr>
          <w:b/>
          <w:i/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 xml:space="preserve">Найменування об’єкта приватизації: </w:t>
      </w:r>
      <w:r w:rsidR="00023C22" w:rsidRPr="00023C22">
        <w:rPr>
          <w:sz w:val="28"/>
          <w:szCs w:val="28"/>
          <w:lang w:val="uk-UA"/>
        </w:rPr>
        <w:t>г</w:t>
      </w:r>
      <w:r w:rsidR="00C32CDB">
        <w:rPr>
          <w:sz w:val="28"/>
          <w:szCs w:val="28"/>
          <w:lang w:val="uk-UA"/>
        </w:rPr>
        <w:t>отель на 274 місця</w:t>
      </w:r>
      <w:r w:rsidR="00023C22" w:rsidRPr="00023C22">
        <w:rPr>
          <w:sz w:val="28"/>
          <w:szCs w:val="28"/>
          <w:lang w:val="uk-UA"/>
        </w:rPr>
        <w:t xml:space="preserve">, що перебуває на балансі ДСП «Чорнобильська АЕС» </w:t>
      </w:r>
      <w:r w:rsidRPr="00023C22">
        <w:rPr>
          <w:sz w:val="28"/>
          <w:szCs w:val="28"/>
          <w:lang w:val="uk-UA"/>
        </w:rPr>
        <w:t>(далі – об’єкт приватизації).</w:t>
      </w:r>
    </w:p>
    <w:p w:rsidR="0048629B" w:rsidRPr="0031305B" w:rsidRDefault="0048629B" w:rsidP="0048629B">
      <w:pPr>
        <w:ind w:firstLine="708"/>
        <w:jc w:val="both"/>
        <w:rPr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 xml:space="preserve">Місцезнаходження об’єкта приватизації: </w:t>
      </w:r>
      <w:r w:rsidR="00C32CDB" w:rsidRPr="00023C22">
        <w:rPr>
          <w:sz w:val="28"/>
          <w:szCs w:val="28"/>
          <w:lang w:val="uk-UA"/>
        </w:rPr>
        <w:t>Київська обл., м. Славутич, Привокзальна площа</w:t>
      </w:r>
      <w:r w:rsidRPr="0031305B">
        <w:rPr>
          <w:sz w:val="28"/>
          <w:szCs w:val="28"/>
          <w:lang w:val="uk-UA"/>
        </w:rPr>
        <w:t>.</w:t>
      </w:r>
    </w:p>
    <w:p w:rsidR="0048629B" w:rsidRPr="00C32CDB" w:rsidRDefault="0048629B" w:rsidP="00C32CDB">
      <w:pPr>
        <w:jc w:val="both"/>
        <w:rPr>
          <w:sz w:val="28"/>
          <w:szCs w:val="28"/>
        </w:rPr>
      </w:pPr>
      <w:r w:rsidRPr="0031305B">
        <w:rPr>
          <w:color w:val="FF0000"/>
          <w:sz w:val="28"/>
          <w:szCs w:val="28"/>
          <w:lang w:val="uk-UA"/>
        </w:rPr>
        <w:tab/>
      </w:r>
      <w:r w:rsidRPr="00C32CDB">
        <w:rPr>
          <w:b/>
          <w:sz w:val="28"/>
          <w:szCs w:val="28"/>
          <w:lang w:val="uk-UA"/>
        </w:rPr>
        <w:t xml:space="preserve">Найменування </w:t>
      </w:r>
      <w:proofErr w:type="spellStart"/>
      <w:r w:rsidRPr="00C32CDB">
        <w:rPr>
          <w:b/>
          <w:sz w:val="28"/>
          <w:szCs w:val="28"/>
          <w:lang w:val="uk-UA"/>
        </w:rPr>
        <w:t>балансоутримувача</w:t>
      </w:r>
      <w:proofErr w:type="spellEnd"/>
      <w:r w:rsidRPr="00C32CDB">
        <w:rPr>
          <w:b/>
          <w:sz w:val="28"/>
          <w:szCs w:val="28"/>
          <w:lang w:val="uk-UA"/>
        </w:rPr>
        <w:t xml:space="preserve">: </w:t>
      </w:r>
      <w:r w:rsidR="00C32CDB" w:rsidRPr="00C32CDB">
        <w:rPr>
          <w:sz w:val="28"/>
          <w:szCs w:val="28"/>
          <w:lang w:val="uk-UA"/>
        </w:rPr>
        <w:t>ДСП «Чорнобильська АЕС»</w:t>
      </w:r>
      <w:r w:rsidRPr="00C32CDB">
        <w:rPr>
          <w:sz w:val="28"/>
          <w:szCs w:val="28"/>
          <w:lang w:val="uk-UA"/>
        </w:rPr>
        <w:t>,</w:t>
      </w:r>
      <w:r w:rsidRPr="00C32CDB">
        <w:rPr>
          <w:b/>
          <w:sz w:val="28"/>
          <w:szCs w:val="28"/>
          <w:lang w:val="uk-UA"/>
        </w:rPr>
        <w:t xml:space="preserve"> </w:t>
      </w:r>
      <w:r w:rsidRPr="00C32CDB">
        <w:rPr>
          <w:sz w:val="28"/>
          <w:szCs w:val="28"/>
          <w:lang w:val="uk-UA"/>
        </w:rPr>
        <w:t xml:space="preserve">код за ЄДРПОУ </w:t>
      </w:r>
      <w:r w:rsidR="00C32CDB" w:rsidRPr="00C32CDB">
        <w:rPr>
          <w:sz w:val="28"/>
          <w:szCs w:val="28"/>
        </w:rPr>
        <w:t>14310862</w:t>
      </w:r>
      <w:r w:rsidRPr="00C32CDB">
        <w:rPr>
          <w:sz w:val="28"/>
          <w:szCs w:val="28"/>
          <w:lang w:val="uk-UA"/>
        </w:rPr>
        <w:t>.</w:t>
      </w:r>
    </w:p>
    <w:p w:rsidR="0048629B" w:rsidRDefault="0048629B" w:rsidP="0048629B">
      <w:pPr>
        <w:pStyle w:val="a4"/>
        <w:spacing w:before="0" w:beforeAutospacing="0" w:after="0" w:afterAutospacing="0"/>
        <w:ind w:right="42" w:firstLine="708"/>
        <w:jc w:val="both"/>
        <w:rPr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 xml:space="preserve">Місцезнаходження та контактні дані </w:t>
      </w:r>
      <w:proofErr w:type="spellStart"/>
      <w:r w:rsidRPr="0031305B">
        <w:rPr>
          <w:b/>
          <w:sz w:val="28"/>
          <w:szCs w:val="28"/>
          <w:lang w:val="uk-UA"/>
        </w:rPr>
        <w:t>балансоутримувача</w:t>
      </w:r>
      <w:proofErr w:type="spellEnd"/>
      <w:r w:rsidRPr="0031305B">
        <w:rPr>
          <w:b/>
          <w:sz w:val="28"/>
          <w:szCs w:val="28"/>
          <w:lang w:val="uk-UA"/>
        </w:rPr>
        <w:t>:</w:t>
      </w:r>
      <w:r w:rsidRPr="0031305B">
        <w:rPr>
          <w:sz w:val="28"/>
          <w:szCs w:val="28"/>
          <w:lang w:val="uk-UA"/>
        </w:rPr>
        <w:t xml:space="preserve"> </w:t>
      </w:r>
      <w:r w:rsidR="00AE0DAB">
        <w:rPr>
          <w:sz w:val="28"/>
          <w:szCs w:val="28"/>
          <w:lang w:val="uk-UA"/>
        </w:rPr>
        <w:t>Україна, 07100</w:t>
      </w:r>
      <w:r w:rsidRPr="0031305B">
        <w:rPr>
          <w:sz w:val="28"/>
          <w:szCs w:val="28"/>
          <w:lang w:val="uk-UA"/>
        </w:rPr>
        <w:t xml:space="preserve">, </w:t>
      </w:r>
      <w:r w:rsidR="00AE0DAB">
        <w:rPr>
          <w:sz w:val="28"/>
          <w:szCs w:val="28"/>
          <w:lang w:val="uk-UA"/>
        </w:rPr>
        <w:t>Київська обл., місто</w:t>
      </w:r>
      <w:r>
        <w:rPr>
          <w:sz w:val="28"/>
          <w:szCs w:val="28"/>
          <w:lang w:val="uk-UA"/>
        </w:rPr>
        <w:t xml:space="preserve"> </w:t>
      </w:r>
      <w:r w:rsidR="00AE0DAB">
        <w:rPr>
          <w:sz w:val="28"/>
          <w:szCs w:val="28"/>
          <w:lang w:val="uk-UA"/>
        </w:rPr>
        <w:t>Славутич, вул. 77-ї Гвардійської дивізії, 7/1. Контактні дані: тел.: (04579</w:t>
      </w:r>
      <w:r w:rsidRPr="0031305B">
        <w:rPr>
          <w:sz w:val="28"/>
          <w:szCs w:val="28"/>
          <w:lang w:val="uk-UA"/>
        </w:rPr>
        <w:t>) 2</w:t>
      </w:r>
      <w:r w:rsidR="00AE0DAB">
        <w:rPr>
          <w:sz w:val="28"/>
          <w:szCs w:val="28"/>
          <w:lang w:val="uk-UA"/>
        </w:rPr>
        <w:t>-56-70, (04593) 4-27-55, e-</w:t>
      </w:r>
      <w:proofErr w:type="spellStart"/>
      <w:r w:rsidR="00AE0DAB">
        <w:rPr>
          <w:sz w:val="28"/>
          <w:szCs w:val="28"/>
          <w:lang w:val="uk-UA"/>
        </w:rPr>
        <w:t>mail</w:t>
      </w:r>
      <w:proofErr w:type="spellEnd"/>
      <w:r w:rsidR="00AE0DAB">
        <w:rPr>
          <w:sz w:val="28"/>
          <w:szCs w:val="28"/>
          <w:lang w:val="uk-UA"/>
        </w:rPr>
        <w:t xml:space="preserve">: </w:t>
      </w:r>
      <w:hyperlink r:id="rId8" w:history="1">
        <w:r w:rsidR="00AE0DAB" w:rsidRPr="002E1DB7">
          <w:rPr>
            <w:rStyle w:val="a7"/>
            <w:sz w:val="28"/>
            <w:szCs w:val="28"/>
            <w:lang w:val="en-US"/>
          </w:rPr>
          <w:t>office</w:t>
        </w:r>
        <w:r w:rsidR="00AE0DAB" w:rsidRPr="002E1DB7">
          <w:rPr>
            <w:rStyle w:val="a7"/>
            <w:sz w:val="28"/>
            <w:szCs w:val="28"/>
            <w:lang w:val="uk-UA"/>
          </w:rPr>
          <w:t>@</w:t>
        </w:r>
        <w:proofErr w:type="spellStart"/>
        <w:r w:rsidR="00AE0DAB" w:rsidRPr="002E1DB7">
          <w:rPr>
            <w:rStyle w:val="a7"/>
            <w:sz w:val="28"/>
            <w:szCs w:val="28"/>
            <w:lang w:val="en-US"/>
          </w:rPr>
          <w:t>chnpp</w:t>
        </w:r>
        <w:r w:rsidR="00AE0DAB" w:rsidRPr="002E1DB7">
          <w:rPr>
            <w:rStyle w:val="a7"/>
            <w:sz w:val="28"/>
            <w:szCs w:val="28"/>
            <w:lang w:val="uk-UA"/>
          </w:rPr>
          <w:t>.gov.ua</w:t>
        </w:r>
        <w:proofErr w:type="spellEnd"/>
      </w:hyperlink>
      <w:r w:rsidR="00AE0DAB">
        <w:rPr>
          <w:sz w:val="28"/>
          <w:szCs w:val="28"/>
          <w:lang w:val="uk-UA"/>
        </w:rPr>
        <w:t xml:space="preserve">; сайт: </w:t>
      </w:r>
      <w:r w:rsidR="00AE0DAB">
        <w:rPr>
          <w:sz w:val="28"/>
          <w:szCs w:val="28"/>
          <w:lang w:val="en-US"/>
        </w:rPr>
        <w:t>www</w:t>
      </w:r>
      <w:r w:rsidR="00AE0DAB" w:rsidRPr="00AE0DAB">
        <w:rPr>
          <w:sz w:val="28"/>
          <w:szCs w:val="28"/>
          <w:lang w:val="uk-UA"/>
        </w:rPr>
        <w:t>.</w:t>
      </w:r>
      <w:r w:rsidR="00AE0DAB" w:rsidRPr="00AE0DAB">
        <w:rPr>
          <w:lang w:val="uk-UA"/>
        </w:rPr>
        <w:t xml:space="preserve"> </w:t>
      </w:r>
      <w:proofErr w:type="spellStart"/>
      <w:r w:rsidR="00AE0DAB" w:rsidRPr="00AE0DAB">
        <w:rPr>
          <w:sz w:val="28"/>
          <w:szCs w:val="28"/>
          <w:lang w:val="uk-UA"/>
        </w:rPr>
        <w:t>chnpp.gov.ua</w:t>
      </w:r>
      <w:proofErr w:type="spellEnd"/>
      <w:r w:rsidR="00AE0DAB">
        <w:rPr>
          <w:sz w:val="28"/>
          <w:szCs w:val="28"/>
          <w:lang w:val="uk-UA"/>
        </w:rPr>
        <w:t xml:space="preserve">. </w:t>
      </w:r>
    </w:p>
    <w:p w:rsidR="009B78C4" w:rsidRDefault="009B78C4" w:rsidP="0048629B">
      <w:pPr>
        <w:pStyle w:val="a4"/>
        <w:spacing w:before="0" w:beforeAutospacing="0" w:after="0" w:afterAutospacing="0"/>
        <w:ind w:right="42" w:firstLine="708"/>
        <w:jc w:val="both"/>
        <w:rPr>
          <w:sz w:val="28"/>
          <w:szCs w:val="28"/>
          <w:lang w:val="uk-UA"/>
        </w:rPr>
      </w:pPr>
    </w:p>
    <w:p w:rsidR="009B78C4" w:rsidRPr="009B78C4" w:rsidRDefault="009B78C4" w:rsidP="009B78C4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78C4">
        <w:rPr>
          <w:rFonts w:ascii="Times New Roman" w:hAnsi="Times New Roman" w:cs="Times New Roman"/>
          <w:b/>
          <w:sz w:val="28"/>
          <w:szCs w:val="28"/>
          <w:lang w:val="uk-UA"/>
        </w:rPr>
        <w:t>Рівень будівельної готовності:</w:t>
      </w:r>
      <w:r w:rsidRPr="009B7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8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даними технічного паспорту на об’єкт незавершеного будівництва «Готель на 274 місця (поз. 9 ЗМЦ)», виданого ТОВ «</w:t>
      </w:r>
      <w:proofErr w:type="spellStart"/>
      <w:r w:rsidRPr="009B78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Геоенергобуд</w:t>
      </w:r>
      <w:proofErr w:type="spellEnd"/>
      <w:r w:rsidRPr="009B78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від 11.04.2018, загальний відсоток будівництва об’єкта складає 42%.</w:t>
      </w:r>
    </w:p>
    <w:p w:rsidR="009B78C4" w:rsidRPr="009B78C4" w:rsidRDefault="009B78C4" w:rsidP="0048629B">
      <w:pPr>
        <w:pStyle w:val="a4"/>
        <w:spacing w:before="0" w:beforeAutospacing="0" w:after="0" w:afterAutospacing="0"/>
        <w:ind w:right="42" w:firstLine="708"/>
        <w:jc w:val="both"/>
        <w:rPr>
          <w:sz w:val="28"/>
          <w:szCs w:val="28"/>
          <w:lang w:val="uk-UA"/>
        </w:rPr>
      </w:pPr>
    </w:p>
    <w:p w:rsidR="0048629B" w:rsidRDefault="0048629B" w:rsidP="0048629B">
      <w:pPr>
        <w:ind w:firstLine="708"/>
        <w:jc w:val="both"/>
        <w:rPr>
          <w:b/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 xml:space="preserve">Відомості про об’єкт приватизації та про земельні ділянки, на яких розташований об’єкт: </w:t>
      </w:r>
    </w:p>
    <w:p w:rsidR="000F20AB" w:rsidRPr="00270C60" w:rsidRDefault="001F395C" w:rsidP="00270C60">
      <w:pPr>
        <w:ind w:firstLine="708"/>
        <w:jc w:val="both"/>
        <w:rPr>
          <w:sz w:val="28"/>
          <w:szCs w:val="28"/>
          <w:lang w:val="uk-UA"/>
        </w:rPr>
      </w:pPr>
      <w:r w:rsidRPr="000F20AB">
        <w:rPr>
          <w:sz w:val="28"/>
          <w:szCs w:val="28"/>
          <w:lang w:val="uk-UA"/>
        </w:rPr>
        <w:t>Об’єкт приватизації являє собою недобудовану 8-поверхову будівлю з підвальним при</w:t>
      </w:r>
      <w:r w:rsidR="00EF2DB0" w:rsidRPr="000F20AB">
        <w:rPr>
          <w:sz w:val="28"/>
          <w:szCs w:val="28"/>
          <w:lang w:val="uk-UA"/>
        </w:rPr>
        <w:t>міщенням та технічним поверхом.</w:t>
      </w:r>
      <w:r w:rsidR="00EF2DB0" w:rsidRPr="000F20AB">
        <w:rPr>
          <w:color w:val="000000"/>
          <w:sz w:val="28"/>
          <w:szCs w:val="28"/>
          <w:lang w:val="uk-UA"/>
        </w:rPr>
        <w:t xml:space="preserve"> Висота 1 і 2 поверху - 3,6 м, інші жилі поверхи висотою 2,8 м.</w:t>
      </w:r>
    </w:p>
    <w:p w:rsidR="000F20AB" w:rsidRPr="000F20AB" w:rsidRDefault="000F20AB" w:rsidP="000F20A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Будівництво будівлі виконувалось СМУ «</w:t>
      </w:r>
      <w:proofErr w:type="spellStart"/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Жилстрой</w:t>
      </w:r>
      <w:proofErr w:type="spellEnd"/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-1» ОАО «</w:t>
      </w:r>
      <w:proofErr w:type="spellStart"/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Черниговстрой</w:t>
      </w:r>
      <w:proofErr w:type="spellEnd"/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за </w:t>
      </w:r>
      <w:proofErr w:type="spellStart"/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проєктом</w:t>
      </w:r>
      <w:proofErr w:type="spellEnd"/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розробленим інститутом КИЇВЗНДІЕП у 1987 році.</w:t>
      </w:r>
    </w:p>
    <w:p w:rsidR="009B78C4" w:rsidRPr="000F20AB" w:rsidRDefault="000F20AB" w:rsidP="009B78C4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Початок будівництва – грудень 1989 року. У зв’язку з відсутністю коштів будівництво готелю було зупинено в 1997 році. </w:t>
      </w:r>
    </w:p>
    <w:p w:rsidR="000F20AB" w:rsidRPr="000F20AB" w:rsidRDefault="009B78C4" w:rsidP="000F20A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F2DB0"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даними технічної інвентаризації, виконаної ТОВ “</w:t>
      </w:r>
      <w:proofErr w:type="spellStart"/>
      <w:r w:rsidR="00EF2DB0"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Геоенергобуд</w:t>
      </w:r>
      <w:proofErr w:type="spellEnd"/>
      <w:r w:rsidR="00EF2DB0"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”, станом на 11.04.2018 рік</w:t>
      </w:r>
      <w:r w:rsidR="00EF2DB0" w:rsidRPr="000F2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439E" w:rsidRPr="000F20AB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будівельний об’єм</w:t>
      </w:r>
      <w:r w:rsidR="00EF2DB0" w:rsidRPr="000F2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46323 м</w:t>
      </w:r>
      <w:r w:rsidR="00EF2DB0" w:rsidRPr="000F20A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F2DB0" w:rsidRPr="000F20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20AB"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F20AB" w:rsidRPr="000F20AB" w:rsidRDefault="000F20AB" w:rsidP="000F20A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будівлі відсутнє і</w:t>
      </w:r>
      <w:r w:rsidRPr="000F20AB">
        <w:rPr>
          <w:rFonts w:ascii="Times New Roman" w:hAnsi="Times New Roman" w:cs="Times New Roman"/>
          <w:sz w:val="28"/>
          <w:szCs w:val="28"/>
          <w:lang w:val="uk-UA"/>
        </w:rPr>
        <w:t>нженерне обладнання, опалення, електроенергія, водопровід, каналізація, сміттєпровід.</w:t>
      </w:r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Pr="000F20AB">
        <w:rPr>
          <w:rFonts w:ascii="Times New Roman" w:hAnsi="Times New Roman" w:cs="Times New Roman"/>
          <w:sz w:val="28"/>
          <w:szCs w:val="28"/>
          <w:lang w:val="uk-UA"/>
        </w:rPr>
        <w:t xml:space="preserve">овнішнє та внутрішнє оздоблення не виконувалось. </w:t>
      </w:r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Підлоги, вікна, двері відсутні.</w:t>
      </w:r>
    </w:p>
    <w:p w:rsidR="00EF2DB0" w:rsidRPr="000F20AB" w:rsidRDefault="000F20AB" w:rsidP="000F20A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конструкції внаслідок дії атмосферної вологи і перепадів температури повітря мають пошкодження і дефекти.</w:t>
      </w:r>
    </w:p>
    <w:p w:rsidR="00EF2DB0" w:rsidRDefault="000F20AB" w:rsidP="00EF2DB0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Консервація об'єкта</w:t>
      </w:r>
      <w:r w:rsidR="00EF2DB0" w:rsidRPr="000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проводилась.</w:t>
      </w:r>
    </w:p>
    <w:p w:rsidR="007E58F7" w:rsidRPr="000F20AB" w:rsidRDefault="007E58F7" w:rsidP="00EF2DB0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Територія земельної ділянки має тимчасову огорожу.</w:t>
      </w:r>
    </w:p>
    <w:p w:rsidR="006F0119" w:rsidRDefault="006C4EAC" w:rsidP="00EF2DB0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Звіти інженерно-геологічних вишукувань, п</w:t>
      </w:r>
      <w:r w:rsidRPr="006C4EAC">
        <w:rPr>
          <w:rFonts w:ascii="Times New Roman" w:eastAsia="Times New Roman" w:hAnsi="Times New Roman" w:cs="Times New Roman"/>
          <w:sz w:val="28"/>
          <w:lang w:val="uk-UA"/>
        </w:rPr>
        <w:t>роектн</w:t>
      </w:r>
      <w:r w:rsidR="00E73539">
        <w:rPr>
          <w:rFonts w:ascii="Times New Roman" w:eastAsia="Times New Roman" w:hAnsi="Times New Roman" w:cs="Times New Roman"/>
          <w:sz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lang w:val="uk-UA"/>
        </w:rPr>
        <w:t>-кошторисна</w:t>
      </w:r>
      <w:r w:rsidR="006F0119" w:rsidRPr="006C4EAC">
        <w:rPr>
          <w:rFonts w:ascii="Times New Roman" w:eastAsia="Times New Roman" w:hAnsi="Times New Roman" w:cs="Times New Roman"/>
          <w:sz w:val="28"/>
          <w:lang w:val="uk-UA"/>
        </w:rPr>
        <w:t xml:space="preserve"> та виконавча документація</w:t>
      </w:r>
      <w:r w:rsidR="006F0119" w:rsidRPr="006C4EAC">
        <w:rPr>
          <w:rFonts w:ascii="Times New Roman" w:eastAsia="Times New Roman" w:hAnsi="Times New Roman"/>
          <w:sz w:val="28"/>
          <w:lang w:val="uk-UA"/>
        </w:rPr>
        <w:t xml:space="preserve"> в наявності</w:t>
      </w:r>
      <w:r>
        <w:rPr>
          <w:rFonts w:ascii="Times New Roman" w:eastAsia="Times New Roman" w:hAnsi="Times New Roman"/>
          <w:sz w:val="28"/>
          <w:lang w:val="uk-UA"/>
        </w:rPr>
        <w:t xml:space="preserve"> і знаходиться в архіві будівельної служби ДСП «Чорнобильська АЕС»</w:t>
      </w:r>
      <w:r w:rsidR="00040B1A">
        <w:rPr>
          <w:rFonts w:ascii="Times New Roman" w:eastAsia="Times New Roman" w:hAnsi="Times New Roman"/>
          <w:sz w:val="28"/>
          <w:lang w:val="uk-UA"/>
        </w:rPr>
        <w:t>.</w:t>
      </w:r>
    </w:p>
    <w:p w:rsidR="008C3ACE" w:rsidRDefault="008C3ACE" w:rsidP="00EF2DB0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/>
          <w:sz w:val="28"/>
          <w:lang w:val="uk-UA"/>
        </w:rPr>
      </w:pPr>
    </w:p>
    <w:p w:rsidR="0071356B" w:rsidRDefault="0071356B" w:rsidP="0071356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Відомості про об’єкт (нерухоме майно):</w:t>
      </w:r>
    </w:p>
    <w:p w:rsidR="0071356B" w:rsidRDefault="0071356B" w:rsidP="0071356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/>
          <w:sz w:val="28"/>
          <w:lang w:val="uk-UA"/>
        </w:rPr>
      </w:pPr>
    </w:p>
    <w:tbl>
      <w:tblPr>
        <w:tblStyle w:val="aa"/>
        <w:tblW w:w="108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1954"/>
        <w:gridCol w:w="1165"/>
        <w:gridCol w:w="1559"/>
        <w:gridCol w:w="1620"/>
      </w:tblGrid>
      <w:tr w:rsidR="0071356B" w:rsidTr="002562CE">
        <w:tc>
          <w:tcPr>
            <w:tcW w:w="1134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</w:t>
            </w:r>
          </w:p>
        </w:tc>
        <w:tc>
          <w:tcPr>
            <w:tcW w:w="1985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Адреса розташування</w:t>
            </w:r>
          </w:p>
        </w:tc>
        <w:tc>
          <w:tcPr>
            <w:tcW w:w="1417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Загальна площа</w:t>
            </w:r>
          </w:p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(м </w:t>
            </w:r>
            <w:proofErr w:type="spellStart"/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кв</w:t>
            </w:r>
            <w:proofErr w:type="spellEnd"/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)</w:t>
            </w:r>
          </w:p>
        </w:tc>
        <w:tc>
          <w:tcPr>
            <w:tcW w:w="1954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Реєстраційний номер</w:t>
            </w:r>
          </w:p>
        </w:tc>
        <w:tc>
          <w:tcPr>
            <w:tcW w:w="1165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Функціональне використання</w:t>
            </w:r>
          </w:p>
        </w:tc>
        <w:tc>
          <w:tcPr>
            <w:tcW w:w="1559" w:type="dxa"/>
          </w:tcPr>
          <w:p w:rsidR="0071356B" w:rsidRPr="005920DD" w:rsidRDefault="007E3D1F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Підстава виникнення права</w:t>
            </w:r>
            <w:r w:rsidR="0071356B"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власності</w:t>
            </w:r>
          </w:p>
        </w:tc>
        <w:tc>
          <w:tcPr>
            <w:tcW w:w="1620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Форма власності та власник</w:t>
            </w:r>
          </w:p>
        </w:tc>
      </w:tr>
      <w:tr w:rsidR="0071356B" w:rsidTr="002562CE">
        <w:tc>
          <w:tcPr>
            <w:tcW w:w="1134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Готель на 274 місця</w:t>
            </w:r>
          </w:p>
        </w:tc>
        <w:tc>
          <w:tcPr>
            <w:tcW w:w="1985" w:type="dxa"/>
          </w:tcPr>
          <w:p w:rsidR="007E58F7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20DD">
              <w:rPr>
                <w:rFonts w:ascii="Times New Roman" w:hAnsi="Times New Roman" w:cs="Times New Roman"/>
                <w:lang w:val="uk-UA"/>
              </w:rPr>
              <w:t xml:space="preserve">Київська обл., </w:t>
            </w:r>
          </w:p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hAnsi="Times New Roman" w:cs="Times New Roman"/>
                <w:lang w:val="uk-UA"/>
              </w:rPr>
              <w:t>м. Славутич, Привокзальна площа</w:t>
            </w:r>
          </w:p>
        </w:tc>
        <w:tc>
          <w:tcPr>
            <w:tcW w:w="1417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lang w:val="uk-UA"/>
              </w:rPr>
              <w:t>14393,9</w:t>
            </w:r>
          </w:p>
        </w:tc>
        <w:tc>
          <w:tcPr>
            <w:tcW w:w="1954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hAnsi="Times New Roman" w:cs="Times New Roman"/>
                <w:lang w:val="uk-UA"/>
              </w:rPr>
              <w:t>2091823632115</w:t>
            </w:r>
          </w:p>
        </w:tc>
        <w:tc>
          <w:tcPr>
            <w:tcW w:w="1165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---</w:t>
            </w:r>
          </w:p>
        </w:tc>
        <w:tc>
          <w:tcPr>
            <w:tcW w:w="1559" w:type="dxa"/>
          </w:tcPr>
          <w:p w:rsidR="0071356B" w:rsidRPr="005920DD" w:rsidRDefault="0071356B" w:rsidP="002562C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5920DD">
              <w:rPr>
                <w:rStyle w:val="FontStyle14"/>
                <w:sz w:val="24"/>
                <w:szCs w:val="24"/>
                <w:lang w:val="uk-UA" w:eastAsia="uk-UA"/>
              </w:rPr>
              <w:t>Технічний паспорт на не завершене будівництво, серія та номер, б/н, виданий 11.04.2018 ТОВ «ГЕОЕНЕРГОБУД»;</w:t>
            </w:r>
          </w:p>
          <w:p w:rsidR="0071356B" w:rsidRPr="005920DD" w:rsidRDefault="0071356B" w:rsidP="002562C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5920DD">
              <w:rPr>
                <w:rStyle w:val="FontStyle14"/>
                <w:sz w:val="24"/>
                <w:szCs w:val="24"/>
                <w:lang w:val="uk-UA" w:eastAsia="uk-UA"/>
              </w:rPr>
              <w:t xml:space="preserve">Накази ФДМУ від 28.12.2019 № 1574 та від 14.01.2020 </w:t>
            </w:r>
          </w:p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Style w:val="FontStyle14"/>
                <w:sz w:val="24"/>
                <w:szCs w:val="24"/>
                <w:lang w:val="uk-UA" w:eastAsia="uk-UA"/>
              </w:rPr>
              <w:t>№ 15</w:t>
            </w:r>
          </w:p>
        </w:tc>
        <w:tc>
          <w:tcPr>
            <w:tcW w:w="1620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Державна </w:t>
            </w:r>
          </w:p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hAnsi="Times New Roman" w:cs="Times New Roman"/>
                <w:lang w:val="uk-UA"/>
              </w:rPr>
              <w:t>в особі Державного агентства України з управління зоною відчуження</w:t>
            </w:r>
          </w:p>
        </w:tc>
      </w:tr>
    </w:tbl>
    <w:p w:rsidR="0071356B" w:rsidRDefault="0071356B" w:rsidP="0071356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356B" w:rsidRDefault="0071356B" w:rsidP="0071356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 про земельні ділянки:</w:t>
      </w:r>
    </w:p>
    <w:p w:rsidR="0071356B" w:rsidRDefault="0071356B" w:rsidP="0071356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a"/>
        <w:tblW w:w="10915" w:type="dxa"/>
        <w:tblInd w:w="-459" w:type="dxa"/>
        <w:tblLook w:val="04A0" w:firstRow="1" w:lastRow="0" w:firstColumn="1" w:lastColumn="0" w:noHBand="0" w:noVBand="1"/>
      </w:tblPr>
      <w:tblGrid>
        <w:gridCol w:w="1240"/>
        <w:gridCol w:w="1786"/>
        <w:gridCol w:w="1276"/>
        <w:gridCol w:w="2688"/>
        <w:gridCol w:w="1828"/>
        <w:gridCol w:w="2097"/>
      </w:tblGrid>
      <w:tr w:rsidR="0071356B" w:rsidTr="002562CE">
        <w:tc>
          <w:tcPr>
            <w:tcW w:w="1240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</w:t>
            </w:r>
          </w:p>
        </w:tc>
        <w:tc>
          <w:tcPr>
            <w:tcW w:w="1786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Адреса розташування</w:t>
            </w:r>
          </w:p>
        </w:tc>
        <w:tc>
          <w:tcPr>
            <w:tcW w:w="1276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Площа земельної ділянки (га)</w:t>
            </w:r>
          </w:p>
        </w:tc>
        <w:tc>
          <w:tcPr>
            <w:tcW w:w="2688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Кадастровий номер земельної ділянки</w:t>
            </w:r>
          </w:p>
        </w:tc>
        <w:tc>
          <w:tcPr>
            <w:tcW w:w="1828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Цільове призначення земельної ділянки</w:t>
            </w:r>
          </w:p>
        </w:tc>
        <w:tc>
          <w:tcPr>
            <w:tcW w:w="2097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71356B" w:rsidTr="002562CE">
        <w:tc>
          <w:tcPr>
            <w:tcW w:w="1240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Земельна ділянка</w:t>
            </w:r>
          </w:p>
        </w:tc>
        <w:tc>
          <w:tcPr>
            <w:tcW w:w="1786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920DD">
              <w:rPr>
                <w:rFonts w:ascii="Times New Roman" w:hAnsi="Times New Roman" w:cs="Times New Roman"/>
                <w:lang w:val="uk-UA"/>
              </w:rPr>
              <w:t>Київська обл., м. Славутич, Привокзальна площа</w:t>
            </w:r>
          </w:p>
        </w:tc>
        <w:tc>
          <w:tcPr>
            <w:tcW w:w="1276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hAnsi="Times New Roman" w:cs="Times New Roman"/>
                <w:lang w:val="uk-UA"/>
              </w:rPr>
              <w:t>0,8118</w:t>
            </w:r>
          </w:p>
        </w:tc>
        <w:tc>
          <w:tcPr>
            <w:tcW w:w="2688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20DD">
              <w:rPr>
                <w:rFonts w:ascii="Times New Roman" w:hAnsi="Times New Roman" w:cs="Times New Roman"/>
                <w:lang w:val="uk-UA"/>
              </w:rPr>
              <w:t>3211500000:00:020:0008</w:t>
            </w:r>
          </w:p>
        </w:tc>
        <w:tc>
          <w:tcPr>
            <w:tcW w:w="1828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920DD">
              <w:rPr>
                <w:rFonts w:ascii="Times New Roman" w:hAnsi="Times New Roman" w:cs="Times New Roman"/>
                <w:lang w:val="uk-UA"/>
              </w:rPr>
              <w:t>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2097" w:type="dxa"/>
          </w:tcPr>
          <w:p w:rsidR="0071356B" w:rsidRPr="005920DD" w:rsidRDefault="0071356B" w:rsidP="002562CE">
            <w:pPr>
              <w:pStyle w:val="Standarduser"/>
              <w:tabs>
                <w:tab w:val="left" w:pos="7080"/>
                <w:tab w:val="right" w:pos="9638"/>
              </w:tabs>
              <w:jc w:val="center"/>
              <w:rPr>
                <w:rStyle w:val="FontStyle14"/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5920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Державна</w:t>
            </w:r>
          </w:p>
          <w:p w:rsidR="007E58F7" w:rsidRDefault="00940760" w:rsidP="002562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 xml:space="preserve">Право постійного користування, </w:t>
            </w:r>
            <w:proofErr w:type="spellStart"/>
            <w:r>
              <w:rPr>
                <w:rStyle w:val="FontStyle14"/>
                <w:sz w:val="24"/>
                <w:szCs w:val="24"/>
                <w:lang w:val="uk-UA" w:eastAsia="uk-UA"/>
              </w:rPr>
              <w:t>правокористувач</w:t>
            </w:r>
            <w:proofErr w:type="spellEnd"/>
            <w:r>
              <w:rPr>
                <w:rStyle w:val="FontStyle14"/>
                <w:sz w:val="24"/>
                <w:szCs w:val="24"/>
                <w:lang w:val="uk-UA" w:eastAsia="uk-UA"/>
              </w:rPr>
              <w:t>: ДСП «Чорнобильська АЕС»</w:t>
            </w:r>
            <w:r w:rsidR="0071356B" w:rsidRPr="005920DD">
              <w:rPr>
                <w:rStyle w:val="FontStyle14"/>
                <w:sz w:val="24"/>
                <w:szCs w:val="24"/>
                <w:lang w:val="uk-UA" w:eastAsia="uk-UA"/>
              </w:rPr>
              <w:t xml:space="preserve"> (державний акт на право постійного користування земельною ділянкою, серія та номер: ІІ-КВ №001493, </w:t>
            </w:r>
            <w:r w:rsidR="0071356B" w:rsidRPr="005920DD">
              <w:rPr>
                <w:rStyle w:val="FontStyle14"/>
                <w:sz w:val="24"/>
                <w:szCs w:val="24"/>
                <w:lang w:val="uk-UA" w:eastAsia="uk-UA"/>
              </w:rPr>
              <w:lastRenderedPageBreak/>
              <w:t xml:space="preserve">виданий </w:t>
            </w:r>
            <w:proofErr w:type="spellStart"/>
            <w:r w:rsidR="0071356B" w:rsidRPr="005920DD">
              <w:rPr>
                <w:rStyle w:val="FontStyle14"/>
                <w:sz w:val="24"/>
                <w:szCs w:val="24"/>
                <w:lang w:val="uk-UA" w:eastAsia="uk-UA"/>
              </w:rPr>
              <w:t>Славутицькою</w:t>
            </w:r>
            <w:proofErr w:type="spellEnd"/>
            <w:r w:rsidR="0071356B" w:rsidRPr="005920DD">
              <w:rPr>
                <w:rStyle w:val="FontStyle14"/>
                <w:sz w:val="24"/>
                <w:szCs w:val="24"/>
                <w:lang w:val="uk-UA" w:eastAsia="uk-UA"/>
              </w:rPr>
              <w:t xml:space="preserve"> міською радою 21.06.2002)</w:t>
            </w:r>
            <w:r w:rsidR="0071356B">
              <w:rPr>
                <w:rStyle w:val="FontStyle14"/>
                <w:sz w:val="24"/>
                <w:szCs w:val="24"/>
                <w:lang w:val="uk-UA" w:eastAsia="uk-UA"/>
              </w:rPr>
              <w:t>.</w:t>
            </w:r>
            <w:r w:rsidR="0071356B" w:rsidRPr="005920DD">
              <w:rPr>
                <w:sz w:val="24"/>
                <w:szCs w:val="24"/>
                <w:lang w:val="uk-UA"/>
              </w:rPr>
              <w:t xml:space="preserve">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</w:t>
            </w:r>
          </w:p>
          <w:p w:rsidR="007E58F7" w:rsidRDefault="007E58F7" w:rsidP="002562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17.10.2012</w:t>
            </w:r>
          </w:p>
          <w:p w:rsidR="0071356B" w:rsidRPr="006177FF" w:rsidRDefault="0071356B" w:rsidP="006177FF">
            <w:pPr>
              <w:jc w:val="center"/>
              <w:rPr>
                <w:sz w:val="24"/>
                <w:szCs w:val="24"/>
                <w:lang w:val="uk-UA"/>
              </w:rPr>
            </w:pPr>
            <w:r w:rsidRPr="005920DD">
              <w:rPr>
                <w:sz w:val="24"/>
                <w:szCs w:val="24"/>
                <w:lang w:val="uk-UA"/>
              </w:rPr>
              <w:t xml:space="preserve"> № 1051, не зареєстровані.</w:t>
            </w:r>
          </w:p>
        </w:tc>
      </w:tr>
    </w:tbl>
    <w:p w:rsidR="0071356B" w:rsidRPr="00EF2DB0" w:rsidRDefault="0071356B" w:rsidP="0071356B">
      <w:pPr>
        <w:pStyle w:val="Standarduser"/>
        <w:tabs>
          <w:tab w:val="left" w:pos="7080"/>
          <w:tab w:val="right" w:pos="9638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8629B" w:rsidRPr="0031305B" w:rsidRDefault="0048629B" w:rsidP="0048629B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1305B">
        <w:rPr>
          <w:b/>
          <w:i/>
          <w:sz w:val="28"/>
          <w:szCs w:val="28"/>
          <w:lang w:val="uk-UA"/>
        </w:rPr>
        <w:t>Інформація про аукціон:</w:t>
      </w:r>
    </w:p>
    <w:p w:rsidR="0048629B" w:rsidRPr="0031305B" w:rsidRDefault="0048629B" w:rsidP="0048629B">
      <w:pPr>
        <w:jc w:val="both"/>
        <w:rPr>
          <w:sz w:val="28"/>
          <w:szCs w:val="28"/>
          <w:lang w:val="uk-UA"/>
        </w:rPr>
      </w:pPr>
      <w:r w:rsidRPr="0031305B">
        <w:rPr>
          <w:b/>
          <w:i/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 xml:space="preserve">Спосіб проведення аукціону: </w:t>
      </w:r>
      <w:r w:rsidRPr="0031305B">
        <w:rPr>
          <w:sz w:val="28"/>
          <w:szCs w:val="28"/>
          <w:lang w:val="uk-UA"/>
        </w:rPr>
        <w:t>аукціон з умовами.</w:t>
      </w:r>
    </w:p>
    <w:p w:rsidR="0048629B" w:rsidRPr="003E2059" w:rsidRDefault="0048629B" w:rsidP="0048629B">
      <w:pPr>
        <w:jc w:val="both"/>
        <w:rPr>
          <w:sz w:val="28"/>
          <w:szCs w:val="28"/>
          <w:lang w:val="uk-UA"/>
        </w:rPr>
      </w:pPr>
      <w:r w:rsidRPr="0031305B">
        <w:rPr>
          <w:sz w:val="28"/>
          <w:szCs w:val="28"/>
          <w:lang w:val="uk-UA"/>
        </w:rPr>
        <w:tab/>
      </w:r>
      <w:r w:rsidRPr="004236FA">
        <w:rPr>
          <w:b/>
          <w:sz w:val="28"/>
          <w:szCs w:val="28"/>
          <w:lang w:val="uk-UA"/>
        </w:rPr>
        <w:t>Дата та час проведення аукціону:</w:t>
      </w:r>
      <w:r w:rsidRPr="004236FA">
        <w:rPr>
          <w:sz w:val="28"/>
          <w:szCs w:val="28"/>
          <w:lang w:val="uk-UA"/>
        </w:rPr>
        <w:t xml:space="preserve"> </w:t>
      </w:r>
      <w:r w:rsidR="000D3AE4" w:rsidRPr="001B2313">
        <w:rPr>
          <w:sz w:val="28"/>
          <w:szCs w:val="28"/>
        </w:rPr>
        <w:t>30</w:t>
      </w:r>
      <w:r w:rsidR="003B2A77" w:rsidRPr="003E2059">
        <w:rPr>
          <w:sz w:val="28"/>
          <w:szCs w:val="28"/>
          <w:lang w:val="uk-UA"/>
        </w:rPr>
        <w:t xml:space="preserve"> вересня</w:t>
      </w:r>
      <w:r w:rsidR="004236FA" w:rsidRPr="003E2059">
        <w:rPr>
          <w:sz w:val="28"/>
          <w:szCs w:val="28"/>
          <w:lang w:val="uk-UA"/>
        </w:rPr>
        <w:t xml:space="preserve"> 2020 року.</w:t>
      </w:r>
    </w:p>
    <w:p w:rsidR="0048629B" w:rsidRPr="0031305B" w:rsidRDefault="0048629B" w:rsidP="0048629B">
      <w:pPr>
        <w:jc w:val="both"/>
        <w:rPr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ab/>
        <w:t xml:space="preserve">Кінцевий строк подання заяви на участь </w:t>
      </w:r>
      <w:r w:rsidRPr="00225CA0">
        <w:rPr>
          <w:sz w:val="28"/>
          <w:szCs w:val="28"/>
          <w:lang w:val="uk-UA"/>
        </w:rPr>
        <w:t>в електронному аукціоні з умовами, аукціоні із зниженням стартової ціни</w:t>
      </w:r>
      <w:r w:rsidRPr="0031305B">
        <w:rPr>
          <w:sz w:val="28"/>
          <w:szCs w:val="28"/>
          <w:lang w:val="uk-UA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48629B" w:rsidRPr="0031305B" w:rsidRDefault="0048629B" w:rsidP="0048629B">
      <w:pPr>
        <w:jc w:val="both"/>
        <w:rPr>
          <w:sz w:val="28"/>
          <w:szCs w:val="28"/>
          <w:lang w:val="uk-UA"/>
        </w:rPr>
      </w:pPr>
      <w:r w:rsidRPr="0031305B">
        <w:rPr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 xml:space="preserve">Кінцевий строк подання заяви на участь </w:t>
      </w:r>
      <w:r w:rsidRPr="00225CA0">
        <w:rPr>
          <w:sz w:val="28"/>
          <w:szCs w:val="28"/>
          <w:lang w:val="uk-UA"/>
        </w:rPr>
        <w:t>в електронному аукціоні за методом покрокового зниження стартової ціни та подальшого подання цінових пропозицій</w:t>
      </w:r>
      <w:r w:rsidRPr="0031305B">
        <w:rPr>
          <w:b/>
          <w:sz w:val="28"/>
          <w:szCs w:val="28"/>
          <w:lang w:val="uk-UA"/>
        </w:rPr>
        <w:t xml:space="preserve"> </w:t>
      </w:r>
      <w:r w:rsidRPr="0031305B">
        <w:rPr>
          <w:sz w:val="28"/>
          <w:szCs w:val="28"/>
          <w:lang w:val="uk-UA"/>
        </w:rPr>
        <w:t>встановлюється ЕТС в проміж</w:t>
      </w:r>
      <w:r w:rsidR="00C74C4B">
        <w:rPr>
          <w:sz w:val="28"/>
          <w:szCs w:val="28"/>
          <w:lang w:val="uk-UA"/>
        </w:rPr>
        <w:t xml:space="preserve">ку часу з 16 години </w:t>
      </w:r>
      <w:r w:rsidRPr="0031305B">
        <w:rPr>
          <w:sz w:val="28"/>
          <w:szCs w:val="28"/>
          <w:lang w:val="uk-UA"/>
        </w:rPr>
        <w:t>15 хвилин до 16 години 45 хвилин дня проведення електронного аукціону.</w:t>
      </w:r>
    </w:p>
    <w:p w:rsidR="0048629B" w:rsidRDefault="0048629B" w:rsidP="0048629B">
      <w:pPr>
        <w:ind w:left="1065"/>
        <w:rPr>
          <w:b/>
          <w:i/>
          <w:sz w:val="28"/>
          <w:szCs w:val="28"/>
          <w:lang w:val="uk-UA"/>
        </w:rPr>
      </w:pPr>
    </w:p>
    <w:p w:rsidR="0048629B" w:rsidRPr="0031305B" w:rsidRDefault="0048629B" w:rsidP="0048629B">
      <w:pPr>
        <w:numPr>
          <w:ilvl w:val="0"/>
          <w:numId w:val="3"/>
        </w:numPr>
        <w:tabs>
          <w:tab w:val="left" w:pos="1134"/>
        </w:tabs>
        <w:rPr>
          <w:b/>
          <w:i/>
          <w:sz w:val="28"/>
          <w:szCs w:val="28"/>
          <w:lang w:val="uk-UA"/>
        </w:rPr>
      </w:pPr>
      <w:r w:rsidRPr="0031305B">
        <w:rPr>
          <w:b/>
          <w:i/>
          <w:sz w:val="28"/>
          <w:szCs w:val="28"/>
          <w:lang w:val="uk-UA"/>
        </w:rPr>
        <w:t>Інформація про умови, на яких здійснюється приватизація об’єкта</w:t>
      </w:r>
      <w:r>
        <w:rPr>
          <w:b/>
          <w:i/>
          <w:sz w:val="28"/>
          <w:szCs w:val="28"/>
          <w:lang w:val="uk-UA"/>
        </w:rPr>
        <w:t xml:space="preserve"> приватизації</w:t>
      </w:r>
      <w:r w:rsidRPr="0031305B">
        <w:rPr>
          <w:b/>
          <w:i/>
          <w:sz w:val="28"/>
          <w:szCs w:val="28"/>
          <w:lang w:val="uk-UA"/>
        </w:rPr>
        <w:t>:</w:t>
      </w:r>
    </w:p>
    <w:p w:rsidR="0048629B" w:rsidRPr="0031305B" w:rsidRDefault="00225CA0" w:rsidP="003E205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Приватизація </w:t>
      </w:r>
      <w:r w:rsidR="00EF68F5" w:rsidRPr="00EF68F5">
        <w:rPr>
          <w:sz w:val="28"/>
          <w:szCs w:val="28"/>
          <w:lang w:val="uk-UA"/>
        </w:rPr>
        <w:t>об’єкта незавершеного будівництва – готелю на 274 місця, розташованого за адресою: Київська обл., м. С</w:t>
      </w:r>
      <w:r w:rsidR="003E2059">
        <w:rPr>
          <w:sz w:val="28"/>
          <w:szCs w:val="28"/>
          <w:lang w:val="uk-UA"/>
        </w:rPr>
        <w:t xml:space="preserve">лавутич, Привокзальна площа, що </w:t>
      </w:r>
      <w:r w:rsidR="00EF68F5" w:rsidRPr="00EF68F5">
        <w:rPr>
          <w:sz w:val="28"/>
          <w:szCs w:val="28"/>
          <w:lang w:val="uk-UA"/>
        </w:rPr>
        <w:t>перебуває на балансі ДСП «Чорнобильська АЕС»</w:t>
      </w:r>
      <w:r w:rsidR="00EF68F5">
        <w:rPr>
          <w:sz w:val="28"/>
          <w:szCs w:val="28"/>
          <w:lang w:val="uk-UA"/>
        </w:rPr>
        <w:t xml:space="preserve">, </w:t>
      </w:r>
      <w:r w:rsidR="003E2059">
        <w:rPr>
          <w:sz w:val="28"/>
          <w:szCs w:val="28"/>
          <w:lang w:val="uk-UA"/>
        </w:rPr>
        <w:t xml:space="preserve">здійснюється </w:t>
      </w:r>
      <w:r w:rsidR="0048629B" w:rsidRPr="0031305B">
        <w:rPr>
          <w:sz w:val="28"/>
          <w:szCs w:val="28"/>
          <w:lang w:val="uk-UA"/>
        </w:rPr>
        <w:t xml:space="preserve">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48629B" w:rsidRPr="0031305B" w:rsidRDefault="0048629B" w:rsidP="0048629B">
      <w:pPr>
        <w:ind w:firstLine="709"/>
        <w:jc w:val="both"/>
        <w:rPr>
          <w:sz w:val="28"/>
          <w:szCs w:val="28"/>
          <w:lang w:val="uk-UA"/>
        </w:rPr>
      </w:pPr>
      <w:r w:rsidRPr="0031305B">
        <w:rPr>
          <w:sz w:val="28"/>
          <w:szCs w:val="28"/>
          <w:lang w:val="uk-UA"/>
        </w:rPr>
        <w:t>Покупець об’єкта приватизації повинен відп</w:t>
      </w:r>
      <w:r w:rsidR="00A71B87">
        <w:rPr>
          <w:sz w:val="28"/>
          <w:szCs w:val="28"/>
          <w:lang w:val="uk-UA"/>
        </w:rPr>
        <w:t>овідати вимогам, передбаченим статтею</w:t>
      </w:r>
      <w:r w:rsidRPr="0031305B">
        <w:rPr>
          <w:sz w:val="28"/>
          <w:szCs w:val="28"/>
          <w:lang w:val="uk-UA"/>
        </w:rPr>
        <w:t xml:space="preserve"> 8 Закону України «Про приватизацію державного і комунального майна».</w:t>
      </w:r>
    </w:p>
    <w:p w:rsidR="0048629B" w:rsidRPr="0031305B" w:rsidRDefault="0048629B" w:rsidP="0048629B">
      <w:pPr>
        <w:jc w:val="both"/>
        <w:rPr>
          <w:b/>
          <w:i/>
          <w:sz w:val="28"/>
          <w:szCs w:val="28"/>
          <w:lang w:val="uk-UA"/>
        </w:rPr>
      </w:pPr>
    </w:p>
    <w:p w:rsidR="0048629B" w:rsidRPr="00C06524" w:rsidRDefault="0048629B" w:rsidP="0048629B">
      <w:pPr>
        <w:ind w:firstLine="708"/>
        <w:jc w:val="both"/>
        <w:rPr>
          <w:b/>
          <w:sz w:val="28"/>
          <w:szCs w:val="28"/>
          <w:lang w:val="uk-UA"/>
        </w:rPr>
      </w:pPr>
      <w:r w:rsidRPr="00C06524">
        <w:rPr>
          <w:b/>
          <w:sz w:val="28"/>
          <w:szCs w:val="28"/>
          <w:lang w:val="uk-UA"/>
        </w:rPr>
        <w:t xml:space="preserve">Стартова ціна </w:t>
      </w:r>
      <w:r w:rsidR="00EF68F5">
        <w:rPr>
          <w:b/>
          <w:sz w:val="28"/>
          <w:szCs w:val="28"/>
          <w:lang w:val="uk-UA"/>
        </w:rPr>
        <w:t>об’єкта приватизації для</w:t>
      </w:r>
      <w:r w:rsidRPr="00C06524">
        <w:rPr>
          <w:b/>
          <w:sz w:val="28"/>
          <w:szCs w:val="28"/>
          <w:lang w:val="uk-UA"/>
        </w:rPr>
        <w:t xml:space="preserve">: </w:t>
      </w:r>
    </w:p>
    <w:p w:rsidR="00C06524" w:rsidRPr="00EF68F5" w:rsidRDefault="00EF68F5" w:rsidP="00EF68F5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аукціон</w:t>
      </w:r>
      <w:proofErr w:type="spellEnd"/>
      <w:r>
        <w:rPr>
          <w:sz w:val="28"/>
          <w:szCs w:val="28"/>
          <w:lang w:val="uk-UA"/>
        </w:rPr>
        <w:t>у</w:t>
      </w:r>
      <w:r w:rsidR="00C06524" w:rsidRPr="00EF68F5">
        <w:rPr>
          <w:sz w:val="28"/>
          <w:szCs w:val="28"/>
        </w:rPr>
        <w:t xml:space="preserve"> з </w:t>
      </w:r>
      <w:proofErr w:type="spellStart"/>
      <w:r w:rsidR="00C06524" w:rsidRPr="00EF68F5">
        <w:rPr>
          <w:sz w:val="28"/>
          <w:szCs w:val="28"/>
        </w:rPr>
        <w:t>умовами</w:t>
      </w:r>
      <w:proofErr w:type="spellEnd"/>
      <w:r w:rsidR="00C06524" w:rsidRPr="00EF68F5">
        <w:rPr>
          <w:b/>
          <w:sz w:val="28"/>
          <w:szCs w:val="28"/>
        </w:rPr>
        <w:t xml:space="preserve"> </w:t>
      </w:r>
      <w:r w:rsidR="00C06524" w:rsidRPr="00EF68F5">
        <w:rPr>
          <w:sz w:val="28"/>
          <w:szCs w:val="28"/>
        </w:rPr>
        <w:t xml:space="preserve">–  5 444 333,91 </w:t>
      </w:r>
      <w:proofErr w:type="spellStart"/>
      <w:r w:rsidR="00C06524" w:rsidRPr="00EF68F5">
        <w:rPr>
          <w:bCs/>
          <w:iCs/>
          <w:sz w:val="28"/>
          <w:szCs w:val="28"/>
        </w:rPr>
        <w:t>грн</w:t>
      </w:r>
      <w:proofErr w:type="spellEnd"/>
      <w:r w:rsidR="00C06524" w:rsidRPr="00EF68F5">
        <w:rPr>
          <w:sz w:val="28"/>
          <w:szCs w:val="28"/>
        </w:rPr>
        <w:t xml:space="preserve">  (без </w:t>
      </w:r>
      <w:r w:rsidR="005D28F5">
        <w:rPr>
          <w:sz w:val="28"/>
          <w:szCs w:val="28"/>
          <w:lang w:val="uk-UA"/>
        </w:rPr>
        <w:t xml:space="preserve">урахування </w:t>
      </w:r>
      <w:r w:rsidR="00C06524" w:rsidRPr="00EF68F5">
        <w:rPr>
          <w:sz w:val="28"/>
          <w:szCs w:val="28"/>
        </w:rPr>
        <w:t>ПДВ);</w:t>
      </w:r>
    </w:p>
    <w:p w:rsidR="00C06524" w:rsidRPr="00EF68F5" w:rsidRDefault="00EF68F5" w:rsidP="00EF68F5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аукціон</w:t>
      </w:r>
      <w:proofErr w:type="spellEnd"/>
      <w:r>
        <w:rPr>
          <w:sz w:val="28"/>
          <w:szCs w:val="28"/>
          <w:lang w:val="uk-UA"/>
        </w:rPr>
        <w:t>у</w:t>
      </w:r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із</w:t>
      </w:r>
      <w:proofErr w:type="spellEnd"/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зниженням</w:t>
      </w:r>
      <w:proofErr w:type="spellEnd"/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стартової</w:t>
      </w:r>
      <w:proofErr w:type="spellEnd"/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ціни</w:t>
      </w:r>
      <w:proofErr w:type="spellEnd"/>
      <w:r w:rsidR="00C06524" w:rsidRPr="00EF68F5">
        <w:rPr>
          <w:sz w:val="28"/>
          <w:szCs w:val="28"/>
        </w:rPr>
        <w:t xml:space="preserve"> </w:t>
      </w:r>
      <w:r w:rsidR="00C06524" w:rsidRPr="00EF68F5">
        <w:rPr>
          <w:b/>
          <w:sz w:val="28"/>
          <w:szCs w:val="28"/>
        </w:rPr>
        <w:t>–</w:t>
      </w:r>
      <w:r w:rsidR="00C06524" w:rsidRPr="00EF68F5">
        <w:rPr>
          <w:sz w:val="28"/>
          <w:szCs w:val="28"/>
        </w:rPr>
        <w:t xml:space="preserve"> 2 722 166,</w:t>
      </w:r>
      <w:r w:rsidR="006314CF" w:rsidRPr="00EF68F5">
        <w:rPr>
          <w:sz w:val="28"/>
          <w:szCs w:val="28"/>
        </w:rPr>
        <w:t>9</w:t>
      </w:r>
      <w:r w:rsidR="006314CF" w:rsidRPr="00EF68F5">
        <w:rPr>
          <w:sz w:val="28"/>
          <w:szCs w:val="28"/>
          <w:lang w:val="uk-UA"/>
        </w:rPr>
        <w:t>6</w:t>
      </w:r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грн</w:t>
      </w:r>
      <w:proofErr w:type="spellEnd"/>
      <w:r w:rsidR="00C06524" w:rsidRPr="00EF68F5">
        <w:rPr>
          <w:sz w:val="28"/>
          <w:szCs w:val="28"/>
        </w:rPr>
        <w:t xml:space="preserve"> (без </w:t>
      </w:r>
      <w:r w:rsidR="005D28F5">
        <w:rPr>
          <w:sz w:val="28"/>
          <w:szCs w:val="28"/>
          <w:lang w:val="uk-UA"/>
        </w:rPr>
        <w:t xml:space="preserve">урахування </w:t>
      </w:r>
      <w:r w:rsidR="00C06524" w:rsidRPr="00EF68F5">
        <w:rPr>
          <w:sz w:val="28"/>
          <w:szCs w:val="28"/>
        </w:rPr>
        <w:t>ПДВ);</w:t>
      </w:r>
    </w:p>
    <w:p w:rsidR="00C06524" w:rsidRPr="00EF68F5" w:rsidRDefault="006A0275" w:rsidP="00EF68F5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аукціон</w:t>
      </w:r>
      <w:proofErr w:type="spellEnd"/>
      <w:r>
        <w:rPr>
          <w:sz w:val="28"/>
          <w:szCs w:val="28"/>
          <w:lang w:val="uk-UA"/>
        </w:rPr>
        <w:t>у</w:t>
      </w:r>
      <w:r w:rsidR="00C06524" w:rsidRPr="00EF68F5">
        <w:rPr>
          <w:sz w:val="28"/>
          <w:szCs w:val="28"/>
        </w:rPr>
        <w:t xml:space="preserve"> за методом </w:t>
      </w:r>
      <w:proofErr w:type="spellStart"/>
      <w:r w:rsidR="00C06524" w:rsidRPr="00EF68F5">
        <w:rPr>
          <w:sz w:val="28"/>
          <w:szCs w:val="28"/>
        </w:rPr>
        <w:t>покрокового</w:t>
      </w:r>
      <w:proofErr w:type="spellEnd"/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зниження</w:t>
      </w:r>
      <w:proofErr w:type="spellEnd"/>
      <w:r w:rsidR="00C06524" w:rsidRPr="00EF68F5">
        <w:rPr>
          <w:sz w:val="28"/>
          <w:szCs w:val="28"/>
        </w:rPr>
        <w:t xml:space="preserve"> </w:t>
      </w:r>
      <w:r w:rsidR="00EF68F5">
        <w:rPr>
          <w:sz w:val="28"/>
          <w:szCs w:val="28"/>
          <w:lang w:val="uk-UA"/>
        </w:rPr>
        <w:t xml:space="preserve">стартової </w:t>
      </w:r>
      <w:proofErr w:type="spellStart"/>
      <w:r w:rsidR="00C06524" w:rsidRPr="00EF68F5">
        <w:rPr>
          <w:sz w:val="28"/>
          <w:szCs w:val="28"/>
        </w:rPr>
        <w:t>ціни</w:t>
      </w:r>
      <w:proofErr w:type="spellEnd"/>
      <w:r w:rsidR="00C06524" w:rsidRPr="00EF68F5">
        <w:rPr>
          <w:sz w:val="28"/>
          <w:szCs w:val="28"/>
        </w:rPr>
        <w:t xml:space="preserve"> та </w:t>
      </w:r>
      <w:proofErr w:type="spellStart"/>
      <w:r w:rsidR="00C06524" w:rsidRPr="00EF68F5">
        <w:rPr>
          <w:sz w:val="28"/>
          <w:szCs w:val="28"/>
        </w:rPr>
        <w:t>подальшого</w:t>
      </w:r>
      <w:proofErr w:type="spellEnd"/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подання</w:t>
      </w:r>
      <w:proofErr w:type="spellEnd"/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цінових</w:t>
      </w:r>
      <w:proofErr w:type="spellEnd"/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пропозицій</w:t>
      </w:r>
      <w:proofErr w:type="spellEnd"/>
      <w:r w:rsidR="00C06524" w:rsidRPr="00EF68F5">
        <w:rPr>
          <w:sz w:val="28"/>
          <w:szCs w:val="28"/>
        </w:rPr>
        <w:t xml:space="preserve"> </w:t>
      </w:r>
      <w:r w:rsidR="00C06524" w:rsidRPr="00EF68F5">
        <w:rPr>
          <w:b/>
          <w:sz w:val="28"/>
          <w:szCs w:val="28"/>
        </w:rPr>
        <w:t>–</w:t>
      </w:r>
      <w:r w:rsidR="00C06524" w:rsidRPr="00EF68F5">
        <w:rPr>
          <w:sz w:val="28"/>
          <w:szCs w:val="28"/>
        </w:rPr>
        <w:t xml:space="preserve"> 2 722 166,</w:t>
      </w:r>
      <w:r w:rsidR="006314CF" w:rsidRPr="00EF68F5">
        <w:rPr>
          <w:sz w:val="28"/>
          <w:szCs w:val="28"/>
        </w:rPr>
        <w:t>9</w:t>
      </w:r>
      <w:r w:rsidR="006314CF" w:rsidRPr="00EF68F5">
        <w:rPr>
          <w:sz w:val="28"/>
          <w:szCs w:val="28"/>
          <w:lang w:val="uk-UA"/>
        </w:rPr>
        <w:t>6</w:t>
      </w:r>
      <w:r w:rsidR="00C06524" w:rsidRPr="00EF68F5">
        <w:rPr>
          <w:sz w:val="28"/>
          <w:szCs w:val="28"/>
        </w:rPr>
        <w:t xml:space="preserve"> </w:t>
      </w:r>
      <w:proofErr w:type="spellStart"/>
      <w:r w:rsidR="00C06524" w:rsidRPr="00EF68F5">
        <w:rPr>
          <w:sz w:val="28"/>
          <w:szCs w:val="28"/>
        </w:rPr>
        <w:t>грн</w:t>
      </w:r>
      <w:proofErr w:type="spellEnd"/>
      <w:r w:rsidR="00C06524" w:rsidRPr="00EF68F5">
        <w:rPr>
          <w:sz w:val="28"/>
          <w:szCs w:val="28"/>
        </w:rPr>
        <w:t xml:space="preserve"> (без </w:t>
      </w:r>
      <w:r w:rsidR="005D28F5">
        <w:rPr>
          <w:sz w:val="28"/>
          <w:szCs w:val="28"/>
          <w:lang w:val="uk-UA"/>
        </w:rPr>
        <w:t xml:space="preserve">урахування </w:t>
      </w:r>
      <w:r w:rsidR="00C06524" w:rsidRPr="00EF68F5">
        <w:rPr>
          <w:sz w:val="28"/>
          <w:szCs w:val="28"/>
        </w:rPr>
        <w:t>ПДВ).</w:t>
      </w:r>
    </w:p>
    <w:p w:rsidR="00C06524" w:rsidRDefault="00C06524" w:rsidP="0048629B">
      <w:pPr>
        <w:ind w:firstLine="708"/>
        <w:jc w:val="both"/>
        <w:rPr>
          <w:b/>
          <w:sz w:val="28"/>
          <w:szCs w:val="28"/>
          <w:lang w:val="uk-UA"/>
        </w:rPr>
      </w:pPr>
    </w:p>
    <w:p w:rsidR="0048629B" w:rsidRDefault="006A0275" w:rsidP="0048629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остаточну ціну продажу нараховується ПДВ. </w:t>
      </w:r>
    </w:p>
    <w:p w:rsidR="0048629B" w:rsidRPr="0031305B" w:rsidRDefault="0048629B" w:rsidP="0048629B">
      <w:pPr>
        <w:jc w:val="both"/>
        <w:rPr>
          <w:color w:val="FF0000"/>
          <w:sz w:val="28"/>
          <w:szCs w:val="28"/>
          <w:lang w:val="uk-UA"/>
        </w:rPr>
      </w:pPr>
    </w:p>
    <w:p w:rsidR="0048629B" w:rsidRPr="0031305B" w:rsidRDefault="0048629B" w:rsidP="0048629B">
      <w:pPr>
        <w:jc w:val="both"/>
        <w:rPr>
          <w:b/>
          <w:sz w:val="28"/>
          <w:szCs w:val="28"/>
          <w:lang w:val="uk-UA"/>
        </w:rPr>
      </w:pPr>
      <w:r w:rsidRPr="0031305B">
        <w:rPr>
          <w:b/>
          <w:color w:val="FF0000"/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 xml:space="preserve">Розмір гарантійного внеску для:  </w:t>
      </w:r>
    </w:p>
    <w:p w:rsidR="0048629B" w:rsidRPr="00685772" w:rsidRDefault="0048629B" w:rsidP="00685772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 w:rsidRPr="00685772">
        <w:rPr>
          <w:sz w:val="28"/>
          <w:szCs w:val="28"/>
          <w:lang w:val="uk-UA"/>
        </w:rPr>
        <w:t>аукціону з умовами</w:t>
      </w:r>
      <w:r w:rsidRPr="00685772">
        <w:rPr>
          <w:b/>
          <w:sz w:val="28"/>
          <w:szCs w:val="28"/>
          <w:lang w:val="uk-UA"/>
        </w:rPr>
        <w:t xml:space="preserve"> – </w:t>
      </w:r>
      <w:r w:rsidR="006314CF" w:rsidRPr="00685772">
        <w:rPr>
          <w:sz w:val="28"/>
          <w:szCs w:val="28"/>
        </w:rPr>
        <w:t>544</w:t>
      </w:r>
      <w:r w:rsidR="006314CF" w:rsidRPr="00685772">
        <w:rPr>
          <w:sz w:val="28"/>
          <w:szCs w:val="28"/>
          <w:lang w:val="uk-UA"/>
        </w:rPr>
        <w:t xml:space="preserve"> </w:t>
      </w:r>
      <w:r w:rsidR="006314CF" w:rsidRPr="00685772">
        <w:rPr>
          <w:sz w:val="28"/>
          <w:szCs w:val="28"/>
        </w:rPr>
        <w:t>433</w:t>
      </w:r>
      <w:r w:rsidR="006314CF" w:rsidRPr="00685772">
        <w:rPr>
          <w:sz w:val="28"/>
          <w:szCs w:val="28"/>
          <w:lang w:val="uk-UA"/>
        </w:rPr>
        <w:t>,39</w:t>
      </w:r>
      <w:r w:rsidRPr="00685772">
        <w:rPr>
          <w:sz w:val="28"/>
          <w:szCs w:val="28"/>
          <w:lang w:val="uk-UA"/>
        </w:rPr>
        <w:t xml:space="preserve"> грн (без урахування ПДВ);</w:t>
      </w:r>
    </w:p>
    <w:p w:rsidR="0048629B" w:rsidRPr="00685772" w:rsidRDefault="0048629B" w:rsidP="00685772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 w:rsidRPr="00685772">
        <w:rPr>
          <w:sz w:val="28"/>
          <w:szCs w:val="28"/>
          <w:lang w:val="uk-UA"/>
        </w:rPr>
        <w:t>аукціону із зниженням стартової ціни</w:t>
      </w:r>
      <w:r w:rsidRPr="00685772">
        <w:rPr>
          <w:b/>
          <w:sz w:val="28"/>
          <w:szCs w:val="28"/>
          <w:lang w:val="uk-UA"/>
        </w:rPr>
        <w:t xml:space="preserve"> – </w:t>
      </w:r>
      <w:r w:rsidR="006314CF" w:rsidRPr="00685772">
        <w:rPr>
          <w:sz w:val="28"/>
          <w:szCs w:val="28"/>
        </w:rPr>
        <w:t>272</w:t>
      </w:r>
      <w:r w:rsidR="00066ECE" w:rsidRPr="00685772">
        <w:rPr>
          <w:sz w:val="28"/>
          <w:szCs w:val="28"/>
          <w:lang w:val="uk-UA"/>
        </w:rPr>
        <w:t xml:space="preserve"> </w:t>
      </w:r>
      <w:r w:rsidR="006314CF" w:rsidRPr="00685772">
        <w:rPr>
          <w:sz w:val="28"/>
          <w:szCs w:val="28"/>
        </w:rPr>
        <w:t>216</w:t>
      </w:r>
      <w:r w:rsidRPr="00685772">
        <w:rPr>
          <w:sz w:val="28"/>
          <w:szCs w:val="28"/>
          <w:lang w:val="uk-UA"/>
        </w:rPr>
        <w:t>,</w:t>
      </w:r>
      <w:r w:rsidR="005A5949" w:rsidRPr="00685772">
        <w:rPr>
          <w:sz w:val="28"/>
          <w:szCs w:val="28"/>
          <w:lang w:val="uk-UA"/>
        </w:rPr>
        <w:t>69</w:t>
      </w:r>
      <w:r w:rsidRPr="00685772">
        <w:rPr>
          <w:sz w:val="28"/>
          <w:szCs w:val="28"/>
          <w:lang w:val="uk-UA"/>
        </w:rPr>
        <w:t xml:space="preserve"> грн (без урахування ПДВ);</w:t>
      </w:r>
    </w:p>
    <w:p w:rsidR="0048629B" w:rsidRPr="00685772" w:rsidRDefault="0048629B" w:rsidP="00685772">
      <w:pPr>
        <w:pStyle w:val="a9"/>
        <w:numPr>
          <w:ilvl w:val="0"/>
          <w:numId w:val="5"/>
        </w:numPr>
        <w:ind w:left="0" w:firstLine="708"/>
        <w:jc w:val="both"/>
        <w:rPr>
          <w:b/>
          <w:sz w:val="28"/>
          <w:szCs w:val="28"/>
          <w:lang w:val="uk-UA"/>
        </w:rPr>
      </w:pPr>
      <w:r w:rsidRPr="00685772">
        <w:rPr>
          <w:sz w:val="28"/>
          <w:szCs w:val="28"/>
          <w:lang w:val="uk-UA"/>
        </w:rPr>
        <w:t xml:space="preserve">аукціону за методом покрокового зниження ціни та подальшого подання цінових пропозицій </w:t>
      </w:r>
      <w:r w:rsidRPr="00685772">
        <w:rPr>
          <w:b/>
          <w:sz w:val="28"/>
          <w:szCs w:val="28"/>
          <w:lang w:val="uk-UA"/>
        </w:rPr>
        <w:t>–</w:t>
      </w:r>
      <w:r w:rsidR="001008D6" w:rsidRPr="00685772">
        <w:rPr>
          <w:sz w:val="28"/>
          <w:szCs w:val="28"/>
          <w:lang w:val="uk-UA"/>
        </w:rPr>
        <w:t xml:space="preserve"> </w:t>
      </w:r>
      <w:r w:rsidR="001008D6" w:rsidRPr="00685772">
        <w:rPr>
          <w:sz w:val="28"/>
          <w:szCs w:val="28"/>
        </w:rPr>
        <w:t>272</w:t>
      </w:r>
      <w:r w:rsidR="001008D6" w:rsidRPr="00685772">
        <w:rPr>
          <w:sz w:val="28"/>
          <w:szCs w:val="28"/>
          <w:lang w:val="uk-UA"/>
        </w:rPr>
        <w:t xml:space="preserve"> </w:t>
      </w:r>
      <w:r w:rsidR="001008D6" w:rsidRPr="00685772">
        <w:rPr>
          <w:sz w:val="28"/>
          <w:szCs w:val="28"/>
        </w:rPr>
        <w:t>216</w:t>
      </w:r>
      <w:r w:rsidR="001008D6" w:rsidRPr="00685772">
        <w:rPr>
          <w:sz w:val="28"/>
          <w:szCs w:val="28"/>
          <w:lang w:val="uk-UA"/>
        </w:rPr>
        <w:t>,69</w:t>
      </w:r>
      <w:r w:rsidRPr="00685772">
        <w:rPr>
          <w:sz w:val="28"/>
          <w:szCs w:val="28"/>
          <w:lang w:val="uk-UA"/>
        </w:rPr>
        <w:t xml:space="preserve"> грн (без урахування ПДВ).</w:t>
      </w:r>
    </w:p>
    <w:p w:rsidR="0048629B" w:rsidRPr="0031305B" w:rsidRDefault="0048629B" w:rsidP="00685772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48629B" w:rsidRPr="0031305B" w:rsidRDefault="0048629B" w:rsidP="0048629B">
      <w:pPr>
        <w:ind w:firstLine="708"/>
        <w:jc w:val="both"/>
        <w:rPr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 xml:space="preserve">Розмір реєстраційного внеску: </w:t>
      </w:r>
      <w:r w:rsidR="00F567BB">
        <w:rPr>
          <w:sz w:val="28"/>
          <w:szCs w:val="28"/>
          <w:lang w:val="uk-UA"/>
        </w:rPr>
        <w:t>944</w:t>
      </w:r>
      <w:r w:rsidRPr="0031305B">
        <w:rPr>
          <w:sz w:val="28"/>
          <w:szCs w:val="28"/>
          <w:lang w:val="uk-UA"/>
        </w:rPr>
        <w:t xml:space="preserve"> гривні 60 копійок.</w:t>
      </w:r>
    </w:p>
    <w:p w:rsidR="0048629B" w:rsidRDefault="0048629B" w:rsidP="0048629B">
      <w:pPr>
        <w:rPr>
          <w:b/>
          <w:color w:val="FF0000"/>
          <w:sz w:val="28"/>
          <w:szCs w:val="28"/>
          <w:lang w:val="uk-UA"/>
        </w:rPr>
      </w:pPr>
    </w:p>
    <w:p w:rsidR="0048629B" w:rsidRPr="0031305B" w:rsidRDefault="0048629B" w:rsidP="0048629B">
      <w:pPr>
        <w:ind w:firstLine="708"/>
        <w:rPr>
          <w:b/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 xml:space="preserve">Умови продажу: </w:t>
      </w:r>
    </w:p>
    <w:p w:rsidR="0048629B" w:rsidRPr="002647F8" w:rsidRDefault="0048629B" w:rsidP="002647F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1305B">
        <w:rPr>
          <w:sz w:val="28"/>
          <w:szCs w:val="28"/>
          <w:lang w:val="uk-UA"/>
        </w:rPr>
        <w:tab/>
      </w:r>
      <w:r w:rsidRPr="002647F8">
        <w:rPr>
          <w:sz w:val="28"/>
          <w:szCs w:val="28"/>
          <w:lang w:val="uk-UA"/>
        </w:rPr>
        <w:t>Покупець зобов’язаний</w:t>
      </w:r>
      <w:r w:rsidR="002C4726">
        <w:rPr>
          <w:sz w:val="28"/>
          <w:szCs w:val="28"/>
          <w:lang w:val="uk-UA"/>
        </w:rPr>
        <w:t xml:space="preserve"> </w:t>
      </w:r>
      <w:r w:rsidR="002647F8" w:rsidRPr="002647F8">
        <w:rPr>
          <w:sz w:val="28"/>
          <w:szCs w:val="28"/>
          <w:lang w:val="uk-UA"/>
        </w:rPr>
        <w:t>забезпечити дотримання вимог та додаткових обмежень природоохоронного законодавства щодо користування об’єктом приватизації.</w:t>
      </w:r>
    </w:p>
    <w:p w:rsidR="0048629B" w:rsidRDefault="0048629B" w:rsidP="0048629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29B" w:rsidRDefault="0048629B" w:rsidP="0048629B">
      <w:pPr>
        <w:numPr>
          <w:ilvl w:val="0"/>
          <w:numId w:val="3"/>
        </w:numPr>
        <w:jc w:val="both"/>
        <w:rPr>
          <w:b/>
          <w:i/>
          <w:sz w:val="28"/>
          <w:szCs w:val="28"/>
          <w:lang w:val="uk-UA"/>
        </w:rPr>
      </w:pPr>
      <w:r w:rsidRPr="00FD3A20">
        <w:rPr>
          <w:b/>
          <w:i/>
          <w:sz w:val="28"/>
          <w:szCs w:val="28"/>
          <w:lang w:val="uk-UA"/>
        </w:rPr>
        <w:t>Додаткова інформація:</w:t>
      </w:r>
    </w:p>
    <w:p w:rsidR="001B7F8D" w:rsidRDefault="005B13BC" w:rsidP="005B13BC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2C4726" w:rsidRPr="001B7F8D" w:rsidRDefault="002C4726" w:rsidP="005B13BC">
      <w:pPr>
        <w:ind w:firstLine="705"/>
        <w:jc w:val="both"/>
        <w:rPr>
          <w:b/>
          <w:sz w:val="28"/>
          <w:szCs w:val="28"/>
          <w:lang w:val="uk-UA"/>
        </w:rPr>
      </w:pPr>
    </w:p>
    <w:p w:rsidR="0048629B" w:rsidRPr="00FD3A20" w:rsidRDefault="0048629B" w:rsidP="0048629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D3A20" w:rsidRPr="00FD3A20" w:rsidRDefault="007A7B8C" w:rsidP="00FD3A2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ab/>
      </w:r>
      <w:r w:rsidR="00FD3A20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/>
        </w:rPr>
        <w:t>в</w:t>
      </w:r>
      <w:r w:rsidR="00FD3A20" w:rsidRPr="00FD3A20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/>
        </w:rPr>
        <w:t xml:space="preserve"> національній валюті:</w:t>
      </w:r>
    </w:p>
    <w:p w:rsidR="00FD3A20" w:rsidRPr="00D845F2" w:rsidRDefault="00FD3A20" w:rsidP="00E0220C">
      <w:pPr>
        <w:ind w:left="709" w:right="-228"/>
        <w:jc w:val="both"/>
        <w:rPr>
          <w:sz w:val="28"/>
          <w:szCs w:val="28"/>
          <w:lang w:val="uk-UA"/>
        </w:rPr>
      </w:pPr>
      <w:r w:rsidRPr="00D845F2">
        <w:rPr>
          <w:b/>
          <w:sz w:val="28"/>
          <w:szCs w:val="28"/>
          <w:lang w:val="uk-UA"/>
        </w:rPr>
        <w:t>Одержувач</w:t>
      </w:r>
      <w:r w:rsidR="003368C5">
        <w:rPr>
          <w:sz w:val="28"/>
          <w:szCs w:val="28"/>
          <w:lang w:val="uk-UA"/>
        </w:rPr>
        <w:t>: Фонд д</w:t>
      </w:r>
      <w:r w:rsidRPr="00D845F2">
        <w:rPr>
          <w:sz w:val="28"/>
          <w:szCs w:val="28"/>
          <w:lang w:val="uk-UA"/>
        </w:rPr>
        <w:t xml:space="preserve">ержавного майна України </w:t>
      </w:r>
    </w:p>
    <w:p w:rsidR="003368C5" w:rsidRPr="003368C5" w:rsidRDefault="00FD3A20" w:rsidP="003368C5">
      <w:pPr>
        <w:ind w:firstLine="705"/>
        <w:jc w:val="both"/>
        <w:rPr>
          <w:sz w:val="28"/>
          <w:szCs w:val="28"/>
          <w:lang w:val="uk-UA"/>
        </w:rPr>
      </w:pPr>
      <w:r w:rsidRPr="003368C5">
        <w:rPr>
          <w:b/>
          <w:sz w:val="28"/>
          <w:szCs w:val="28"/>
          <w:lang w:val="uk-UA"/>
        </w:rPr>
        <w:t xml:space="preserve">Рахунок № </w:t>
      </w:r>
      <w:r w:rsidRPr="003368C5">
        <w:rPr>
          <w:b/>
          <w:sz w:val="28"/>
          <w:szCs w:val="28"/>
          <w:lang w:val="en-US"/>
        </w:rPr>
        <w:t>UA</w:t>
      </w:r>
      <w:r w:rsidRPr="003368C5">
        <w:rPr>
          <w:b/>
          <w:sz w:val="28"/>
          <w:szCs w:val="28"/>
          <w:lang w:val="uk-UA"/>
        </w:rPr>
        <w:t>138201720355559003009005357</w:t>
      </w:r>
      <w:r w:rsidRPr="00FD3A20">
        <w:rPr>
          <w:sz w:val="28"/>
          <w:szCs w:val="28"/>
          <w:lang w:val="uk-UA"/>
        </w:rPr>
        <w:t xml:space="preserve"> </w:t>
      </w:r>
      <w:r w:rsidR="003368C5">
        <w:rPr>
          <w:b/>
          <w:sz w:val="28"/>
          <w:szCs w:val="28"/>
          <w:lang w:val="uk-UA"/>
        </w:rPr>
        <w:t>(</w:t>
      </w:r>
      <w:r w:rsidR="003368C5" w:rsidRPr="003368C5">
        <w:rPr>
          <w:sz w:val="28"/>
          <w:szCs w:val="28"/>
          <w:lang w:val="uk-UA"/>
        </w:rPr>
        <w:t>для перерахування реєстраційного внеску</w:t>
      </w:r>
      <w:r w:rsidRPr="003368C5">
        <w:rPr>
          <w:sz w:val="28"/>
          <w:szCs w:val="28"/>
          <w:lang w:val="uk-UA"/>
        </w:rPr>
        <w:t xml:space="preserve"> та проведення переможцем аукціону розрахунків </w:t>
      </w:r>
      <w:r w:rsidR="003368C5" w:rsidRPr="003368C5">
        <w:rPr>
          <w:sz w:val="28"/>
          <w:szCs w:val="28"/>
          <w:lang w:val="uk-UA"/>
        </w:rPr>
        <w:t xml:space="preserve">за придбаний об’єкт незавершеного будівництва – готель на 274 місця, розташований за адресою: Київська обл., м. Славутич, Привокзальна площа, що </w:t>
      </w:r>
    </w:p>
    <w:p w:rsidR="00FD3A20" w:rsidRPr="003368C5" w:rsidRDefault="003368C5" w:rsidP="003368C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368C5">
        <w:rPr>
          <w:b w:val="0"/>
          <w:sz w:val="28"/>
          <w:szCs w:val="28"/>
          <w:lang w:val="uk-UA"/>
        </w:rPr>
        <w:t>перебуває на балансі ДСП «Чорнобильська АЕС»</w:t>
      </w:r>
      <w:r w:rsidR="00FD3A20" w:rsidRPr="003368C5">
        <w:rPr>
          <w:rFonts w:ascii="Times New Roman" w:hAnsi="Times New Roman"/>
          <w:b w:val="0"/>
          <w:sz w:val="28"/>
          <w:szCs w:val="28"/>
          <w:lang w:val="uk-UA"/>
        </w:rPr>
        <w:t>)</w:t>
      </w:r>
    </w:p>
    <w:p w:rsidR="00FD3A20" w:rsidRPr="00FD3A20" w:rsidRDefault="00FD3A20" w:rsidP="003368C5">
      <w:pPr>
        <w:ind w:firstLine="709"/>
        <w:jc w:val="both"/>
        <w:rPr>
          <w:sz w:val="28"/>
          <w:szCs w:val="28"/>
        </w:rPr>
      </w:pPr>
      <w:proofErr w:type="spellStart"/>
      <w:r w:rsidRPr="00FD3A20">
        <w:rPr>
          <w:b/>
          <w:sz w:val="28"/>
          <w:szCs w:val="28"/>
        </w:rPr>
        <w:t>Рахунок</w:t>
      </w:r>
      <w:proofErr w:type="spellEnd"/>
      <w:r w:rsidRPr="00FD3A20">
        <w:rPr>
          <w:sz w:val="28"/>
          <w:szCs w:val="28"/>
        </w:rPr>
        <w:t xml:space="preserve"> </w:t>
      </w:r>
      <w:r w:rsidRPr="003368C5">
        <w:rPr>
          <w:b/>
          <w:sz w:val="28"/>
          <w:szCs w:val="28"/>
        </w:rPr>
        <w:t xml:space="preserve">№ </w:t>
      </w:r>
      <w:r w:rsidRPr="003368C5">
        <w:rPr>
          <w:b/>
          <w:sz w:val="28"/>
          <w:szCs w:val="28"/>
          <w:lang w:val="en-US"/>
        </w:rPr>
        <w:t>UA</w:t>
      </w:r>
      <w:r w:rsidRPr="003368C5">
        <w:rPr>
          <w:b/>
          <w:sz w:val="28"/>
          <w:szCs w:val="28"/>
        </w:rPr>
        <w:t>338201720355269003001005357</w:t>
      </w:r>
      <w:r w:rsidRPr="00FD3A20">
        <w:rPr>
          <w:sz w:val="28"/>
          <w:szCs w:val="28"/>
        </w:rPr>
        <w:t xml:space="preserve"> </w:t>
      </w:r>
      <w:r w:rsidR="003368C5">
        <w:rPr>
          <w:sz w:val="28"/>
          <w:szCs w:val="28"/>
        </w:rPr>
        <w:t xml:space="preserve"> (для </w:t>
      </w:r>
      <w:proofErr w:type="spellStart"/>
      <w:r w:rsidR="003368C5">
        <w:rPr>
          <w:sz w:val="28"/>
          <w:szCs w:val="28"/>
        </w:rPr>
        <w:t>перерахування</w:t>
      </w:r>
      <w:proofErr w:type="spellEnd"/>
      <w:r w:rsidR="003368C5">
        <w:rPr>
          <w:sz w:val="28"/>
          <w:szCs w:val="28"/>
        </w:rPr>
        <w:t xml:space="preserve">  </w:t>
      </w:r>
      <w:proofErr w:type="spellStart"/>
      <w:r w:rsidR="003368C5">
        <w:rPr>
          <w:sz w:val="28"/>
          <w:szCs w:val="28"/>
        </w:rPr>
        <w:t>гарантійн</w:t>
      </w:r>
      <w:r w:rsidR="003368C5">
        <w:rPr>
          <w:sz w:val="28"/>
          <w:szCs w:val="28"/>
          <w:lang w:val="uk-UA"/>
        </w:rPr>
        <w:t>ого</w:t>
      </w:r>
      <w:proofErr w:type="spellEnd"/>
      <w:r w:rsidR="003368C5">
        <w:rPr>
          <w:sz w:val="28"/>
          <w:szCs w:val="28"/>
        </w:rPr>
        <w:t xml:space="preserve"> </w:t>
      </w:r>
      <w:proofErr w:type="spellStart"/>
      <w:r w:rsidR="003368C5">
        <w:rPr>
          <w:sz w:val="28"/>
          <w:szCs w:val="28"/>
        </w:rPr>
        <w:t>внеск</w:t>
      </w:r>
      <w:proofErr w:type="spellEnd"/>
      <w:r w:rsidR="003368C5">
        <w:rPr>
          <w:sz w:val="28"/>
          <w:szCs w:val="28"/>
          <w:lang w:val="uk-UA"/>
        </w:rPr>
        <w:t>у</w:t>
      </w:r>
      <w:r w:rsidRPr="00FD3A20">
        <w:rPr>
          <w:sz w:val="28"/>
          <w:szCs w:val="28"/>
        </w:rPr>
        <w:t>)</w:t>
      </w:r>
    </w:p>
    <w:p w:rsidR="00FD3A20" w:rsidRPr="00FD3A20" w:rsidRDefault="00FD3A20" w:rsidP="00E0220C">
      <w:pPr>
        <w:pStyle w:val="3"/>
        <w:spacing w:before="0" w:after="0"/>
        <w:ind w:left="709"/>
        <w:rPr>
          <w:rFonts w:ascii="Times New Roman" w:hAnsi="Times New Roman"/>
          <w:b w:val="0"/>
          <w:sz w:val="28"/>
          <w:szCs w:val="28"/>
        </w:rPr>
      </w:pPr>
      <w:r w:rsidRPr="00FD3A20">
        <w:rPr>
          <w:rFonts w:ascii="Times New Roman" w:hAnsi="Times New Roman"/>
          <w:sz w:val="28"/>
          <w:szCs w:val="28"/>
        </w:rPr>
        <w:lastRenderedPageBreak/>
        <w:t xml:space="preserve">Банк </w:t>
      </w:r>
      <w:proofErr w:type="spellStart"/>
      <w:r w:rsidRPr="00FD3A20">
        <w:rPr>
          <w:rFonts w:ascii="Times New Roman" w:hAnsi="Times New Roman"/>
          <w:sz w:val="28"/>
          <w:szCs w:val="28"/>
        </w:rPr>
        <w:t>одержувача</w:t>
      </w:r>
      <w:proofErr w:type="spellEnd"/>
      <w:r w:rsidRPr="00FD3A20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FD3A20">
        <w:rPr>
          <w:rFonts w:ascii="Times New Roman" w:hAnsi="Times New Roman"/>
          <w:b w:val="0"/>
          <w:sz w:val="28"/>
          <w:szCs w:val="28"/>
        </w:rPr>
        <w:t>Державн</w:t>
      </w:r>
      <w:proofErr w:type="spellEnd"/>
      <w:r w:rsidRPr="00FD3A2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FD3A2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D3A20">
        <w:rPr>
          <w:rFonts w:ascii="Times New Roman" w:hAnsi="Times New Roman"/>
          <w:b w:val="0"/>
          <w:sz w:val="28"/>
          <w:szCs w:val="28"/>
        </w:rPr>
        <w:t>казначейс</w:t>
      </w:r>
      <w:r w:rsidRPr="00FD3A20">
        <w:rPr>
          <w:rFonts w:ascii="Times New Roman" w:hAnsi="Times New Roman"/>
          <w:b w:val="0"/>
          <w:sz w:val="28"/>
          <w:szCs w:val="28"/>
          <w:lang w:val="uk-UA"/>
        </w:rPr>
        <w:t>ька</w:t>
      </w:r>
      <w:proofErr w:type="spellEnd"/>
      <w:r w:rsidRPr="00FD3A20">
        <w:rPr>
          <w:rFonts w:ascii="Times New Roman" w:hAnsi="Times New Roman"/>
          <w:b w:val="0"/>
          <w:sz w:val="28"/>
          <w:szCs w:val="28"/>
          <w:lang w:val="uk-UA"/>
        </w:rPr>
        <w:t xml:space="preserve"> служба</w:t>
      </w:r>
      <w:r w:rsidRPr="00FD3A2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D3A20">
        <w:rPr>
          <w:rFonts w:ascii="Times New Roman" w:hAnsi="Times New Roman"/>
          <w:b w:val="0"/>
          <w:sz w:val="28"/>
          <w:szCs w:val="28"/>
        </w:rPr>
        <w:t>України</w:t>
      </w:r>
      <w:proofErr w:type="spellEnd"/>
      <w:r w:rsidRPr="00FD3A2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FD3A20">
        <w:rPr>
          <w:rFonts w:ascii="Times New Roman" w:hAnsi="Times New Roman"/>
          <w:b w:val="0"/>
          <w:sz w:val="28"/>
          <w:szCs w:val="28"/>
        </w:rPr>
        <w:t>м</w:t>
      </w:r>
      <w:proofErr w:type="gramStart"/>
      <w:r w:rsidRPr="00FD3A20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FD3A20">
        <w:rPr>
          <w:rFonts w:ascii="Times New Roman" w:hAnsi="Times New Roman"/>
          <w:b w:val="0"/>
          <w:sz w:val="28"/>
          <w:szCs w:val="28"/>
        </w:rPr>
        <w:t>иїв</w:t>
      </w:r>
      <w:proofErr w:type="spellEnd"/>
    </w:p>
    <w:p w:rsidR="003368C5" w:rsidRDefault="00FD3A20" w:rsidP="006A0275">
      <w:pPr>
        <w:ind w:left="709" w:right="-228"/>
        <w:jc w:val="both"/>
        <w:rPr>
          <w:sz w:val="28"/>
          <w:szCs w:val="28"/>
          <w:lang w:val="uk-UA"/>
        </w:rPr>
      </w:pPr>
      <w:r w:rsidRPr="00FD3A20">
        <w:rPr>
          <w:b/>
          <w:sz w:val="28"/>
          <w:szCs w:val="28"/>
        </w:rPr>
        <w:t>Код ЄДРПОУ</w:t>
      </w:r>
      <w:r w:rsidRPr="00FD3A20">
        <w:rPr>
          <w:sz w:val="28"/>
          <w:szCs w:val="28"/>
        </w:rPr>
        <w:t xml:space="preserve">  00032945</w:t>
      </w:r>
    </w:p>
    <w:p w:rsidR="006A0275" w:rsidRPr="006A0275" w:rsidRDefault="006A0275" w:rsidP="006A0275">
      <w:pPr>
        <w:ind w:left="709" w:right="-228"/>
        <w:jc w:val="both"/>
        <w:rPr>
          <w:sz w:val="28"/>
          <w:szCs w:val="28"/>
          <w:lang w:val="uk-UA"/>
        </w:rPr>
      </w:pPr>
    </w:p>
    <w:p w:rsidR="00FD3A20" w:rsidRPr="00FD3A20" w:rsidRDefault="007A7B8C" w:rsidP="00FD3A2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ab/>
      </w:r>
      <w:r w:rsidR="00FD3A20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/>
        </w:rPr>
        <w:t>в</w:t>
      </w:r>
      <w:r w:rsidR="00FD3A20" w:rsidRPr="00FD3A20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/>
        </w:rPr>
        <w:t xml:space="preserve"> іноземній валюті:</w:t>
      </w:r>
    </w:p>
    <w:p w:rsidR="00FD3A20" w:rsidRPr="00FD3A20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Одержувач: </w:t>
      </w:r>
      <w:r w:rsidRPr="003368C5">
        <w:rPr>
          <w:rFonts w:ascii="Times New Roman" w:hAnsi="Times New Roman" w:cs="Times New Roman"/>
          <w:spacing w:val="0"/>
          <w:sz w:val="28"/>
          <w:szCs w:val="28"/>
          <w:lang w:val="uk-UA"/>
        </w:rPr>
        <w:t>Фонд державного майна України</w:t>
      </w:r>
    </w:p>
    <w:p w:rsidR="00FD3A20" w:rsidRPr="00FD3A20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Адреса:</w:t>
      </w: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вул. Генерала </w:t>
      </w:r>
      <w:proofErr w:type="spellStart"/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>Алмазова</w:t>
      </w:r>
      <w:proofErr w:type="spellEnd"/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>, 18/9, м. Київ, Україна</w:t>
      </w:r>
    </w:p>
    <w:p w:rsidR="00FD3A20" w:rsidRPr="003368C5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Рахунок:</w:t>
      </w: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 </w:t>
      </w:r>
      <w:r w:rsidRPr="003368C5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3368C5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263223130000025206010023277</w:t>
      </w:r>
    </w:p>
    <w:p w:rsidR="00FD3A20" w:rsidRPr="00FD3A20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Банк одержувача: </w:t>
      </w: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>ПАТ «Державний експортно-імпортний банк України»</w:t>
      </w:r>
    </w:p>
    <w:p w:rsidR="00FD3A20" w:rsidRPr="00FD3A20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Адреса:</w:t>
      </w: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вул. Антоновича, </w:t>
      </w:r>
      <w:smartTag w:uri="urn:schemas-microsoft-com:office:smarttags" w:element="metricconverter">
        <w:smartTagPr>
          <w:attr w:name="ProductID" w:val="127, м"/>
        </w:smartTagPr>
        <w:r w:rsidRPr="00FD3A20">
          <w:rPr>
            <w:rFonts w:ascii="Times New Roman" w:hAnsi="Times New Roman" w:cs="Times New Roman"/>
            <w:spacing w:val="0"/>
            <w:sz w:val="28"/>
            <w:szCs w:val="28"/>
            <w:lang w:val="uk-UA"/>
          </w:rPr>
          <w:t>127, м</w:t>
        </w:r>
      </w:smartTag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>. Київ, Україна</w:t>
      </w:r>
    </w:p>
    <w:p w:rsidR="00FD3A20" w:rsidRPr="00FD3A20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МФО</w:t>
      </w: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322313</w:t>
      </w:r>
    </w:p>
    <w:p w:rsidR="00FD3A20" w:rsidRPr="00FD3A20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FD3A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Код за ЄДРПОУ</w:t>
      </w: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>: 00032945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proofErr w:type="spellStart"/>
      <w:r w:rsidRPr="00FD3A20">
        <w:rPr>
          <w:sz w:val="28"/>
          <w:szCs w:val="28"/>
        </w:rPr>
        <w:t>Призначення</w:t>
      </w:r>
      <w:proofErr w:type="spellEnd"/>
      <w:r w:rsidRPr="00FD3A20">
        <w:rPr>
          <w:sz w:val="28"/>
          <w:szCs w:val="28"/>
        </w:rPr>
        <w:t xml:space="preserve"> платежу:</w:t>
      </w:r>
      <w:r w:rsidRPr="00FD3A20">
        <w:rPr>
          <w:noProof/>
          <w:sz w:val="28"/>
          <w:szCs w:val="28"/>
        </w:rPr>
        <w:t xml:space="preserve"> (обов</w:t>
      </w:r>
      <w:r w:rsidRPr="00FD3A20">
        <w:rPr>
          <w:noProof/>
          <w:sz w:val="28"/>
          <w:szCs w:val="28"/>
        </w:rPr>
        <w:sym w:font="Symbol" w:char="F0A2"/>
      </w:r>
      <w:r w:rsidRPr="00FD3A20">
        <w:rPr>
          <w:noProof/>
          <w:sz w:val="28"/>
          <w:szCs w:val="28"/>
        </w:rPr>
        <w:t>язково зазначати за що)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FD3A20">
        <w:rPr>
          <w:noProof/>
          <w:sz w:val="28"/>
          <w:szCs w:val="28"/>
        </w:rPr>
        <w:tab/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D3A20">
        <w:rPr>
          <w:sz w:val="28"/>
          <w:szCs w:val="28"/>
          <w:lang w:val="en-US"/>
        </w:rPr>
        <w:t>Receiver: The State Property Fund of Ukraine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D3A20">
        <w:rPr>
          <w:sz w:val="28"/>
          <w:szCs w:val="28"/>
          <w:lang w:val="en-US"/>
        </w:rPr>
        <w:t xml:space="preserve">Address: 18/9 General </w:t>
      </w:r>
      <w:proofErr w:type="spellStart"/>
      <w:r w:rsidRPr="00FD3A20">
        <w:rPr>
          <w:sz w:val="28"/>
          <w:szCs w:val="28"/>
          <w:lang w:val="en-US"/>
        </w:rPr>
        <w:t>Almazov</w:t>
      </w:r>
      <w:proofErr w:type="spellEnd"/>
      <w:r w:rsidRPr="00FD3A20">
        <w:rPr>
          <w:sz w:val="28"/>
          <w:szCs w:val="28"/>
          <w:lang w:val="en-US"/>
        </w:rPr>
        <w:t xml:space="preserve"> Street, Kyiv, Ukraine</w:t>
      </w:r>
    </w:p>
    <w:p w:rsidR="00FD3A20" w:rsidRPr="00FD3A20" w:rsidRDefault="00FD3A20" w:rsidP="00E0220C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proofErr w:type="spellStart"/>
      <w:r w:rsidRPr="00FD3A20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Pr="00FD3A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A2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FD3A20">
        <w:rPr>
          <w:rFonts w:ascii="Times New Roman" w:hAnsi="Times New Roman" w:cs="Times New Roman"/>
          <w:spacing w:val="0"/>
          <w:sz w:val="28"/>
          <w:szCs w:val="28"/>
          <w:lang w:val="uk-UA"/>
        </w:rPr>
        <w:t>263223130000025206010023277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D3A20">
        <w:rPr>
          <w:sz w:val="28"/>
          <w:szCs w:val="28"/>
          <w:lang w:val="en-US"/>
        </w:rPr>
        <w:t>Bank of receiver: Joint-Stock company «State Export Import Bank of Ukraine»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D3A20">
        <w:rPr>
          <w:sz w:val="28"/>
          <w:szCs w:val="28"/>
          <w:lang w:val="en-US"/>
        </w:rPr>
        <w:t xml:space="preserve">Address: 127 </w:t>
      </w:r>
      <w:proofErr w:type="spellStart"/>
      <w:r w:rsidRPr="00FD3A20">
        <w:rPr>
          <w:sz w:val="28"/>
          <w:szCs w:val="28"/>
          <w:shd w:val="clear" w:color="auto" w:fill="FFFFFF"/>
          <w:lang w:val="en-US"/>
        </w:rPr>
        <w:t>Antonovycha</w:t>
      </w:r>
      <w:proofErr w:type="spellEnd"/>
      <w:r w:rsidRPr="00FD3A20">
        <w:rPr>
          <w:sz w:val="28"/>
          <w:szCs w:val="28"/>
          <w:shd w:val="clear" w:color="auto" w:fill="FFFFFF"/>
          <w:lang w:val="en-US"/>
        </w:rPr>
        <w:t xml:space="preserve"> </w:t>
      </w:r>
      <w:r w:rsidRPr="00FD3A20">
        <w:rPr>
          <w:sz w:val="28"/>
          <w:szCs w:val="28"/>
          <w:lang w:val="en-US"/>
        </w:rPr>
        <w:t>Street, Kyiv, Ukraine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D3A20">
        <w:rPr>
          <w:sz w:val="28"/>
          <w:szCs w:val="28"/>
          <w:lang w:val="en-US"/>
        </w:rPr>
        <w:t>MFO 322313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D3A20">
        <w:rPr>
          <w:sz w:val="28"/>
          <w:szCs w:val="28"/>
          <w:lang w:val="en-US"/>
        </w:rPr>
        <w:t>SWIFT: EXBSUAUX</w:t>
      </w:r>
    </w:p>
    <w:p w:rsidR="00FD3A20" w:rsidRPr="00FD3A20" w:rsidRDefault="00FD3A20" w:rsidP="00E0220C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D3A20">
        <w:rPr>
          <w:sz w:val="28"/>
          <w:szCs w:val="28"/>
          <w:lang w:val="en-US"/>
        </w:rPr>
        <w:t xml:space="preserve">Code </w:t>
      </w:r>
      <w:proofErr w:type="spellStart"/>
      <w:r w:rsidRPr="00FD3A20">
        <w:rPr>
          <w:sz w:val="28"/>
          <w:szCs w:val="28"/>
          <w:lang w:val="en-US"/>
        </w:rPr>
        <w:t>YeDRPOU</w:t>
      </w:r>
      <w:proofErr w:type="spellEnd"/>
      <w:r w:rsidRPr="00FD3A20">
        <w:rPr>
          <w:sz w:val="28"/>
          <w:szCs w:val="28"/>
          <w:lang w:val="en-US"/>
        </w:rPr>
        <w:t>: 00032945</w:t>
      </w:r>
    </w:p>
    <w:p w:rsidR="0048629B" w:rsidRPr="002C4726" w:rsidRDefault="00FD3A20" w:rsidP="002C472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D3A20">
        <w:rPr>
          <w:sz w:val="28"/>
          <w:szCs w:val="28"/>
          <w:lang w:val="en-US"/>
        </w:rPr>
        <w:t>Purpose of payment: (please, indicate without fail the purpose of payment).</w:t>
      </w:r>
    </w:p>
    <w:p w:rsidR="006A0275" w:rsidRPr="00A70270" w:rsidRDefault="006A0275" w:rsidP="00FD3A2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29B" w:rsidRPr="00FD3A20" w:rsidRDefault="0048629B" w:rsidP="0048629B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FD3A20">
        <w:rPr>
          <w:b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посиланням: </w:t>
      </w:r>
    </w:p>
    <w:p w:rsidR="0048629B" w:rsidRPr="0031305B" w:rsidRDefault="0088528D" w:rsidP="0048629B">
      <w:pPr>
        <w:tabs>
          <w:tab w:val="left" w:pos="709"/>
        </w:tabs>
        <w:jc w:val="both"/>
        <w:rPr>
          <w:sz w:val="28"/>
          <w:szCs w:val="28"/>
          <w:lang w:val="uk-UA"/>
        </w:rPr>
      </w:pPr>
      <w:hyperlink r:id="rId9" w:tgtFrame="_blank" w:history="1">
        <w:r w:rsidR="0048629B" w:rsidRPr="00FD3A20">
          <w:rPr>
            <w:rStyle w:val="a7"/>
            <w:color w:val="auto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6A0275" w:rsidRPr="0031305B" w:rsidRDefault="006A0275" w:rsidP="0048629B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</w:p>
    <w:p w:rsidR="0048629B" w:rsidRPr="0031305B" w:rsidRDefault="0048629B" w:rsidP="0048629B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31305B">
        <w:rPr>
          <w:b/>
          <w:color w:val="FF0000"/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 xml:space="preserve">Час і місце проведення огляду об’єкта приватизації: </w:t>
      </w:r>
    </w:p>
    <w:p w:rsidR="0048629B" w:rsidRPr="0031305B" w:rsidRDefault="0048629B" w:rsidP="0048629B">
      <w:pPr>
        <w:pStyle w:val="2"/>
        <w:tabs>
          <w:tab w:val="left" w:pos="0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  <w:r w:rsidRPr="0031305B">
        <w:rPr>
          <w:color w:val="FF0000"/>
          <w:sz w:val="28"/>
          <w:szCs w:val="28"/>
          <w:lang w:val="uk-UA"/>
        </w:rPr>
        <w:tab/>
      </w:r>
      <w:r w:rsidRPr="0031305B">
        <w:rPr>
          <w:sz w:val="28"/>
          <w:szCs w:val="28"/>
          <w:lang w:val="uk-UA"/>
        </w:rPr>
        <w:t xml:space="preserve">Ознайомитися з об`єктом приватизації можна в робочі дні за місцем його </w:t>
      </w:r>
      <w:r w:rsidR="002512F3">
        <w:rPr>
          <w:sz w:val="28"/>
          <w:szCs w:val="28"/>
          <w:lang w:val="uk-UA"/>
        </w:rPr>
        <w:t>розташування</w:t>
      </w:r>
      <w:r w:rsidRPr="0031305B">
        <w:rPr>
          <w:sz w:val="28"/>
          <w:szCs w:val="28"/>
          <w:lang w:val="uk-UA"/>
        </w:rPr>
        <w:t>:</w:t>
      </w:r>
      <w:r w:rsidRPr="0031305B">
        <w:rPr>
          <w:color w:val="FF0000"/>
          <w:sz w:val="28"/>
          <w:szCs w:val="28"/>
          <w:lang w:val="uk-UA"/>
        </w:rPr>
        <w:t xml:space="preserve"> </w:t>
      </w:r>
      <w:r w:rsidR="00D87668" w:rsidRPr="00023C22">
        <w:rPr>
          <w:sz w:val="28"/>
          <w:szCs w:val="28"/>
          <w:lang w:val="uk-UA"/>
        </w:rPr>
        <w:t>Київська обл., м. Славутич, Привокзальна площа</w:t>
      </w:r>
      <w:r w:rsidR="002512F3" w:rsidRPr="002512F3">
        <w:rPr>
          <w:sz w:val="28"/>
          <w:szCs w:val="28"/>
          <w:lang w:val="ru-RU"/>
        </w:rPr>
        <w:t xml:space="preserve"> </w:t>
      </w:r>
      <w:r w:rsidR="002512F3">
        <w:rPr>
          <w:sz w:val="28"/>
          <w:szCs w:val="28"/>
          <w:lang w:val="uk-UA"/>
        </w:rPr>
        <w:t>(за попередньою домовленістю)</w:t>
      </w:r>
      <w:r w:rsidRPr="00D87668">
        <w:rPr>
          <w:sz w:val="28"/>
          <w:szCs w:val="28"/>
          <w:lang w:val="uk-UA"/>
        </w:rPr>
        <w:t>.</w:t>
      </w:r>
      <w:r w:rsidRPr="0031305B">
        <w:rPr>
          <w:color w:val="FF0000"/>
          <w:sz w:val="28"/>
          <w:szCs w:val="28"/>
          <w:lang w:val="uk-UA"/>
        </w:rPr>
        <w:t xml:space="preserve"> </w:t>
      </w:r>
    </w:p>
    <w:p w:rsidR="007660DD" w:rsidRDefault="007660DD" w:rsidP="004862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особи, які є відповідальними</w:t>
      </w:r>
      <w:r w:rsidR="0048629B" w:rsidRPr="0031305B">
        <w:rPr>
          <w:sz w:val="28"/>
          <w:szCs w:val="28"/>
          <w:lang w:val="uk-UA"/>
        </w:rPr>
        <w:t xml:space="preserve"> за забезпечення можливості огляду об’єкта приватизації: </w:t>
      </w:r>
    </w:p>
    <w:p w:rsidR="007660DD" w:rsidRDefault="007660DD" w:rsidP="004862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proofErr w:type="spellStart"/>
      <w:r>
        <w:rPr>
          <w:sz w:val="28"/>
          <w:szCs w:val="28"/>
          <w:lang w:val="uk-UA"/>
        </w:rPr>
        <w:t>Шейдорова</w:t>
      </w:r>
      <w:proofErr w:type="spellEnd"/>
      <w:r>
        <w:rPr>
          <w:sz w:val="28"/>
          <w:szCs w:val="28"/>
          <w:lang w:val="uk-UA"/>
        </w:rPr>
        <w:t>, тел. (04593) 4-43-18,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10" w:history="1">
        <w:r w:rsidR="002813DB" w:rsidRPr="002E1DB7">
          <w:rPr>
            <w:rStyle w:val="a7"/>
            <w:sz w:val="28"/>
            <w:szCs w:val="28"/>
            <w:lang w:val="en-US"/>
          </w:rPr>
          <w:t>e</w:t>
        </w:r>
        <w:r w:rsidR="002813DB" w:rsidRPr="00D845F2">
          <w:rPr>
            <w:rStyle w:val="a7"/>
            <w:sz w:val="28"/>
            <w:szCs w:val="28"/>
          </w:rPr>
          <w:t>.</w:t>
        </w:r>
        <w:r w:rsidR="002813DB" w:rsidRPr="002E1DB7">
          <w:rPr>
            <w:rStyle w:val="a7"/>
            <w:sz w:val="28"/>
            <w:szCs w:val="28"/>
            <w:lang w:val="en-US"/>
          </w:rPr>
          <w:t>sheydorova</w:t>
        </w:r>
        <w:r w:rsidR="002813DB" w:rsidRPr="00D845F2">
          <w:rPr>
            <w:rStyle w:val="a7"/>
            <w:sz w:val="28"/>
            <w:szCs w:val="28"/>
          </w:rPr>
          <w:t>@</w:t>
        </w:r>
        <w:r w:rsidR="002813DB" w:rsidRPr="002E1DB7">
          <w:rPr>
            <w:rStyle w:val="a7"/>
            <w:sz w:val="28"/>
            <w:szCs w:val="28"/>
            <w:lang w:val="uk-UA"/>
          </w:rPr>
          <w:t>chnpp.gov.ua</w:t>
        </w:r>
      </w:hyperlink>
      <w:r w:rsidR="002813DB">
        <w:rPr>
          <w:sz w:val="28"/>
          <w:szCs w:val="28"/>
          <w:lang w:val="uk-UA"/>
        </w:rPr>
        <w:t>;</w:t>
      </w:r>
    </w:p>
    <w:p w:rsidR="002813DB" w:rsidRPr="002813DB" w:rsidRDefault="002813DB" w:rsidP="002813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Інна Тищенко, тел.. (04593) 4-21-08,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11" w:history="1">
        <w:r w:rsidRPr="002E1DB7">
          <w:rPr>
            <w:rStyle w:val="a7"/>
            <w:sz w:val="28"/>
            <w:szCs w:val="28"/>
            <w:lang w:val="en-US"/>
          </w:rPr>
          <w:t>e</w:t>
        </w:r>
        <w:r w:rsidRPr="00D845F2">
          <w:rPr>
            <w:rStyle w:val="a7"/>
            <w:sz w:val="28"/>
            <w:szCs w:val="28"/>
          </w:rPr>
          <w:t>.</w:t>
        </w:r>
        <w:r w:rsidRPr="002E1DB7">
          <w:rPr>
            <w:rStyle w:val="a7"/>
            <w:sz w:val="28"/>
            <w:szCs w:val="28"/>
            <w:lang w:val="en-US"/>
          </w:rPr>
          <w:t>tischenkoim</w:t>
        </w:r>
        <w:r w:rsidRPr="00D845F2">
          <w:rPr>
            <w:rStyle w:val="a7"/>
            <w:sz w:val="28"/>
            <w:szCs w:val="28"/>
          </w:rPr>
          <w:t>@</w:t>
        </w:r>
        <w:r w:rsidRPr="002E1DB7">
          <w:rPr>
            <w:rStyle w:val="a7"/>
            <w:sz w:val="28"/>
            <w:szCs w:val="28"/>
            <w:lang w:val="uk-UA"/>
          </w:rPr>
          <w:t>chnpp.gov.ua</w:t>
        </w:r>
      </w:hyperlink>
      <w:r>
        <w:rPr>
          <w:sz w:val="28"/>
          <w:szCs w:val="28"/>
          <w:lang w:val="uk-UA"/>
        </w:rPr>
        <w:t>.</w:t>
      </w:r>
    </w:p>
    <w:p w:rsidR="0048629B" w:rsidRPr="0031305B" w:rsidRDefault="0048629B" w:rsidP="0048629B">
      <w:pPr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48629B" w:rsidRPr="0031305B" w:rsidRDefault="0048629B" w:rsidP="0048629B">
      <w:pPr>
        <w:jc w:val="both"/>
        <w:rPr>
          <w:sz w:val="28"/>
          <w:szCs w:val="28"/>
          <w:lang w:val="uk-UA"/>
        </w:rPr>
      </w:pPr>
      <w:r w:rsidRPr="0031305B">
        <w:rPr>
          <w:b/>
          <w:color w:val="FF0000"/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 xml:space="preserve">Найменування особи організатора аукціону: </w:t>
      </w:r>
      <w:r w:rsidRPr="0031305B">
        <w:rPr>
          <w:sz w:val="28"/>
          <w:szCs w:val="28"/>
          <w:lang w:val="uk-UA"/>
        </w:rPr>
        <w:t xml:space="preserve">Фонд державного майна України, адреса: </w:t>
      </w:r>
      <w:smartTag w:uri="urn:schemas-microsoft-com:office:smarttags" w:element="metricconverter">
        <w:smartTagPr>
          <w:attr w:name="ProductID" w:val="01133, м"/>
        </w:smartTagPr>
        <w:r w:rsidRPr="0031305B">
          <w:rPr>
            <w:sz w:val="28"/>
            <w:szCs w:val="28"/>
            <w:lang w:val="uk-UA"/>
          </w:rPr>
          <w:t>01133, м</w:t>
        </w:r>
      </w:smartTag>
      <w:r w:rsidRPr="0031305B">
        <w:rPr>
          <w:sz w:val="28"/>
          <w:szCs w:val="28"/>
          <w:lang w:val="uk-UA"/>
        </w:rPr>
        <w:t xml:space="preserve">. Київ, вул. Генерала </w:t>
      </w:r>
      <w:proofErr w:type="spellStart"/>
      <w:r w:rsidRPr="0031305B">
        <w:rPr>
          <w:sz w:val="28"/>
          <w:szCs w:val="28"/>
          <w:lang w:val="uk-UA"/>
        </w:rPr>
        <w:t>Алмазова</w:t>
      </w:r>
      <w:proofErr w:type="spellEnd"/>
      <w:r w:rsidRPr="0031305B">
        <w:rPr>
          <w:sz w:val="28"/>
          <w:szCs w:val="28"/>
          <w:lang w:val="uk-UA"/>
        </w:rPr>
        <w:t xml:space="preserve">, 18/9, адреса веб-сайту: http://www.spfu.gov.ua/. Телефони для довідок: </w:t>
      </w:r>
      <w:r w:rsidRPr="0031305B">
        <w:rPr>
          <w:rStyle w:val="21"/>
          <w:rFonts w:eastAsia="PMingLiU"/>
          <w:sz w:val="28"/>
          <w:szCs w:val="28"/>
          <w:lang w:val="uk-UA" w:eastAsia="uk-UA"/>
        </w:rPr>
        <w:t xml:space="preserve">(044) 200-32-77, </w:t>
      </w:r>
      <w:r w:rsidR="00E0220C">
        <w:rPr>
          <w:sz w:val="28"/>
          <w:szCs w:val="28"/>
          <w:lang w:val="uk-UA"/>
        </w:rPr>
        <w:t>(044) 2</w:t>
      </w:r>
      <w:r w:rsidR="00E0220C" w:rsidRPr="00D93B3E">
        <w:rPr>
          <w:sz w:val="28"/>
          <w:szCs w:val="28"/>
          <w:lang w:val="uk-UA"/>
        </w:rPr>
        <w:t>00</w:t>
      </w:r>
      <w:r w:rsidR="00E0220C">
        <w:rPr>
          <w:sz w:val="28"/>
          <w:szCs w:val="28"/>
          <w:lang w:val="uk-UA"/>
        </w:rPr>
        <w:t>-</w:t>
      </w:r>
      <w:r w:rsidR="00E0220C" w:rsidRPr="00D93B3E">
        <w:rPr>
          <w:sz w:val="28"/>
          <w:szCs w:val="28"/>
          <w:lang w:val="uk-UA"/>
        </w:rPr>
        <w:t>34</w:t>
      </w:r>
      <w:r w:rsidR="00E0220C">
        <w:rPr>
          <w:sz w:val="28"/>
          <w:szCs w:val="28"/>
          <w:lang w:val="uk-UA"/>
        </w:rPr>
        <w:t>-4</w:t>
      </w:r>
      <w:r w:rsidR="00E0220C" w:rsidRPr="00D93B3E">
        <w:rPr>
          <w:sz w:val="28"/>
          <w:szCs w:val="28"/>
          <w:lang w:val="uk-UA"/>
        </w:rPr>
        <w:t>3</w:t>
      </w:r>
      <w:r w:rsidRPr="0031305B">
        <w:rPr>
          <w:sz w:val="28"/>
          <w:szCs w:val="28"/>
          <w:lang w:val="uk-UA"/>
        </w:rPr>
        <w:t>.</w:t>
      </w:r>
    </w:p>
    <w:p w:rsidR="004D4BD0" w:rsidRPr="00D93B3E" w:rsidRDefault="0048629B" w:rsidP="0048629B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1305B">
        <w:rPr>
          <w:sz w:val="28"/>
          <w:szCs w:val="28"/>
          <w:lang w:val="uk-UA"/>
        </w:rPr>
        <w:tab/>
        <w:t xml:space="preserve">Для можливості огляду та ознайомлення з документами, що стосуються об’єкта приватизації, потенційним покупцям необхідно </w:t>
      </w:r>
      <w:r w:rsidR="00D93B3E" w:rsidRPr="00D93B3E">
        <w:rPr>
          <w:color w:val="000000"/>
          <w:sz w:val="28"/>
          <w:szCs w:val="28"/>
          <w:lang w:val="uk-UA"/>
        </w:rPr>
        <w:t xml:space="preserve">перейти на портал </w:t>
      </w:r>
      <w:proofErr w:type="spellStart"/>
      <w:r w:rsidR="00D93B3E" w:rsidRPr="00BC5D76">
        <w:rPr>
          <w:b/>
          <w:color w:val="000000"/>
          <w:sz w:val="28"/>
          <w:szCs w:val="28"/>
          <w:lang w:val="en-US"/>
        </w:rPr>
        <w:t>vdr</w:t>
      </w:r>
      <w:proofErr w:type="spellEnd"/>
      <w:r w:rsidR="00D93B3E" w:rsidRPr="00D93B3E">
        <w:rPr>
          <w:b/>
          <w:color w:val="000000"/>
          <w:sz w:val="28"/>
          <w:szCs w:val="28"/>
          <w:lang w:val="uk-UA"/>
        </w:rPr>
        <w:t>.</w:t>
      </w:r>
      <w:proofErr w:type="spellStart"/>
      <w:r w:rsidR="00D93B3E" w:rsidRPr="00BC5D76">
        <w:rPr>
          <w:b/>
          <w:color w:val="000000"/>
          <w:sz w:val="28"/>
          <w:szCs w:val="28"/>
          <w:lang w:val="en-US"/>
        </w:rPr>
        <w:t>spfu</w:t>
      </w:r>
      <w:proofErr w:type="spellEnd"/>
      <w:r w:rsidR="00D93B3E" w:rsidRPr="00D93B3E">
        <w:rPr>
          <w:b/>
          <w:color w:val="000000"/>
          <w:sz w:val="28"/>
          <w:szCs w:val="28"/>
          <w:lang w:val="uk-UA"/>
        </w:rPr>
        <w:t>.</w:t>
      </w:r>
      <w:proofErr w:type="spellStart"/>
      <w:r w:rsidR="00D93B3E" w:rsidRPr="00BC5D76">
        <w:rPr>
          <w:b/>
          <w:color w:val="000000"/>
          <w:sz w:val="28"/>
          <w:szCs w:val="28"/>
          <w:lang w:val="en-US"/>
        </w:rPr>
        <w:t>gov</w:t>
      </w:r>
      <w:proofErr w:type="spellEnd"/>
      <w:r w:rsidR="00D93B3E" w:rsidRPr="00D93B3E">
        <w:rPr>
          <w:b/>
          <w:color w:val="000000"/>
          <w:sz w:val="28"/>
          <w:szCs w:val="28"/>
          <w:lang w:val="uk-UA"/>
        </w:rPr>
        <w:t>.</w:t>
      </w:r>
      <w:proofErr w:type="spellStart"/>
      <w:r w:rsidR="00D93B3E" w:rsidRPr="00BC5D76">
        <w:rPr>
          <w:b/>
          <w:color w:val="000000"/>
          <w:sz w:val="28"/>
          <w:szCs w:val="28"/>
          <w:lang w:val="en-US"/>
        </w:rPr>
        <w:t>ua</w:t>
      </w:r>
      <w:proofErr w:type="spellEnd"/>
      <w:r w:rsidR="00D93B3E" w:rsidRPr="00D93B3E">
        <w:rPr>
          <w:color w:val="000000"/>
          <w:sz w:val="28"/>
          <w:szCs w:val="28"/>
          <w:lang w:val="uk-UA"/>
        </w:rPr>
        <w:t xml:space="preserve"> та після короткої реєстрації переглянути документи, які розміщені в віртуальній кімнаті даних</w:t>
      </w:r>
      <w:r w:rsidR="00D93B3E">
        <w:rPr>
          <w:color w:val="000000"/>
          <w:sz w:val="28"/>
          <w:szCs w:val="28"/>
          <w:lang w:val="uk-UA"/>
        </w:rPr>
        <w:t>.</w:t>
      </w:r>
    </w:p>
    <w:p w:rsidR="0048629B" w:rsidRDefault="0048629B" w:rsidP="0048629B">
      <w:pPr>
        <w:ind w:firstLine="708"/>
        <w:jc w:val="both"/>
        <w:rPr>
          <w:sz w:val="28"/>
          <w:szCs w:val="28"/>
          <w:lang w:val="uk-UA"/>
        </w:rPr>
      </w:pPr>
      <w:r w:rsidRPr="0031305B">
        <w:rPr>
          <w:sz w:val="28"/>
          <w:szCs w:val="28"/>
          <w:lang w:val="uk-UA"/>
        </w:rPr>
        <w:lastRenderedPageBreak/>
        <w:t xml:space="preserve">Контактна особа від Фонду державного майна України, яка є відповідальною за забезпечення можливості огляду об’єкта приватизації:                          </w:t>
      </w:r>
      <w:r w:rsidR="004D4BD0">
        <w:rPr>
          <w:sz w:val="28"/>
          <w:szCs w:val="28"/>
          <w:lang w:val="uk-UA"/>
        </w:rPr>
        <w:t>Алла Захожа, тел.: (044) 200-34-43</w:t>
      </w:r>
      <w:r w:rsidRPr="0031305B">
        <w:rPr>
          <w:sz w:val="28"/>
          <w:szCs w:val="28"/>
          <w:lang w:val="uk-UA"/>
        </w:rPr>
        <w:t>, e-</w:t>
      </w:r>
      <w:proofErr w:type="spellStart"/>
      <w:r w:rsidRPr="0031305B">
        <w:rPr>
          <w:sz w:val="28"/>
          <w:szCs w:val="28"/>
          <w:lang w:val="uk-UA"/>
        </w:rPr>
        <w:t>mail</w:t>
      </w:r>
      <w:proofErr w:type="spellEnd"/>
      <w:r w:rsidRPr="0031305B">
        <w:rPr>
          <w:sz w:val="28"/>
          <w:szCs w:val="28"/>
          <w:lang w:val="uk-UA"/>
        </w:rPr>
        <w:t xml:space="preserve">: </w:t>
      </w:r>
      <w:hyperlink r:id="rId12" w:history="1">
        <w:r w:rsidR="004D4BD0" w:rsidRPr="002E1DB7">
          <w:rPr>
            <w:rStyle w:val="a7"/>
            <w:sz w:val="28"/>
            <w:szCs w:val="28"/>
            <w:lang w:val="uk-UA"/>
          </w:rPr>
          <w:t>z</w:t>
        </w:r>
        <w:r w:rsidR="004D4BD0" w:rsidRPr="002E1DB7">
          <w:rPr>
            <w:rStyle w:val="a7"/>
            <w:sz w:val="28"/>
            <w:szCs w:val="28"/>
            <w:lang w:val="en-US"/>
          </w:rPr>
          <w:t>a</w:t>
        </w:r>
        <w:r w:rsidR="004D4BD0" w:rsidRPr="002E1DB7">
          <w:rPr>
            <w:rStyle w:val="a7"/>
            <w:sz w:val="28"/>
            <w:szCs w:val="28"/>
            <w:lang w:val="uk-UA"/>
          </w:rPr>
          <w:t>h@spfu.gov.ua</w:t>
        </w:r>
      </w:hyperlink>
      <w:r w:rsidRPr="0031305B">
        <w:rPr>
          <w:sz w:val="28"/>
          <w:szCs w:val="28"/>
          <w:lang w:val="uk-UA"/>
        </w:rPr>
        <w:t>.</w:t>
      </w:r>
    </w:p>
    <w:p w:rsidR="0048629B" w:rsidRPr="00DE327A" w:rsidRDefault="0048629B" w:rsidP="0048629B">
      <w:pPr>
        <w:jc w:val="both"/>
        <w:rPr>
          <w:color w:val="FF0000"/>
          <w:sz w:val="28"/>
          <w:szCs w:val="28"/>
          <w:lang w:val="uk-UA"/>
        </w:rPr>
      </w:pPr>
    </w:p>
    <w:p w:rsidR="0048629B" w:rsidRPr="0031305B" w:rsidRDefault="0048629B" w:rsidP="0048629B">
      <w:pPr>
        <w:numPr>
          <w:ilvl w:val="0"/>
          <w:numId w:val="3"/>
        </w:numPr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31305B">
        <w:rPr>
          <w:b/>
          <w:i/>
          <w:sz w:val="28"/>
          <w:szCs w:val="28"/>
          <w:lang w:val="uk-UA"/>
        </w:rPr>
        <w:t>Технічні реквізити інформаційного повідомлення:</w:t>
      </w:r>
    </w:p>
    <w:p w:rsidR="0048629B" w:rsidRPr="0031305B" w:rsidRDefault="0048629B" w:rsidP="0048629B">
      <w:pPr>
        <w:jc w:val="both"/>
        <w:rPr>
          <w:sz w:val="28"/>
          <w:szCs w:val="28"/>
          <w:lang w:val="uk-UA"/>
        </w:rPr>
      </w:pPr>
      <w:r w:rsidRPr="0031305B">
        <w:rPr>
          <w:b/>
          <w:i/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31305B">
        <w:rPr>
          <w:sz w:val="28"/>
          <w:szCs w:val="28"/>
          <w:lang w:val="uk-UA"/>
        </w:rPr>
        <w:t xml:space="preserve"> </w:t>
      </w:r>
    </w:p>
    <w:p w:rsidR="0048629B" w:rsidRPr="00985778" w:rsidRDefault="0048629B" w:rsidP="00985778">
      <w:pPr>
        <w:jc w:val="both"/>
        <w:rPr>
          <w:sz w:val="28"/>
          <w:szCs w:val="28"/>
          <w:lang w:val="uk-UA"/>
        </w:rPr>
      </w:pPr>
      <w:r w:rsidRPr="00985778">
        <w:rPr>
          <w:sz w:val="28"/>
          <w:szCs w:val="28"/>
          <w:lang w:val="uk-UA"/>
        </w:rPr>
        <w:t>наказ Фонду державного майна України</w:t>
      </w:r>
      <w:r w:rsidR="00C627F8">
        <w:rPr>
          <w:color w:val="FF0000"/>
          <w:sz w:val="28"/>
          <w:szCs w:val="28"/>
          <w:lang w:val="uk-UA"/>
        </w:rPr>
        <w:t xml:space="preserve"> </w:t>
      </w:r>
      <w:r w:rsidR="00C627F8" w:rsidRPr="00C627F8">
        <w:rPr>
          <w:sz w:val="28"/>
          <w:szCs w:val="28"/>
          <w:lang w:val="uk-UA"/>
        </w:rPr>
        <w:t xml:space="preserve">від </w:t>
      </w:r>
      <w:r w:rsidR="00DE327A">
        <w:rPr>
          <w:sz w:val="28"/>
          <w:szCs w:val="28"/>
          <w:lang w:val="uk-UA"/>
        </w:rPr>
        <w:t>20</w:t>
      </w:r>
      <w:r w:rsidR="003368C5">
        <w:rPr>
          <w:sz w:val="28"/>
          <w:szCs w:val="28"/>
          <w:lang w:val="uk-UA"/>
        </w:rPr>
        <w:t xml:space="preserve"> серпня</w:t>
      </w:r>
      <w:r w:rsidR="007E60ED" w:rsidRPr="00C627F8">
        <w:rPr>
          <w:sz w:val="28"/>
          <w:szCs w:val="28"/>
          <w:lang w:val="uk-UA"/>
        </w:rPr>
        <w:t xml:space="preserve"> 2020</w:t>
      </w:r>
      <w:r w:rsidR="00C627F8" w:rsidRPr="00C627F8">
        <w:rPr>
          <w:sz w:val="28"/>
          <w:szCs w:val="28"/>
          <w:lang w:val="uk-UA"/>
        </w:rPr>
        <w:t xml:space="preserve"> року № </w:t>
      </w:r>
      <w:r w:rsidR="00DE327A">
        <w:rPr>
          <w:sz w:val="28"/>
          <w:szCs w:val="28"/>
          <w:lang w:val="uk-UA"/>
        </w:rPr>
        <w:t>1424</w:t>
      </w:r>
      <w:r w:rsidRPr="00985778">
        <w:rPr>
          <w:color w:val="FF0000"/>
          <w:sz w:val="28"/>
          <w:szCs w:val="28"/>
          <w:lang w:val="uk-UA"/>
        </w:rPr>
        <w:t xml:space="preserve"> </w:t>
      </w:r>
      <w:r w:rsidR="001C2BBE">
        <w:rPr>
          <w:sz w:val="28"/>
          <w:szCs w:val="28"/>
          <w:lang w:val="uk-UA"/>
        </w:rPr>
        <w:t>«Про затвердження протоколу</w:t>
      </w:r>
      <w:r w:rsidR="00985778">
        <w:rPr>
          <w:sz w:val="28"/>
          <w:szCs w:val="28"/>
          <w:lang w:val="uk-UA"/>
        </w:rPr>
        <w:t xml:space="preserve"> </w:t>
      </w:r>
      <w:r w:rsidRPr="00985778">
        <w:rPr>
          <w:sz w:val="28"/>
          <w:szCs w:val="28"/>
          <w:lang w:val="uk-UA"/>
        </w:rPr>
        <w:t>засідання аукціонної комісії з продажу об’єкта малої приватизації – об’єкта незавершеного будівництва –</w:t>
      </w:r>
      <w:r w:rsidRPr="00985778">
        <w:rPr>
          <w:color w:val="FF0000"/>
          <w:sz w:val="28"/>
          <w:szCs w:val="28"/>
          <w:lang w:val="uk-UA"/>
        </w:rPr>
        <w:t xml:space="preserve"> </w:t>
      </w:r>
      <w:r w:rsidR="001C2BBE">
        <w:rPr>
          <w:sz w:val="28"/>
          <w:szCs w:val="28"/>
          <w:lang w:val="uk-UA"/>
        </w:rPr>
        <w:t>готелю на 274 місця,</w:t>
      </w:r>
      <w:r w:rsidR="00985778">
        <w:rPr>
          <w:sz w:val="28"/>
          <w:szCs w:val="28"/>
          <w:lang w:val="uk-UA"/>
        </w:rPr>
        <w:t xml:space="preserve"> </w:t>
      </w:r>
      <w:r w:rsidR="00985778" w:rsidRPr="00985778">
        <w:rPr>
          <w:sz w:val="28"/>
          <w:szCs w:val="28"/>
          <w:lang w:val="uk-UA"/>
        </w:rPr>
        <w:t>що перебуває на балансі ДСП «Чорнобильс</w:t>
      </w:r>
      <w:r w:rsidR="001C2BBE">
        <w:rPr>
          <w:sz w:val="28"/>
          <w:szCs w:val="28"/>
          <w:lang w:val="uk-UA"/>
        </w:rPr>
        <w:t>ька АЕС</w:t>
      </w:r>
      <w:r w:rsidRPr="00985778">
        <w:rPr>
          <w:sz w:val="28"/>
          <w:szCs w:val="28"/>
          <w:lang w:val="uk-UA"/>
        </w:rPr>
        <w:t>».</w:t>
      </w:r>
    </w:p>
    <w:p w:rsidR="00A07AC4" w:rsidRDefault="0048629B" w:rsidP="0048629B">
      <w:pPr>
        <w:jc w:val="both"/>
        <w:rPr>
          <w:color w:val="FF0000"/>
          <w:sz w:val="28"/>
          <w:szCs w:val="28"/>
          <w:lang w:val="uk-UA"/>
        </w:rPr>
      </w:pPr>
      <w:r w:rsidRPr="0031305B">
        <w:rPr>
          <w:color w:val="FF0000"/>
          <w:sz w:val="28"/>
          <w:szCs w:val="28"/>
          <w:lang w:val="uk-UA"/>
        </w:rPr>
        <w:tab/>
      </w:r>
    </w:p>
    <w:p w:rsidR="00C80AB8" w:rsidRPr="00C80AB8" w:rsidRDefault="0048629B" w:rsidP="00A07AC4">
      <w:pPr>
        <w:ind w:firstLine="708"/>
        <w:jc w:val="both"/>
        <w:rPr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31305B">
        <w:rPr>
          <w:sz w:val="28"/>
          <w:szCs w:val="28"/>
          <w:lang w:val="uk-UA"/>
        </w:rPr>
        <w:t xml:space="preserve"> </w:t>
      </w:r>
      <w:r w:rsidR="00C80AB8">
        <w:rPr>
          <w:sz w:val="28"/>
          <w:szCs w:val="28"/>
          <w:lang w:val="en-US"/>
        </w:rPr>
        <w:t>UA</w:t>
      </w:r>
      <w:r w:rsidR="00C80AB8" w:rsidRPr="00C80AB8">
        <w:rPr>
          <w:sz w:val="28"/>
          <w:szCs w:val="28"/>
          <w:lang w:val="uk-UA"/>
        </w:rPr>
        <w:t>-</w:t>
      </w:r>
      <w:r w:rsidR="00C80AB8">
        <w:rPr>
          <w:sz w:val="28"/>
          <w:szCs w:val="28"/>
          <w:lang w:val="en-US"/>
        </w:rPr>
        <w:t>AR</w:t>
      </w:r>
      <w:r w:rsidR="00C80AB8" w:rsidRPr="00C80AB8">
        <w:rPr>
          <w:sz w:val="28"/>
          <w:szCs w:val="28"/>
          <w:lang w:val="uk-UA"/>
        </w:rPr>
        <w:t>-</w:t>
      </w:r>
      <w:r w:rsidR="00C80AB8">
        <w:rPr>
          <w:sz w:val="28"/>
          <w:szCs w:val="28"/>
          <w:lang w:val="en-US"/>
        </w:rPr>
        <w:t>P</w:t>
      </w:r>
      <w:r w:rsidR="00C80AB8" w:rsidRPr="00C80AB8">
        <w:rPr>
          <w:sz w:val="28"/>
          <w:szCs w:val="28"/>
          <w:lang w:val="uk-UA"/>
        </w:rPr>
        <w:t>-2020-01-09-000051-1.</w:t>
      </w:r>
    </w:p>
    <w:p w:rsidR="0048629B" w:rsidRDefault="0048629B" w:rsidP="00D93B3E">
      <w:pPr>
        <w:jc w:val="both"/>
        <w:rPr>
          <w:b/>
          <w:sz w:val="28"/>
          <w:szCs w:val="28"/>
          <w:lang w:val="uk-UA"/>
        </w:rPr>
      </w:pPr>
    </w:p>
    <w:p w:rsidR="0048629B" w:rsidRPr="0031305B" w:rsidRDefault="0048629B" w:rsidP="0048629B">
      <w:pPr>
        <w:ind w:firstLine="708"/>
        <w:jc w:val="both"/>
        <w:rPr>
          <w:b/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 xml:space="preserve">Період між аукціонами: </w:t>
      </w:r>
    </w:p>
    <w:p w:rsidR="0048629B" w:rsidRPr="00A07AC4" w:rsidRDefault="0048629B" w:rsidP="00A07AC4">
      <w:pPr>
        <w:pStyle w:val="a9"/>
        <w:numPr>
          <w:ilvl w:val="0"/>
          <w:numId w:val="5"/>
        </w:numPr>
        <w:ind w:left="0" w:firstLine="708"/>
        <w:jc w:val="both"/>
        <w:rPr>
          <w:b/>
          <w:sz w:val="28"/>
          <w:szCs w:val="28"/>
          <w:lang w:val="uk-UA"/>
        </w:rPr>
      </w:pPr>
      <w:r w:rsidRPr="00A07AC4">
        <w:rPr>
          <w:sz w:val="28"/>
          <w:szCs w:val="28"/>
          <w:lang w:val="uk-UA"/>
        </w:rPr>
        <w:t>аукціон з умовами</w:t>
      </w:r>
      <w:r w:rsidRPr="00A07AC4">
        <w:rPr>
          <w:b/>
          <w:sz w:val="28"/>
          <w:szCs w:val="28"/>
          <w:lang w:val="uk-UA"/>
        </w:rPr>
        <w:t xml:space="preserve"> </w:t>
      </w:r>
      <w:r w:rsidRPr="00A07AC4">
        <w:rPr>
          <w:iCs/>
          <w:szCs w:val="26"/>
          <w:lang w:val="uk-UA"/>
        </w:rPr>
        <w:t xml:space="preserve">– </w:t>
      </w:r>
      <w:r w:rsidRPr="00A07AC4">
        <w:rPr>
          <w:sz w:val="28"/>
          <w:szCs w:val="28"/>
          <w:lang w:val="uk-UA"/>
        </w:rPr>
        <w:t xml:space="preserve">аукціон із зниженням стартової ціни </w:t>
      </w:r>
      <w:r w:rsidRPr="00A07AC4">
        <w:rPr>
          <w:iCs/>
          <w:szCs w:val="26"/>
          <w:lang w:val="uk-UA"/>
        </w:rPr>
        <w:t>–</w:t>
      </w:r>
      <w:r w:rsidR="00A07AC4" w:rsidRPr="00A07AC4">
        <w:rPr>
          <w:iCs/>
          <w:sz w:val="28"/>
          <w:szCs w:val="28"/>
          <w:lang w:val="uk-UA"/>
        </w:rPr>
        <w:t xml:space="preserve"> </w:t>
      </w:r>
      <w:r w:rsidR="001B2313">
        <w:rPr>
          <w:iCs/>
          <w:sz w:val="28"/>
          <w:szCs w:val="28"/>
        </w:rPr>
        <w:t>2</w:t>
      </w:r>
      <w:r w:rsidR="001B2313" w:rsidRPr="001B2313">
        <w:rPr>
          <w:iCs/>
          <w:sz w:val="28"/>
          <w:szCs w:val="28"/>
        </w:rPr>
        <w:t>8</w:t>
      </w:r>
      <w:r w:rsidR="00C80AB8" w:rsidRPr="00C80AB8">
        <w:rPr>
          <w:iCs/>
          <w:sz w:val="28"/>
          <w:szCs w:val="28"/>
        </w:rPr>
        <w:t xml:space="preserve"> </w:t>
      </w:r>
      <w:r w:rsidRPr="00A07AC4">
        <w:rPr>
          <w:iCs/>
          <w:sz w:val="28"/>
          <w:szCs w:val="28"/>
          <w:lang w:val="uk-UA"/>
        </w:rPr>
        <w:t>календарних днів;</w:t>
      </w:r>
      <w:r w:rsidRPr="00A07AC4">
        <w:rPr>
          <w:sz w:val="28"/>
          <w:szCs w:val="28"/>
          <w:lang w:val="uk-UA"/>
        </w:rPr>
        <w:t xml:space="preserve"> </w:t>
      </w:r>
    </w:p>
    <w:p w:rsidR="0048629B" w:rsidRPr="00A07AC4" w:rsidRDefault="0048629B" w:rsidP="00A07AC4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 w:rsidRPr="00A07AC4">
        <w:rPr>
          <w:sz w:val="28"/>
          <w:szCs w:val="28"/>
          <w:lang w:val="uk-UA"/>
        </w:rPr>
        <w:t xml:space="preserve">аукціон із зниженням стартової ціни </w:t>
      </w:r>
      <w:r w:rsidRPr="00A07AC4">
        <w:rPr>
          <w:iCs/>
          <w:szCs w:val="26"/>
          <w:lang w:val="uk-UA"/>
        </w:rPr>
        <w:t xml:space="preserve">– </w:t>
      </w:r>
      <w:r w:rsidRPr="00A07AC4">
        <w:rPr>
          <w:sz w:val="28"/>
          <w:szCs w:val="28"/>
          <w:lang w:val="uk-UA"/>
        </w:rPr>
        <w:t xml:space="preserve">аукціон за методом покрокового зниження </w:t>
      </w:r>
      <w:r w:rsidR="00A07AC4">
        <w:rPr>
          <w:sz w:val="28"/>
          <w:szCs w:val="28"/>
          <w:lang w:val="uk-UA"/>
        </w:rPr>
        <w:t xml:space="preserve">стартової </w:t>
      </w:r>
      <w:r w:rsidRPr="00A07AC4">
        <w:rPr>
          <w:sz w:val="28"/>
          <w:szCs w:val="28"/>
          <w:lang w:val="uk-UA"/>
        </w:rPr>
        <w:t>ціни та подальшого подання цінових пропозицій</w:t>
      </w:r>
      <w:r w:rsidRPr="00A07AC4">
        <w:rPr>
          <w:b/>
          <w:sz w:val="28"/>
          <w:szCs w:val="28"/>
          <w:lang w:val="uk-UA"/>
        </w:rPr>
        <w:t xml:space="preserve"> </w:t>
      </w:r>
      <w:r w:rsidRPr="00A07AC4">
        <w:rPr>
          <w:iCs/>
          <w:szCs w:val="26"/>
          <w:lang w:val="uk-UA"/>
        </w:rPr>
        <w:t>–</w:t>
      </w:r>
      <w:r w:rsidRPr="00A07AC4">
        <w:rPr>
          <w:iCs/>
          <w:color w:val="FF0000"/>
          <w:szCs w:val="26"/>
          <w:lang w:val="uk-UA"/>
        </w:rPr>
        <w:t xml:space="preserve"> </w:t>
      </w:r>
      <w:r w:rsidRPr="00A07AC4">
        <w:rPr>
          <w:iCs/>
          <w:sz w:val="28"/>
          <w:szCs w:val="28"/>
          <w:lang w:val="uk-UA"/>
        </w:rPr>
        <w:t xml:space="preserve"> </w:t>
      </w:r>
      <w:r w:rsidR="001B2313">
        <w:rPr>
          <w:iCs/>
          <w:sz w:val="28"/>
          <w:szCs w:val="28"/>
        </w:rPr>
        <w:t>2</w:t>
      </w:r>
      <w:r w:rsidR="001B2313" w:rsidRPr="001B2313">
        <w:rPr>
          <w:iCs/>
          <w:sz w:val="28"/>
          <w:szCs w:val="28"/>
        </w:rPr>
        <w:t>8</w:t>
      </w:r>
      <w:r w:rsidR="00C80AB8" w:rsidRPr="00C80AB8">
        <w:rPr>
          <w:iCs/>
          <w:sz w:val="28"/>
          <w:szCs w:val="28"/>
        </w:rPr>
        <w:t xml:space="preserve"> </w:t>
      </w:r>
      <w:r w:rsidRPr="00A07AC4">
        <w:rPr>
          <w:iCs/>
          <w:sz w:val="28"/>
          <w:szCs w:val="28"/>
          <w:lang w:val="uk-UA"/>
        </w:rPr>
        <w:t>календарних днів.</w:t>
      </w:r>
      <w:r w:rsidRPr="00A07AC4">
        <w:rPr>
          <w:sz w:val="28"/>
          <w:szCs w:val="28"/>
          <w:lang w:val="uk-UA"/>
        </w:rPr>
        <w:t xml:space="preserve"> </w:t>
      </w:r>
    </w:p>
    <w:p w:rsidR="004236FA" w:rsidRDefault="004236FA" w:rsidP="00A07AC4">
      <w:pPr>
        <w:jc w:val="both"/>
        <w:rPr>
          <w:b/>
          <w:sz w:val="28"/>
          <w:szCs w:val="28"/>
          <w:lang w:val="uk-UA"/>
        </w:rPr>
      </w:pPr>
    </w:p>
    <w:p w:rsidR="0048629B" w:rsidRPr="0031305B" w:rsidRDefault="0048629B" w:rsidP="0048629B">
      <w:pPr>
        <w:ind w:firstLine="708"/>
        <w:jc w:val="both"/>
        <w:rPr>
          <w:b/>
          <w:sz w:val="28"/>
          <w:szCs w:val="28"/>
          <w:lang w:val="uk-UA"/>
        </w:rPr>
      </w:pPr>
      <w:r w:rsidRPr="0031305B">
        <w:rPr>
          <w:b/>
          <w:sz w:val="28"/>
          <w:szCs w:val="28"/>
          <w:lang w:val="uk-UA"/>
        </w:rPr>
        <w:t xml:space="preserve">Крок аукціону для: </w:t>
      </w:r>
    </w:p>
    <w:p w:rsidR="0048629B" w:rsidRPr="00A07AC4" w:rsidRDefault="0048629B" w:rsidP="00A07AC4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 w:rsidRPr="00A07AC4">
        <w:rPr>
          <w:sz w:val="28"/>
          <w:szCs w:val="28"/>
          <w:lang w:val="uk-UA"/>
        </w:rPr>
        <w:t xml:space="preserve">аукціону з умовами </w:t>
      </w:r>
      <w:r w:rsidRPr="00A07AC4">
        <w:rPr>
          <w:iCs/>
          <w:szCs w:val="26"/>
          <w:lang w:val="uk-UA"/>
        </w:rPr>
        <w:t xml:space="preserve">– </w:t>
      </w:r>
      <w:r w:rsidR="008B5760" w:rsidRPr="00A07AC4">
        <w:rPr>
          <w:sz w:val="28"/>
          <w:szCs w:val="28"/>
        </w:rPr>
        <w:t>54</w:t>
      </w:r>
      <w:r w:rsidR="008B5760" w:rsidRPr="00A07AC4">
        <w:rPr>
          <w:sz w:val="28"/>
          <w:szCs w:val="28"/>
          <w:lang w:val="uk-UA"/>
        </w:rPr>
        <w:t> </w:t>
      </w:r>
      <w:r w:rsidR="008B5760" w:rsidRPr="00A07AC4">
        <w:rPr>
          <w:sz w:val="28"/>
          <w:szCs w:val="28"/>
        </w:rPr>
        <w:t>443</w:t>
      </w:r>
      <w:r w:rsidR="008B5760" w:rsidRPr="00A07AC4">
        <w:rPr>
          <w:sz w:val="28"/>
          <w:szCs w:val="28"/>
          <w:lang w:val="uk-UA"/>
        </w:rPr>
        <w:t>,</w:t>
      </w:r>
      <w:r w:rsidR="008B5760" w:rsidRPr="00A07AC4">
        <w:rPr>
          <w:sz w:val="28"/>
          <w:szCs w:val="28"/>
        </w:rPr>
        <w:t>3</w:t>
      </w:r>
      <w:r w:rsidR="008B5760" w:rsidRPr="00A07AC4">
        <w:rPr>
          <w:sz w:val="28"/>
          <w:szCs w:val="28"/>
          <w:lang w:val="uk-UA"/>
        </w:rPr>
        <w:t>4</w:t>
      </w:r>
      <w:r w:rsidRPr="00A07AC4">
        <w:rPr>
          <w:sz w:val="28"/>
          <w:szCs w:val="28"/>
          <w:lang w:val="uk-UA"/>
        </w:rPr>
        <w:t xml:space="preserve">  грн;  </w:t>
      </w:r>
    </w:p>
    <w:p w:rsidR="0048629B" w:rsidRPr="00A07AC4" w:rsidRDefault="0048629B" w:rsidP="00A07AC4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 w:rsidRPr="00A07AC4">
        <w:rPr>
          <w:sz w:val="28"/>
          <w:szCs w:val="28"/>
          <w:lang w:val="uk-UA"/>
        </w:rPr>
        <w:t>аукціон</w:t>
      </w:r>
      <w:r w:rsidR="006A0275">
        <w:rPr>
          <w:sz w:val="28"/>
          <w:szCs w:val="28"/>
          <w:lang w:val="uk-UA"/>
        </w:rPr>
        <w:t>у</w:t>
      </w:r>
      <w:r w:rsidRPr="00A07AC4">
        <w:rPr>
          <w:sz w:val="28"/>
          <w:szCs w:val="28"/>
          <w:lang w:val="uk-UA"/>
        </w:rPr>
        <w:t xml:space="preserve"> із зниженням стартової ціни </w:t>
      </w:r>
      <w:r w:rsidRPr="00A07AC4">
        <w:rPr>
          <w:iCs/>
          <w:szCs w:val="26"/>
          <w:lang w:val="uk-UA"/>
        </w:rPr>
        <w:t xml:space="preserve">– </w:t>
      </w:r>
      <w:r w:rsidR="00442C93" w:rsidRPr="00A07AC4">
        <w:rPr>
          <w:sz w:val="28"/>
          <w:szCs w:val="28"/>
        </w:rPr>
        <w:t>27</w:t>
      </w:r>
      <w:r w:rsidR="00442C93" w:rsidRPr="00A07AC4">
        <w:rPr>
          <w:sz w:val="28"/>
          <w:szCs w:val="28"/>
          <w:lang w:val="uk-UA"/>
        </w:rPr>
        <w:t> </w:t>
      </w:r>
      <w:r w:rsidR="00442C93" w:rsidRPr="00A07AC4">
        <w:rPr>
          <w:sz w:val="28"/>
          <w:szCs w:val="28"/>
        </w:rPr>
        <w:t>221</w:t>
      </w:r>
      <w:r w:rsidR="00442C93" w:rsidRPr="00A07AC4">
        <w:rPr>
          <w:sz w:val="28"/>
          <w:szCs w:val="28"/>
          <w:lang w:val="uk-UA"/>
        </w:rPr>
        <w:t>,</w:t>
      </w:r>
      <w:r w:rsidR="00442C93" w:rsidRPr="00A07AC4">
        <w:rPr>
          <w:sz w:val="28"/>
          <w:szCs w:val="28"/>
        </w:rPr>
        <w:t>6</w:t>
      </w:r>
      <w:r w:rsidR="00442C93" w:rsidRPr="00A07AC4">
        <w:rPr>
          <w:sz w:val="28"/>
          <w:szCs w:val="28"/>
          <w:lang w:val="uk-UA"/>
        </w:rPr>
        <w:t>7</w:t>
      </w:r>
      <w:r w:rsidRPr="00A07AC4">
        <w:rPr>
          <w:sz w:val="28"/>
          <w:szCs w:val="28"/>
          <w:lang w:val="uk-UA"/>
        </w:rPr>
        <w:t xml:space="preserve"> грн;</w:t>
      </w:r>
    </w:p>
    <w:p w:rsidR="0048629B" w:rsidRDefault="0048629B" w:rsidP="00A07AC4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 w:rsidRPr="00A07AC4">
        <w:rPr>
          <w:sz w:val="28"/>
          <w:szCs w:val="28"/>
          <w:lang w:val="uk-UA"/>
        </w:rPr>
        <w:t>аукціон</w:t>
      </w:r>
      <w:r w:rsidR="006A0275">
        <w:rPr>
          <w:sz w:val="28"/>
          <w:szCs w:val="28"/>
          <w:lang w:val="uk-UA"/>
        </w:rPr>
        <w:t>у</w:t>
      </w:r>
      <w:r w:rsidRPr="00A07AC4">
        <w:rPr>
          <w:sz w:val="28"/>
          <w:szCs w:val="28"/>
          <w:lang w:val="uk-UA"/>
        </w:rPr>
        <w:t xml:space="preserve"> за методом покрокового зниження </w:t>
      </w:r>
      <w:r w:rsidR="006A0275">
        <w:rPr>
          <w:sz w:val="28"/>
          <w:szCs w:val="28"/>
          <w:lang w:val="uk-UA"/>
        </w:rPr>
        <w:t xml:space="preserve">стартової </w:t>
      </w:r>
      <w:r w:rsidRPr="00A07AC4">
        <w:rPr>
          <w:sz w:val="28"/>
          <w:szCs w:val="28"/>
          <w:lang w:val="uk-UA"/>
        </w:rPr>
        <w:t xml:space="preserve">ціни та подальшого подання цінових пропозицій </w:t>
      </w:r>
      <w:r w:rsidRPr="00A07AC4">
        <w:rPr>
          <w:iCs/>
          <w:szCs w:val="26"/>
          <w:lang w:val="uk-UA"/>
        </w:rPr>
        <w:t xml:space="preserve">– </w:t>
      </w:r>
      <w:r w:rsidR="00442C93" w:rsidRPr="00A07AC4">
        <w:rPr>
          <w:sz w:val="28"/>
          <w:szCs w:val="28"/>
        </w:rPr>
        <w:t>27</w:t>
      </w:r>
      <w:r w:rsidR="00442C93" w:rsidRPr="00A07AC4">
        <w:rPr>
          <w:sz w:val="28"/>
          <w:szCs w:val="28"/>
          <w:lang w:val="uk-UA"/>
        </w:rPr>
        <w:t> </w:t>
      </w:r>
      <w:r w:rsidR="00442C93" w:rsidRPr="00A07AC4">
        <w:rPr>
          <w:sz w:val="28"/>
          <w:szCs w:val="28"/>
        </w:rPr>
        <w:t>221</w:t>
      </w:r>
      <w:r w:rsidR="00442C93" w:rsidRPr="00A07AC4">
        <w:rPr>
          <w:sz w:val="28"/>
          <w:szCs w:val="28"/>
          <w:lang w:val="uk-UA"/>
        </w:rPr>
        <w:t>,</w:t>
      </w:r>
      <w:r w:rsidR="00442C93" w:rsidRPr="00A07AC4">
        <w:rPr>
          <w:sz w:val="28"/>
          <w:szCs w:val="28"/>
        </w:rPr>
        <w:t>6</w:t>
      </w:r>
      <w:r w:rsidR="00442C93" w:rsidRPr="00A07AC4">
        <w:rPr>
          <w:sz w:val="28"/>
          <w:szCs w:val="28"/>
          <w:lang w:val="uk-UA"/>
        </w:rPr>
        <w:t xml:space="preserve">7 </w:t>
      </w:r>
      <w:r w:rsidRPr="00A07AC4">
        <w:rPr>
          <w:sz w:val="28"/>
          <w:szCs w:val="28"/>
          <w:lang w:val="uk-UA"/>
        </w:rPr>
        <w:t>грн.</w:t>
      </w:r>
    </w:p>
    <w:p w:rsidR="00B16A14" w:rsidRDefault="00B16A14" w:rsidP="00B16A14">
      <w:pPr>
        <w:jc w:val="both"/>
        <w:rPr>
          <w:sz w:val="28"/>
          <w:szCs w:val="28"/>
          <w:lang w:val="uk-UA"/>
        </w:rPr>
      </w:pPr>
    </w:p>
    <w:p w:rsidR="00B16A14" w:rsidRPr="00B16A14" w:rsidRDefault="00B16A14" w:rsidP="009057D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 проведення аукціону: </w:t>
      </w:r>
      <w:r>
        <w:rPr>
          <w:sz w:val="28"/>
          <w:szCs w:val="28"/>
          <w:lang w:val="uk-UA"/>
        </w:rPr>
        <w:t>аукціони будуть проведені в ЕТС «</w:t>
      </w:r>
      <w:proofErr w:type="spellStart"/>
      <w:r>
        <w:rPr>
          <w:sz w:val="28"/>
          <w:szCs w:val="28"/>
          <w:lang w:val="en-US"/>
        </w:rPr>
        <w:t>ProZorro</w:t>
      </w:r>
      <w:r w:rsidRPr="009057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Продажі</w:t>
      </w:r>
      <w:proofErr w:type="spellEnd"/>
      <w:r>
        <w:rPr>
          <w:sz w:val="28"/>
          <w:szCs w:val="28"/>
          <w:lang w:val="uk-UA"/>
        </w:rPr>
        <w:t>”</w:t>
      </w:r>
      <w:r w:rsidR="009057D0">
        <w:rPr>
          <w:sz w:val="28"/>
          <w:szCs w:val="28"/>
          <w:lang w:val="uk-UA"/>
        </w:rPr>
        <w:t>, адміністратором якої є державне підприємство «ПРОЗОРО.ПРОДАЖІ».</w:t>
      </w:r>
    </w:p>
    <w:p w:rsidR="0048629B" w:rsidRPr="0031305B" w:rsidRDefault="0048629B" w:rsidP="0048629B">
      <w:pPr>
        <w:jc w:val="both"/>
        <w:rPr>
          <w:sz w:val="28"/>
          <w:szCs w:val="28"/>
          <w:lang w:val="uk-UA"/>
        </w:rPr>
      </w:pPr>
    </w:p>
    <w:p w:rsidR="0048629B" w:rsidRDefault="0048629B" w:rsidP="0048629B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305B">
        <w:rPr>
          <w:b/>
          <w:color w:val="FF0000"/>
          <w:sz w:val="28"/>
          <w:szCs w:val="28"/>
          <w:lang w:val="uk-UA"/>
        </w:rPr>
        <w:tab/>
      </w:r>
      <w:r w:rsidRPr="0031305B">
        <w:rPr>
          <w:b/>
          <w:sz w:val="28"/>
          <w:szCs w:val="28"/>
          <w:lang w:val="uk-UA"/>
        </w:rPr>
        <w:t xml:space="preserve">Єдине посилання на </w:t>
      </w:r>
      <w:proofErr w:type="spellStart"/>
      <w:r w:rsidRPr="0031305B">
        <w:rPr>
          <w:b/>
          <w:sz w:val="28"/>
          <w:szCs w:val="28"/>
          <w:lang w:val="uk-UA"/>
        </w:rPr>
        <w:t>веб-сторінку</w:t>
      </w:r>
      <w:proofErr w:type="spellEnd"/>
      <w:r w:rsidRPr="0031305B">
        <w:rPr>
          <w:b/>
          <w:sz w:val="28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31305B">
        <w:rPr>
          <w:b/>
          <w:sz w:val="28"/>
          <w:szCs w:val="28"/>
          <w:lang w:val="uk-UA"/>
        </w:rPr>
        <w:t>веб-сторінки</w:t>
      </w:r>
      <w:proofErr w:type="spellEnd"/>
      <w:r w:rsidRPr="0031305B">
        <w:rPr>
          <w:b/>
          <w:sz w:val="28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3" w:tgtFrame="_blank" w:history="1">
        <w:r w:rsidRPr="0031305B">
          <w:rPr>
            <w:rStyle w:val="a7"/>
            <w:color w:val="auto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31305B">
        <w:rPr>
          <w:sz w:val="28"/>
          <w:szCs w:val="28"/>
          <w:lang w:val="uk-UA"/>
        </w:rPr>
        <w:t>.</w:t>
      </w:r>
    </w:p>
    <w:p w:rsidR="0048629B" w:rsidRDefault="0048629B" w:rsidP="0048629B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8629B" w:rsidRPr="00C80AB8" w:rsidRDefault="0048629B" w:rsidP="0048629B">
      <w:pPr>
        <w:rPr>
          <w:lang w:val="en-US"/>
        </w:rPr>
      </w:pPr>
    </w:p>
    <w:sectPr w:rsidR="0048629B" w:rsidRPr="00C80AB8" w:rsidSect="006A0275">
      <w:headerReference w:type="default" r:id="rId14"/>
      <w:pgSz w:w="11906" w:h="16838"/>
      <w:pgMar w:top="719" w:right="74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8D" w:rsidRDefault="0088528D" w:rsidP="006A0275">
      <w:r>
        <w:separator/>
      </w:r>
    </w:p>
  </w:endnote>
  <w:endnote w:type="continuationSeparator" w:id="0">
    <w:p w:rsidR="0088528D" w:rsidRDefault="0088528D" w:rsidP="006A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8D" w:rsidRDefault="0088528D" w:rsidP="006A0275">
      <w:r>
        <w:separator/>
      </w:r>
    </w:p>
  </w:footnote>
  <w:footnote w:type="continuationSeparator" w:id="0">
    <w:p w:rsidR="0088528D" w:rsidRDefault="0088528D" w:rsidP="006A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6547"/>
      <w:docPartObj>
        <w:docPartGallery w:val="Page Numbers (Top of Page)"/>
        <w:docPartUnique/>
      </w:docPartObj>
    </w:sdtPr>
    <w:sdtEndPr/>
    <w:sdtContent>
      <w:p w:rsidR="006A0275" w:rsidRDefault="00C6531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5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0275" w:rsidRDefault="006A02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F09DC"/>
    <w:multiLevelType w:val="hybridMultilevel"/>
    <w:tmpl w:val="162CFBBE"/>
    <w:lvl w:ilvl="0" w:tplc="465A5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0A26F2"/>
    <w:multiLevelType w:val="hybridMultilevel"/>
    <w:tmpl w:val="4B8A75D2"/>
    <w:lvl w:ilvl="0" w:tplc="BD54E0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12107B"/>
    <w:multiLevelType w:val="hybridMultilevel"/>
    <w:tmpl w:val="E8D82782"/>
    <w:lvl w:ilvl="0" w:tplc="C1D0E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29B"/>
    <w:rsid w:val="0002261B"/>
    <w:rsid w:val="00023C22"/>
    <w:rsid w:val="000364D2"/>
    <w:rsid w:val="00040B1A"/>
    <w:rsid w:val="00066ECE"/>
    <w:rsid w:val="00073851"/>
    <w:rsid w:val="0009032C"/>
    <w:rsid w:val="0009549E"/>
    <w:rsid w:val="00096AE2"/>
    <w:rsid w:val="000B7AB5"/>
    <w:rsid w:val="000D3AE4"/>
    <w:rsid w:val="000F20AB"/>
    <w:rsid w:val="000F505C"/>
    <w:rsid w:val="001008D6"/>
    <w:rsid w:val="00107520"/>
    <w:rsid w:val="0013752E"/>
    <w:rsid w:val="001627E5"/>
    <w:rsid w:val="001B2313"/>
    <w:rsid w:val="001B7F8D"/>
    <w:rsid w:val="001C2BBE"/>
    <w:rsid w:val="001E46F5"/>
    <w:rsid w:val="001F395C"/>
    <w:rsid w:val="00223DA5"/>
    <w:rsid w:val="00225CA0"/>
    <w:rsid w:val="00231C52"/>
    <w:rsid w:val="00234196"/>
    <w:rsid w:val="00237307"/>
    <w:rsid w:val="002512F3"/>
    <w:rsid w:val="002647F8"/>
    <w:rsid w:val="00270C60"/>
    <w:rsid w:val="002813DB"/>
    <w:rsid w:val="002B6786"/>
    <w:rsid w:val="002C4726"/>
    <w:rsid w:val="002D0D6F"/>
    <w:rsid w:val="003368C5"/>
    <w:rsid w:val="0035738D"/>
    <w:rsid w:val="00373226"/>
    <w:rsid w:val="003B2A77"/>
    <w:rsid w:val="003B5562"/>
    <w:rsid w:val="003E2059"/>
    <w:rsid w:val="004236FA"/>
    <w:rsid w:val="00442C93"/>
    <w:rsid w:val="00450060"/>
    <w:rsid w:val="0048629B"/>
    <w:rsid w:val="00492DFC"/>
    <w:rsid w:val="004C5670"/>
    <w:rsid w:val="004D4BD0"/>
    <w:rsid w:val="004E0886"/>
    <w:rsid w:val="004F4B07"/>
    <w:rsid w:val="00502D4D"/>
    <w:rsid w:val="00520071"/>
    <w:rsid w:val="005653B4"/>
    <w:rsid w:val="00567004"/>
    <w:rsid w:val="005920DD"/>
    <w:rsid w:val="005A5949"/>
    <w:rsid w:val="005A5F03"/>
    <w:rsid w:val="005B13BC"/>
    <w:rsid w:val="005B585A"/>
    <w:rsid w:val="005C0F57"/>
    <w:rsid w:val="005C7D47"/>
    <w:rsid w:val="005D28F5"/>
    <w:rsid w:val="005F6C0E"/>
    <w:rsid w:val="006177FF"/>
    <w:rsid w:val="00617EE1"/>
    <w:rsid w:val="006314CF"/>
    <w:rsid w:val="00663B93"/>
    <w:rsid w:val="00685772"/>
    <w:rsid w:val="00691FB9"/>
    <w:rsid w:val="00694711"/>
    <w:rsid w:val="006A0275"/>
    <w:rsid w:val="006C4EAC"/>
    <w:rsid w:val="006F0119"/>
    <w:rsid w:val="006F5E07"/>
    <w:rsid w:val="0071356B"/>
    <w:rsid w:val="00717068"/>
    <w:rsid w:val="0073595A"/>
    <w:rsid w:val="007660DD"/>
    <w:rsid w:val="00784029"/>
    <w:rsid w:val="0078419B"/>
    <w:rsid w:val="007A7B8C"/>
    <w:rsid w:val="007C1061"/>
    <w:rsid w:val="007C3CB3"/>
    <w:rsid w:val="007E3D1F"/>
    <w:rsid w:val="007E58F7"/>
    <w:rsid w:val="007E60ED"/>
    <w:rsid w:val="00826658"/>
    <w:rsid w:val="0088528D"/>
    <w:rsid w:val="00894548"/>
    <w:rsid w:val="008B5760"/>
    <w:rsid w:val="008C3ACE"/>
    <w:rsid w:val="008F46A5"/>
    <w:rsid w:val="00903133"/>
    <w:rsid w:val="009057D0"/>
    <w:rsid w:val="00911259"/>
    <w:rsid w:val="00940760"/>
    <w:rsid w:val="00960F6C"/>
    <w:rsid w:val="0097506B"/>
    <w:rsid w:val="00985778"/>
    <w:rsid w:val="009923D4"/>
    <w:rsid w:val="009A0006"/>
    <w:rsid w:val="009B78C4"/>
    <w:rsid w:val="009C0E95"/>
    <w:rsid w:val="009E15F6"/>
    <w:rsid w:val="009E4CAE"/>
    <w:rsid w:val="00A030EA"/>
    <w:rsid w:val="00A07AC4"/>
    <w:rsid w:val="00A103A9"/>
    <w:rsid w:val="00A70270"/>
    <w:rsid w:val="00A71B87"/>
    <w:rsid w:val="00AE0DAB"/>
    <w:rsid w:val="00B16A14"/>
    <w:rsid w:val="00B7462B"/>
    <w:rsid w:val="00BC609D"/>
    <w:rsid w:val="00BF1F45"/>
    <w:rsid w:val="00BF5BA4"/>
    <w:rsid w:val="00C06524"/>
    <w:rsid w:val="00C322DB"/>
    <w:rsid w:val="00C32CDB"/>
    <w:rsid w:val="00C416D3"/>
    <w:rsid w:val="00C627F8"/>
    <w:rsid w:val="00C6531F"/>
    <w:rsid w:val="00C744BB"/>
    <w:rsid w:val="00C74C4B"/>
    <w:rsid w:val="00C80AB8"/>
    <w:rsid w:val="00D83082"/>
    <w:rsid w:val="00D845F2"/>
    <w:rsid w:val="00D87668"/>
    <w:rsid w:val="00D93B3E"/>
    <w:rsid w:val="00D94097"/>
    <w:rsid w:val="00DA439E"/>
    <w:rsid w:val="00DC0CAB"/>
    <w:rsid w:val="00DC497A"/>
    <w:rsid w:val="00DE327A"/>
    <w:rsid w:val="00E0220C"/>
    <w:rsid w:val="00E15133"/>
    <w:rsid w:val="00E42BCA"/>
    <w:rsid w:val="00E73539"/>
    <w:rsid w:val="00EB75D6"/>
    <w:rsid w:val="00ED28A3"/>
    <w:rsid w:val="00EE2A61"/>
    <w:rsid w:val="00EF2DB0"/>
    <w:rsid w:val="00EF68F5"/>
    <w:rsid w:val="00F01E8F"/>
    <w:rsid w:val="00F14BBB"/>
    <w:rsid w:val="00F567BB"/>
    <w:rsid w:val="00F81FAB"/>
    <w:rsid w:val="00FA2F63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3A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862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2">
    <w:name w:val="Body Text 2"/>
    <w:basedOn w:val="a"/>
    <w:link w:val="20"/>
    <w:rsid w:val="0048629B"/>
    <w:pPr>
      <w:spacing w:after="120" w:line="480" w:lineRule="auto"/>
    </w:pPr>
    <w:rPr>
      <w:rFonts w:eastAsia="PMingLiU"/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48629B"/>
    <w:rPr>
      <w:rFonts w:ascii="Times New Roman" w:eastAsia="PMingLiU" w:hAnsi="Times New Roman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10"/>
    <w:locked/>
    <w:rsid w:val="0048629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629B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4862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rsid w:val="0048629B"/>
    <w:pPr>
      <w:spacing w:before="100" w:beforeAutospacing="1" w:after="100" w:afterAutospacing="1"/>
    </w:pPr>
    <w:rPr>
      <w:rFonts w:eastAsia="PMingLiU"/>
    </w:rPr>
  </w:style>
  <w:style w:type="character" w:customStyle="1" w:styleId="a6">
    <w:name w:val="Основной текст_"/>
    <w:link w:val="31"/>
    <w:locked/>
    <w:rsid w:val="0048629B"/>
    <w:rPr>
      <w:spacing w:val="4"/>
      <w:sz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48629B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7">
    <w:name w:val="Hyperlink"/>
    <w:basedOn w:val="a0"/>
    <w:rsid w:val="0048629B"/>
    <w:rPr>
      <w:rFonts w:cs="Times New Roman"/>
      <w:color w:val="0000FF"/>
      <w:u w:val="single"/>
    </w:rPr>
  </w:style>
  <w:style w:type="character" w:customStyle="1" w:styleId="a5">
    <w:name w:val="Обычный (веб) Знак"/>
    <w:link w:val="a4"/>
    <w:locked/>
    <w:rsid w:val="0048629B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862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andarduser">
    <w:name w:val="Standard (user)"/>
    <w:rsid w:val="00EF2DB0"/>
    <w:pPr>
      <w:widowControl w:val="0"/>
      <w:suppressAutoHyphens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a8">
    <w:name w:val="Основний текст"/>
    <w:basedOn w:val="a"/>
    <w:rsid w:val="00EF2DB0"/>
    <w:pPr>
      <w:shd w:val="clear" w:color="auto" w:fill="FFFFFF"/>
      <w:suppressAutoHyphens/>
      <w:spacing w:after="120" w:line="240" w:lineRule="atLeast"/>
      <w:jc w:val="center"/>
    </w:pPr>
    <w:rPr>
      <w:kern w:val="1"/>
      <w:sz w:val="27"/>
      <w:szCs w:val="27"/>
      <w:lang w:eastAsia="ar-SA"/>
    </w:rPr>
  </w:style>
  <w:style w:type="character" w:customStyle="1" w:styleId="30">
    <w:name w:val="Заголовок 3 Знак"/>
    <w:basedOn w:val="a0"/>
    <w:link w:val="3"/>
    <w:semiHidden/>
    <w:rsid w:val="00FD3A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237307"/>
    <w:pPr>
      <w:ind w:left="720"/>
      <w:contextualSpacing/>
    </w:pPr>
  </w:style>
  <w:style w:type="table" w:styleId="aa">
    <w:name w:val="Table Grid"/>
    <w:basedOn w:val="a1"/>
    <w:uiPriority w:val="59"/>
    <w:rsid w:val="0078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semiHidden/>
    <w:unhideWhenUsed/>
    <w:rsid w:val="00911259"/>
    <w:rPr>
      <w:vertAlign w:val="superscript"/>
    </w:rPr>
  </w:style>
  <w:style w:type="character" w:customStyle="1" w:styleId="FontStyle14">
    <w:name w:val="Font Style14"/>
    <w:rsid w:val="00911259"/>
    <w:rPr>
      <w:rFonts w:ascii="Times New Roman" w:hAnsi="Times New Roman" w:cs="Times New Roman" w:hint="default"/>
      <w:sz w:val="26"/>
      <w:szCs w:val="26"/>
    </w:rPr>
  </w:style>
  <w:style w:type="paragraph" w:customStyle="1" w:styleId="22">
    <w:name w:val="Основной текст (2)"/>
    <w:basedOn w:val="a"/>
    <w:rsid w:val="00911259"/>
    <w:pPr>
      <w:widowControl w:val="0"/>
      <w:shd w:val="clear" w:color="auto" w:fill="FFFFFF"/>
      <w:spacing w:after="180" w:line="3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6A02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A02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0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npp.gov.ua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h@spfu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.tischenkoim@chnpp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sheydorova@chnpp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ЖИЛКО Ольга Іванівна</cp:lastModifiedBy>
  <cp:revision>3</cp:revision>
  <cp:lastPrinted>2020-08-13T08:12:00Z</cp:lastPrinted>
  <dcterms:created xsi:type="dcterms:W3CDTF">2020-08-31T07:01:00Z</dcterms:created>
  <dcterms:modified xsi:type="dcterms:W3CDTF">2020-08-31T08:38:00Z</dcterms:modified>
</cp:coreProperties>
</file>