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0" w:rsidRPr="00E1010D" w:rsidRDefault="008A27F0" w:rsidP="008A27F0">
      <w:pPr>
        <w:jc w:val="center"/>
      </w:pPr>
      <w:r w:rsidRPr="00E1010D"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fillcolor="window">
            <v:imagedata r:id="rId5" o:title=""/>
          </v:shape>
        </w:object>
      </w:r>
    </w:p>
    <w:p w:rsidR="008A27F0" w:rsidRPr="00E1010D" w:rsidRDefault="008A27F0" w:rsidP="008A27F0">
      <w:pPr>
        <w:jc w:val="center"/>
      </w:pPr>
    </w:p>
    <w:p w:rsidR="008A27F0" w:rsidRPr="00E1010D" w:rsidRDefault="008A27F0" w:rsidP="008A27F0">
      <w:pPr>
        <w:spacing w:line="360" w:lineRule="auto"/>
        <w:jc w:val="center"/>
        <w:rPr>
          <w:sz w:val="24"/>
          <w:szCs w:val="24"/>
        </w:rPr>
      </w:pPr>
      <w:r w:rsidRPr="00E1010D">
        <w:rPr>
          <w:sz w:val="24"/>
          <w:szCs w:val="24"/>
        </w:rPr>
        <w:t>МІНІСТЕРСТВО ОСВІТИ І НАУКИ УКРАЇНИ</w:t>
      </w:r>
    </w:p>
    <w:p w:rsidR="008A27F0" w:rsidRPr="00E1010D" w:rsidRDefault="008A27F0" w:rsidP="008A27F0">
      <w:pPr>
        <w:jc w:val="center"/>
        <w:rPr>
          <w:sz w:val="24"/>
          <w:szCs w:val="24"/>
        </w:rPr>
      </w:pPr>
      <w:r w:rsidRPr="00E1010D">
        <w:rPr>
          <w:sz w:val="24"/>
          <w:szCs w:val="24"/>
        </w:rPr>
        <w:t xml:space="preserve">КОМУНАЛЬНИЙ ВИЩИЙ НАВЧАЛЬНИЙ ЗАКЛАД </w:t>
      </w:r>
    </w:p>
    <w:p w:rsidR="008A27F0" w:rsidRPr="00E1010D" w:rsidRDefault="008A27F0" w:rsidP="008A27F0">
      <w:pPr>
        <w:jc w:val="center"/>
        <w:rPr>
          <w:b/>
          <w:sz w:val="28"/>
          <w:szCs w:val="28"/>
        </w:rPr>
      </w:pPr>
      <w:r w:rsidRPr="00E1010D">
        <w:rPr>
          <w:b/>
          <w:sz w:val="28"/>
          <w:szCs w:val="28"/>
        </w:rPr>
        <w:t xml:space="preserve">«ХЕРСОНСЬКА АКАДЕМІЯ НЕПЕРЕРВНОЇ ОСВІТИ» </w:t>
      </w:r>
    </w:p>
    <w:p w:rsidR="008A27F0" w:rsidRPr="00E1010D" w:rsidRDefault="008A27F0" w:rsidP="008A27F0">
      <w:pPr>
        <w:spacing w:line="360" w:lineRule="auto"/>
        <w:jc w:val="center"/>
        <w:rPr>
          <w:sz w:val="24"/>
          <w:szCs w:val="24"/>
        </w:rPr>
      </w:pPr>
      <w:r w:rsidRPr="00E1010D">
        <w:rPr>
          <w:sz w:val="24"/>
          <w:szCs w:val="24"/>
        </w:rPr>
        <w:t>ХЕРСОНСЬКОЇ ОБЛАСНОЇ РАДИ</w:t>
      </w:r>
    </w:p>
    <w:p w:rsidR="008A27F0" w:rsidRPr="008A27F0" w:rsidRDefault="008A27F0" w:rsidP="008A27F0">
      <w:pPr>
        <w:jc w:val="center"/>
        <w:rPr>
          <w:sz w:val="24"/>
          <w:szCs w:val="24"/>
          <w:lang w:val="en-US"/>
        </w:rPr>
      </w:pPr>
      <w:proofErr w:type="spellStart"/>
      <w:r w:rsidRPr="00E1010D">
        <w:rPr>
          <w:sz w:val="24"/>
          <w:szCs w:val="24"/>
        </w:rPr>
        <w:t>вул</w:t>
      </w:r>
      <w:proofErr w:type="spellEnd"/>
      <w:r w:rsidRPr="00E1010D">
        <w:rPr>
          <w:sz w:val="24"/>
          <w:szCs w:val="24"/>
        </w:rPr>
        <w:t xml:space="preserve">. </w:t>
      </w:r>
      <w:proofErr w:type="spellStart"/>
      <w:r w:rsidRPr="00E1010D">
        <w:rPr>
          <w:sz w:val="24"/>
          <w:szCs w:val="24"/>
        </w:rPr>
        <w:t>Покришева</w:t>
      </w:r>
      <w:proofErr w:type="spellEnd"/>
      <w:r w:rsidRPr="00E1010D">
        <w:rPr>
          <w:sz w:val="24"/>
          <w:szCs w:val="24"/>
        </w:rPr>
        <w:t xml:space="preserve">, 41, м. Херсон, 73034, тел. </w:t>
      </w:r>
      <w:r w:rsidRPr="008A27F0">
        <w:rPr>
          <w:sz w:val="24"/>
          <w:szCs w:val="24"/>
          <w:lang w:val="en-US"/>
        </w:rPr>
        <w:t xml:space="preserve">(0552) 37-02-00, 41-08-10, 41-08-11, </w:t>
      </w:r>
      <w:r w:rsidRPr="00E1010D">
        <w:rPr>
          <w:sz w:val="24"/>
          <w:szCs w:val="24"/>
        </w:rPr>
        <w:t>факс</w:t>
      </w:r>
      <w:r w:rsidRPr="008A27F0">
        <w:rPr>
          <w:sz w:val="24"/>
          <w:szCs w:val="24"/>
          <w:lang w:val="en-US"/>
        </w:rPr>
        <w:t xml:space="preserve"> 37-05-92</w:t>
      </w:r>
    </w:p>
    <w:p w:rsidR="008A27F0" w:rsidRPr="00957BDD" w:rsidRDefault="008A27F0" w:rsidP="008A27F0">
      <w:pPr>
        <w:jc w:val="center"/>
        <w:rPr>
          <w:sz w:val="24"/>
          <w:szCs w:val="24"/>
          <w:lang w:val="en-US"/>
        </w:rPr>
      </w:pPr>
      <w:r w:rsidRPr="00957BDD">
        <w:rPr>
          <w:sz w:val="24"/>
          <w:szCs w:val="24"/>
          <w:lang w:val="en-US"/>
        </w:rPr>
        <w:t xml:space="preserve">Web: </w:t>
      </w:r>
      <w:hyperlink r:id="rId6" w:history="1">
        <w:r w:rsidRPr="00F330E7">
          <w:rPr>
            <w:rStyle w:val="a3"/>
            <w:sz w:val="24"/>
            <w:szCs w:val="24"/>
            <w:lang w:val="en-US"/>
          </w:rPr>
          <w:t>http://www.academy.ks.ua</w:t>
        </w:r>
      </w:hyperlink>
      <w:r w:rsidRPr="00957BDD">
        <w:rPr>
          <w:sz w:val="24"/>
          <w:szCs w:val="24"/>
          <w:lang w:val="en-US"/>
        </w:rPr>
        <w:t xml:space="preserve">  E-mail: </w:t>
      </w:r>
      <w:hyperlink r:id="rId7" w:history="1">
        <w:r w:rsidRPr="004D2FDC">
          <w:rPr>
            <w:rStyle w:val="a3"/>
            <w:sz w:val="24"/>
            <w:szCs w:val="24"/>
            <w:lang w:val="en-US"/>
          </w:rPr>
          <w:t>info@academy.ks.ua</w:t>
        </w:r>
      </w:hyperlink>
      <w:r>
        <w:rPr>
          <w:sz w:val="24"/>
          <w:szCs w:val="24"/>
          <w:lang w:val="en-US"/>
        </w:rPr>
        <w:t xml:space="preserve"> </w:t>
      </w:r>
      <w:hyperlink r:id="rId8" w:history="1"/>
      <w:r w:rsidRPr="00957BDD">
        <w:rPr>
          <w:sz w:val="24"/>
          <w:szCs w:val="24"/>
          <w:lang w:val="en-US"/>
        </w:rPr>
        <w:t xml:space="preserve"> </w:t>
      </w:r>
    </w:p>
    <w:p w:rsidR="008A27F0" w:rsidRPr="00957BDD" w:rsidRDefault="008A27F0" w:rsidP="008A27F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130175</wp:posOffset>
                </wp:positionV>
                <wp:extent cx="6085205" cy="0"/>
                <wp:effectExtent l="30480" t="32385" r="3746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25pt" to="479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70572" w:rsidRDefault="00770572">
      <w:pPr>
        <w:rPr>
          <w:lang w:val="uk-UA"/>
        </w:rPr>
      </w:pPr>
    </w:p>
    <w:p w:rsidR="008A27F0" w:rsidRDefault="008A27F0">
      <w:pPr>
        <w:rPr>
          <w:lang w:val="uk-UA"/>
        </w:rPr>
      </w:pPr>
    </w:p>
    <w:p w:rsidR="008A27F0" w:rsidRDefault="008A27F0">
      <w:pPr>
        <w:rPr>
          <w:lang w:val="uk-UA"/>
        </w:rPr>
      </w:pPr>
    </w:p>
    <w:p w:rsidR="008A27F0" w:rsidRDefault="008A27F0">
      <w:pPr>
        <w:rPr>
          <w:lang w:val="uk-UA"/>
        </w:rPr>
      </w:pPr>
    </w:p>
    <w:p w:rsidR="008A27F0" w:rsidRPr="008A27F0" w:rsidRDefault="008A27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Офіційне рішення про відміну аукціону п.64.</w:t>
      </w:r>
      <w:r w:rsidRPr="008A27F0">
        <w:rPr>
          <w:sz w:val="28"/>
          <w:szCs w:val="28"/>
          <w:lang w:val="uk-UA"/>
        </w:rPr>
        <w:t>Технічна помилка</w:t>
      </w:r>
      <w:r>
        <w:rPr>
          <w:sz w:val="28"/>
          <w:szCs w:val="28"/>
          <w:lang w:val="uk-UA"/>
        </w:rPr>
        <w:t xml:space="preserve"> у зв’язку з порушенням поряд</w:t>
      </w:r>
      <w:bookmarkStart w:id="0" w:name="_GoBack"/>
      <w:bookmarkEnd w:id="0"/>
      <w:r>
        <w:rPr>
          <w:sz w:val="28"/>
          <w:szCs w:val="28"/>
          <w:lang w:val="uk-UA"/>
        </w:rPr>
        <w:t>ку публікації оголошення.</w:t>
      </w:r>
    </w:p>
    <w:sectPr w:rsidR="008A27F0" w:rsidRPr="008A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38"/>
    <w:rsid w:val="00000D38"/>
    <w:rsid w:val="00770572"/>
    <w:rsid w:val="008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tti.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cademy.ks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ademy.ks.ua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6</dc:creator>
  <cp:keywords/>
  <dc:description/>
  <cp:lastModifiedBy>Комп 6</cp:lastModifiedBy>
  <cp:revision>2</cp:revision>
  <dcterms:created xsi:type="dcterms:W3CDTF">2020-12-23T13:12:00Z</dcterms:created>
  <dcterms:modified xsi:type="dcterms:W3CDTF">2020-12-23T13:15:00Z</dcterms:modified>
</cp:coreProperties>
</file>