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9193" w14:textId="77777777" w:rsidR="006A494D" w:rsidRPr="006A494D" w:rsidRDefault="006A494D" w:rsidP="006A494D">
      <w:pPr>
        <w:spacing w:before="100" w:beforeAutospacing="1"/>
        <w:jc w:val="center"/>
        <w:outlineLvl w:val="1"/>
        <w:rPr>
          <w:rFonts w:ascii="Times" w:eastAsia="Times New Roman" w:hAnsi="Times" w:cs="Times New Roman"/>
          <w:b/>
          <w:bCs/>
          <w:color w:val="000000"/>
          <w:sz w:val="36"/>
          <w:szCs w:val="36"/>
          <w:lang w:val="ru-UA" w:eastAsia="ru-RU"/>
        </w:rPr>
      </w:pPr>
      <w:r w:rsidRPr="006A494D">
        <w:rPr>
          <w:rFonts w:ascii="Times" w:eastAsia="Times New Roman" w:hAnsi="Times" w:cs="Times New Roman"/>
          <w:b/>
          <w:bCs/>
          <w:color w:val="000000"/>
          <w:sz w:val="36"/>
          <w:szCs w:val="36"/>
          <w:lang w:val="ru-UA" w:eastAsia="ru-RU"/>
        </w:rPr>
        <w:t>ПРОТОКОЛ ПРОВЕДЕННЯ ЕЛЕКТРОННОГО АУКЦІОНУ</w:t>
      </w:r>
      <w:r w:rsidRPr="006A494D">
        <w:rPr>
          <w:rFonts w:ascii="Times" w:eastAsia="Times New Roman" w:hAnsi="Times" w:cs="Times New Roman"/>
          <w:b/>
          <w:bCs/>
          <w:color w:val="000000"/>
          <w:sz w:val="36"/>
          <w:szCs w:val="36"/>
          <w:lang w:val="ru-UA" w:eastAsia="ru-RU"/>
        </w:rPr>
        <w:br/>
        <w:t>№UA-PS-2022-04-12-000012-1</w:t>
      </w:r>
    </w:p>
    <w:p w14:paraId="03479CC8" w14:textId="77777777" w:rsidR="006A494D" w:rsidRPr="006A494D" w:rsidRDefault="006A494D" w:rsidP="006A494D">
      <w:pPr>
        <w:rPr>
          <w:rFonts w:ascii="Times New Roman" w:eastAsia="Times New Roman" w:hAnsi="Times New Roman" w:cs="Times New Roman"/>
          <w:lang w:val="ru-UA" w:eastAsia="ru-RU"/>
        </w:rPr>
      </w:pPr>
      <w:r w:rsidRPr="006A494D">
        <w:rPr>
          <w:rFonts w:ascii="Times" w:eastAsia="Times New Roman" w:hAnsi="Times" w:cs="Times New Roman"/>
          <w:color w:val="000000"/>
          <w:sz w:val="21"/>
          <w:szCs w:val="21"/>
          <w:lang w:val="ru-UA" w:eastAsia="ru-RU"/>
        </w:rPr>
        <w:br/>
      </w:r>
    </w:p>
    <w:p w14:paraId="6D56591B"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6A494D">
        <w:rPr>
          <w:rFonts w:ascii="Times" w:eastAsia="Times New Roman" w:hAnsi="Times" w:cs="Times New Roman"/>
          <w:color w:val="000000"/>
          <w:sz w:val="21"/>
          <w:szCs w:val="21"/>
          <w:lang w:val="ru-UA" w:eastAsia="ru-RU"/>
        </w:rPr>
        <w:t> ТОВ «Держзакупівлі.Онлайн»</w:t>
      </w:r>
    </w:p>
    <w:p w14:paraId="24A54059" w14:textId="77777777" w:rsidR="006A494D" w:rsidRPr="006A494D" w:rsidRDefault="006A494D" w:rsidP="006A494D">
      <w:pPr>
        <w:rPr>
          <w:rFonts w:ascii="Times New Roman" w:eastAsia="Times New Roman" w:hAnsi="Times New Roman" w:cs="Times New Roman"/>
          <w:lang w:val="ru-UA" w:eastAsia="ru-RU"/>
        </w:rPr>
      </w:pPr>
    </w:p>
    <w:p w14:paraId="72A25126"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6A494D">
        <w:rPr>
          <w:rFonts w:ascii="Times" w:eastAsia="Times New Roman" w:hAnsi="Times" w:cs="Times New Roman"/>
          <w:color w:val="000000"/>
          <w:sz w:val="21"/>
          <w:szCs w:val="21"/>
          <w:lang w:val="ru-UA" w:eastAsia="ru-RU"/>
        </w:rPr>
        <w:t> ТОВ "Ю.БІЗ"</w:t>
      </w:r>
    </w:p>
    <w:p w14:paraId="58100F32" w14:textId="77777777" w:rsidR="006A494D" w:rsidRPr="006A494D" w:rsidRDefault="006A494D" w:rsidP="006A494D">
      <w:pPr>
        <w:rPr>
          <w:rFonts w:ascii="Times New Roman" w:eastAsia="Times New Roman" w:hAnsi="Times New Roman" w:cs="Times New Roman"/>
          <w:lang w:val="ru-UA" w:eastAsia="ru-RU"/>
        </w:rPr>
      </w:pPr>
    </w:p>
    <w:p w14:paraId="7B23DCAF"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Реєстраційний номер лота:</w:t>
      </w:r>
      <w:r w:rsidRPr="006A494D">
        <w:rPr>
          <w:rFonts w:ascii="Times" w:eastAsia="Times New Roman" w:hAnsi="Times" w:cs="Times New Roman"/>
          <w:color w:val="000000"/>
          <w:sz w:val="21"/>
          <w:szCs w:val="21"/>
          <w:lang w:val="ru-UA" w:eastAsia="ru-RU"/>
        </w:rPr>
        <w:t> 03374617/22-015</w:t>
      </w:r>
    </w:p>
    <w:p w14:paraId="29D61884" w14:textId="77777777" w:rsidR="006A494D" w:rsidRPr="006A494D" w:rsidRDefault="006A494D" w:rsidP="006A494D">
      <w:pPr>
        <w:rPr>
          <w:rFonts w:ascii="Times New Roman" w:eastAsia="Times New Roman" w:hAnsi="Times New Roman" w:cs="Times New Roman"/>
          <w:lang w:val="ru-UA" w:eastAsia="ru-RU"/>
        </w:rPr>
      </w:pPr>
    </w:p>
    <w:p w14:paraId="15774C02"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Замовник аукціону:</w:t>
      </w:r>
      <w:r w:rsidRPr="006A494D">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1CABAA37" w14:textId="77777777" w:rsidR="006A494D" w:rsidRPr="006A494D" w:rsidRDefault="006A494D" w:rsidP="006A494D">
      <w:pPr>
        <w:rPr>
          <w:rFonts w:ascii="Times New Roman" w:eastAsia="Times New Roman" w:hAnsi="Times New Roman" w:cs="Times New Roman"/>
          <w:lang w:val="ru-UA" w:eastAsia="ru-RU"/>
        </w:rPr>
      </w:pPr>
    </w:p>
    <w:p w14:paraId="00ADD062"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Статус електронного аукціону:</w:t>
      </w:r>
      <w:r w:rsidRPr="006A494D">
        <w:rPr>
          <w:rFonts w:ascii="Times" w:eastAsia="Times New Roman" w:hAnsi="Times" w:cs="Times New Roman"/>
          <w:color w:val="000000"/>
          <w:sz w:val="21"/>
          <w:szCs w:val="21"/>
          <w:lang w:val="ru-UA" w:eastAsia="ru-RU"/>
        </w:rPr>
        <w:t> Аукціон відбувся/Один учасник</w:t>
      </w:r>
    </w:p>
    <w:p w14:paraId="271FEF42" w14:textId="77777777" w:rsidR="006A494D" w:rsidRPr="006A494D" w:rsidRDefault="006A494D" w:rsidP="006A494D">
      <w:pPr>
        <w:rPr>
          <w:rFonts w:ascii="Times New Roman" w:eastAsia="Times New Roman" w:hAnsi="Times New Roman" w:cs="Times New Roman"/>
          <w:lang w:val="ru-UA" w:eastAsia="ru-RU"/>
        </w:rPr>
      </w:pPr>
    </w:p>
    <w:p w14:paraId="0F2A7E8A"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Дата та час початку електронного аукціону:</w:t>
      </w:r>
      <w:r w:rsidRPr="006A494D">
        <w:rPr>
          <w:rFonts w:ascii="Times" w:eastAsia="Times New Roman" w:hAnsi="Times" w:cs="Times New Roman"/>
          <w:color w:val="000000"/>
          <w:sz w:val="21"/>
          <w:szCs w:val="21"/>
          <w:lang w:val="ru-UA" w:eastAsia="ru-RU"/>
        </w:rPr>
        <w:t> не вказано</w:t>
      </w:r>
    </w:p>
    <w:p w14:paraId="6C451EA7" w14:textId="77777777" w:rsidR="006A494D" w:rsidRPr="006A494D" w:rsidRDefault="006A494D" w:rsidP="006A494D">
      <w:pPr>
        <w:rPr>
          <w:rFonts w:ascii="Times New Roman" w:eastAsia="Times New Roman" w:hAnsi="Times New Roman" w:cs="Times New Roman"/>
          <w:lang w:val="ru-UA" w:eastAsia="ru-RU"/>
        </w:rPr>
      </w:pPr>
    </w:p>
    <w:p w14:paraId="32B5DCCD"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6A494D">
        <w:rPr>
          <w:rFonts w:ascii="Times" w:eastAsia="Times New Roman" w:hAnsi="Times" w:cs="Times New Roman"/>
          <w:color w:val="000000"/>
          <w:sz w:val="21"/>
          <w:szCs w:val="21"/>
          <w:lang w:val="ru-UA" w:eastAsia="ru-RU"/>
        </w:rPr>
        <w:t> не вказано</w:t>
      </w:r>
    </w:p>
    <w:p w14:paraId="05E4648A" w14:textId="77777777" w:rsidR="006A494D" w:rsidRPr="006A494D" w:rsidRDefault="006A494D" w:rsidP="006A494D">
      <w:pPr>
        <w:rPr>
          <w:rFonts w:ascii="Times New Roman" w:eastAsia="Times New Roman" w:hAnsi="Times New Roman" w:cs="Times New Roman"/>
          <w:lang w:val="ru-UA" w:eastAsia="ru-RU"/>
        </w:rPr>
      </w:pPr>
    </w:p>
    <w:p w14:paraId="25F1C139"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6A494D">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23 га. розташовані на полі № 14 СГП «Долинське» Миколаївської сільської ради Дніпровського району Дніпропетровської області</w:t>
      </w:r>
    </w:p>
    <w:p w14:paraId="468E7F4C" w14:textId="77777777" w:rsidR="006A494D" w:rsidRPr="006A494D" w:rsidRDefault="006A494D" w:rsidP="006A494D">
      <w:pPr>
        <w:rPr>
          <w:rFonts w:ascii="Times New Roman" w:eastAsia="Times New Roman" w:hAnsi="Times New Roman" w:cs="Times New Roman"/>
          <w:lang w:val="ru-UA" w:eastAsia="ru-RU"/>
        </w:rPr>
      </w:pPr>
    </w:p>
    <w:p w14:paraId="63B66D69"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23 га. розташовані на полі № 14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6A494D">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68903713" w14:textId="77777777" w:rsidR="006A494D" w:rsidRPr="006A494D" w:rsidRDefault="006A494D" w:rsidP="006A494D">
      <w:pPr>
        <w:rPr>
          <w:rFonts w:ascii="Times New Roman" w:eastAsia="Times New Roman" w:hAnsi="Times New Roman" w:cs="Times New Roman"/>
          <w:lang w:val="ru-UA" w:eastAsia="ru-RU"/>
        </w:rPr>
      </w:pPr>
    </w:p>
    <w:p w14:paraId="7F9DBD3F"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23 га. розташовані на полі № 14 СГП «Долинське» Миколаївської сільської ради Дніпровського району Дніпропетровської області</w:t>
      </w:r>
    </w:p>
    <w:p w14:paraId="617228EC" w14:textId="77777777" w:rsidR="006A494D" w:rsidRPr="006A494D" w:rsidRDefault="006A494D" w:rsidP="006A494D">
      <w:pPr>
        <w:rPr>
          <w:rFonts w:ascii="Times New Roman" w:eastAsia="Times New Roman" w:hAnsi="Times New Roman" w:cs="Times New Roman"/>
          <w:lang w:val="ru-UA" w:eastAsia="ru-RU"/>
        </w:rPr>
      </w:pPr>
    </w:p>
    <w:p w14:paraId="7398DC7E"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Кількість учасників аукціону:</w:t>
      </w:r>
      <w:r w:rsidRPr="006A494D">
        <w:rPr>
          <w:rFonts w:ascii="Times" w:eastAsia="Times New Roman" w:hAnsi="Times" w:cs="Times New Roman"/>
          <w:color w:val="000000"/>
          <w:sz w:val="21"/>
          <w:szCs w:val="21"/>
          <w:lang w:val="ru-UA" w:eastAsia="ru-RU"/>
        </w:rPr>
        <w:t> 1</w:t>
      </w:r>
    </w:p>
    <w:p w14:paraId="4A4FCA27" w14:textId="77777777" w:rsidR="006A494D" w:rsidRPr="006A494D" w:rsidRDefault="006A494D" w:rsidP="006A494D">
      <w:pPr>
        <w:rPr>
          <w:rFonts w:ascii="Times New Roman" w:eastAsia="Times New Roman" w:hAnsi="Times New Roman" w:cs="Times New Roman"/>
          <w:lang w:val="ru-UA" w:eastAsia="ru-RU"/>
        </w:rPr>
      </w:pPr>
    </w:p>
    <w:p w14:paraId="720B2816" w14:textId="1AF3B736"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Початкова ціна лота:</w:t>
      </w:r>
      <w:r w:rsidRPr="006A494D">
        <w:rPr>
          <w:rFonts w:ascii="Times" w:eastAsia="Times New Roman" w:hAnsi="Times" w:cs="Times New Roman"/>
          <w:color w:val="000000"/>
          <w:sz w:val="21"/>
          <w:szCs w:val="21"/>
          <w:lang w:val="ru-UA" w:eastAsia="ru-RU"/>
        </w:rPr>
        <w:t> 249</w:t>
      </w:r>
      <w:r>
        <w:rPr>
          <w:rFonts w:ascii="Times" w:eastAsia="Times New Roman" w:hAnsi="Times" w:cs="Times New Roman"/>
          <w:color w:val="000000"/>
          <w:sz w:val="21"/>
          <w:szCs w:val="21"/>
          <w:lang w:val="ru-UA" w:eastAsia="ru-RU"/>
        </w:rPr>
        <w:t> </w:t>
      </w:r>
      <w:r w:rsidRPr="006A494D">
        <w:rPr>
          <w:rFonts w:ascii="Times" w:eastAsia="Times New Roman" w:hAnsi="Times" w:cs="Times New Roman"/>
          <w:color w:val="000000"/>
          <w:sz w:val="21"/>
          <w:szCs w:val="21"/>
          <w:lang w:val="ru-UA" w:eastAsia="ru-RU"/>
        </w:rPr>
        <w:t>876</w:t>
      </w:r>
      <w:r>
        <w:rPr>
          <w:rFonts w:ascii="Times" w:eastAsia="Times New Roman" w:hAnsi="Times" w:cs="Times New Roman"/>
          <w:color w:val="000000"/>
          <w:sz w:val="21"/>
          <w:szCs w:val="21"/>
          <w:lang w:eastAsia="ru-RU"/>
        </w:rPr>
        <w:t xml:space="preserve"> грн. </w:t>
      </w:r>
      <w:r w:rsidRPr="006A494D">
        <w:rPr>
          <w:rFonts w:ascii="Times" w:eastAsia="Times New Roman" w:hAnsi="Times" w:cs="Times New Roman"/>
          <w:color w:val="000000"/>
          <w:sz w:val="21"/>
          <w:szCs w:val="21"/>
          <w:lang w:val="ru-UA" w:eastAsia="ru-RU"/>
        </w:rPr>
        <w:t>99</w:t>
      </w:r>
      <w:r>
        <w:rPr>
          <w:rFonts w:ascii="Times" w:eastAsia="Times New Roman" w:hAnsi="Times" w:cs="Times New Roman"/>
          <w:color w:val="000000"/>
          <w:sz w:val="21"/>
          <w:szCs w:val="21"/>
          <w:lang w:eastAsia="ru-RU"/>
        </w:rPr>
        <w:t xml:space="preserve"> коп., без ПДВ</w:t>
      </w:r>
      <w:r w:rsidRPr="006A494D">
        <w:rPr>
          <w:rFonts w:ascii="Times" w:eastAsia="Times New Roman" w:hAnsi="Times" w:cs="Times New Roman"/>
          <w:color w:val="000000"/>
          <w:sz w:val="21"/>
          <w:szCs w:val="21"/>
          <w:lang w:val="ru-UA" w:eastAsia="ru-RU"/>
        </w:rPr>
        <w:t xml:space="preserve"> </w:t>
      </w:r>
    </w:p>
    <w:p w14:paraId="310DBFBE" w14:textId="77777777" w:rsidR="006A494D" w:rsidRPr="006A494D" w:rsidRDefault="006A494D" w:rsidP="006A494D">
      <w:pPr>
        <w:rPr>
          <w:rFonts w:ascii="Times New Roman" w:eastAsia="Times New Roman" w:hAnsi="Times New Roman" w:cs="Times New Roman"/>
          <w:lang w:val="ru-UA" w:eastAsia="ru-RU"/>
        </w:rPr>
      </w:pPr>
    </w:p>
    <w:p w14:paraId="7781974A" w14:textId="22B21832" w:rsidR="006A494D" w:rsidRDefault="006A494D" w:rsidP="006A494D">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6A494D">
        <w:rPr>
          <w:rFonts w:ascii="Times" w:eastAsia="Times New Roman" w:hAnsi="Times" w:cs="Times New Roman"/>
          <w:b/>
          <w:bCs/>
          <w:color w:val="000000"/>
          <w:sz w:val="21"/>
          <w:szCs w:val="21"/>
          <w:lang w:val="ru-UA" w:eastAsia="ru-RU"/>
        </w:rPr>
        <w:t>:</w:t>
      </w:r>
      <w:r w:rsidRPr="006A494D">
        <w:rPr>
          <w:rFonts w:ascii="Times" w:eastAsia="Times New Roman" w:hAnsi="Times" w:cs="Times New Roman"/>
          <w:color w:val="000000"/>
          <w:sz w:val="21"/>
          <w:szCs w:val="21"/>
          <w:lang w:val="ru-UA" w:eastAsia="ru-RU"/>
        </w:rPr>
        <w:t> 316</w:t>
      </w:r>
      <w:r>
        <w:rPr>
          <w:rFonts w:ascii="Times" w:eastAsia="Times New Roman" w:hAnsi="Times" w:cs="Times New Roman"/>
          <w:color w:val="000000"/>
          <w:sz w:val="21"/>
          <w:szCs w:val="21"/>
          <w:lang w:val="ru-UA" w:eastAsia="ru-RU"/>
        </w:rPr>
        <w:t> </w:t>
      </w:r>
      <w:r w:rsidRPr="006A494D">
        <w:rPr>
          <w:rFonts w:ascii="Times" w:eastAsia="Times New Roman" w:hAnsi="Times" w:cs="Times New Roman"/>
          <w:color w:val="000000"/>
          <w:sz w:val="21"/>
          <w:szCs w:val="21"/>
          <w:lang w:val="ru-UA" w:eastAsia="ru-RU"/>
        </w:rPr>
        <w:t>826</w:t>
      </w:r>
      <w:r>
        <w:rPr>
          <w:rFonts w:ascii="Times" w:eastAsia="Times New Roman" w:hAnsi="Times" w:cs="Times New Roman"/>
          <w:color w:val="000000"/>
          <w:sz w:val="21"/>
          <w:szCs w:val="21"/>
          <w:lang w:eastAsia="ru-RU"/>
        </w:rPr>
        <w:t xml:space="preserve"> грн. </w:t>
      </w:r>
      <w:r w:rsidRPr="006A494D">
        <w:rPr>
          <w:rFonts w:ascii="Times" w:eastAsia="Times New Roman" w:hAnsi="Times" w:cs="Times New Roman"/>
          <w:color w:val="000000"/>
          <w:sz w:val="21"/>
          <w:szCs w:val="21"/>
          <w:lang w:val="ru-UA" w:eastAsia="ru-RU"/>
        </w:rPr>
        <w:t xml:space="preserve">90 </w:t>
      </w:r>
      <w:r>
        <w:rPr>
          <w:rFonts w:ascii="Times" w:eastAsia="Times New Roman" w:hAnsi="Times" w:cs="Times New Roman"/>
          <w:color w:val="000000"/>
          <w:sz w:val="21"/>
          <w:szCs w:val="21"/>
          <w:lang w:eastAsia="ru-RU"/>
        </w:rPr>
        <w:t>коп.</w:t>
      </w:r>
    </w:p>
    <w:p w14:paraId="2556EFDC" w14:textId="133C9F85" w:rsidR="006A494D" w:rsidRDefault="006A494D" w:rsidP="006A494D">
      <w:pPr>
        <w:rPr>
          <w:rFonts w:ascii="Times" w:eastAsia="Times New Roman" w:hAnsi="Times" w:cs="Times New Roman"/>
          <w:color w:val="000000"/>
          <w:sz w:val="21"/>
          <w:szCs w:val="21"/>
          <w:lang w:eastAsia="ru-RU"/>
        </w:rPr>
      </w:pPr>
    </w:p>
    <w:p w14:paraId="17C06791" w14:textId="30CAB42D" w:rsidR="006A494D" w:rsidRPr="006A494D" w:rsidRDefault="006A494D" w:rsidP="006A494D">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6A494D">
        <w:rPr>
          <w:rFonts w:ascii="Times" w:eastAsia="Times New Roman" w:hAnsi="Times" w:cs="Times New Roman"/>
          <w:color w:val="000000"/>
          <w:sz w:val="21"/>
          <w:szCs w:val="21"/>
          <w:lang w:eastAsia="ru-RU"/>
        </w:rPr>
        <w:t>380</w:t>
      </w:r>
      <w:r>
        <w:rPr>
          <w:rFonts w:ascii="Times" w:eastAsia="Times New Roman" w:hAnsi="Times" w:cs="Times New Roman"/>
          <w:color w:val="000000"/>
          <w:sz w:val="21"/>
          <w:szCs w:val="21"/>
          <w:lang w:eastAsia="ru-RU"/>
        </w:rPr>
        <w:t> </w:t>
      </w:r>
      <w:r w:rsidRPr="006A494D">
        <w:rPr>
          <w:rFonts w:ascii="Times" w:eastAsia="Times New Roman" w:hAnsi="Times" w:cs="Times New Roman"/>
          <w:color w:val="000000"/>
          <w:sz w:val="21"/>
          <w:szCs w:val="21"/>
          <w:lang w:eastAsia="ru-RU"/>
        </w:rPr>
        <w:t>192</w:t>
      </w:r>
      <w:r>
        <w:rPr>
          <w:rFonts w:ascii="Times" w:eastAsia="Times New Roman" w:hAnsi="Times" w:cs="Times New Roman"/>
          <w:color w:val="000000"/>
          <w:sz w:val="21"/>
          <w:szCs w:val="21"/>
          <w:lang w:eastAsia="ru-RU"/>
        </w:rPr>
        <w:t xml:space="preserve"> грн. </w:t>
      </w:r>
      <w:r w:rsidRPr="006A494D">
        <w:rPr>
          <w:rFonts w:ascii="Times" w:eastAsia="Times New Roman" w:hAnsi="Times" w:cs="Times New Roman"/>
          <w:color w:val="000000"/>
          <w:sz w:val="21"/>
          <w:szCs w:val="21"/>
          <w:lang w:eastAsia="ru-RU"/>
        </w:rPr>
        <w:t>28</w:t>
      </w:r>
      <w:r>
        <w:rPr>
          <w:rFonts w:ascii="Times" w:eastAsia="Times New Roman" w:hAnsi="Times" w:cs="Times New Roman"/>
          <w:color w:val="000000"/>
          <w:sz w:val="21"/>
          <w:szCs w:val="21"/>
          <w:lang w:eastAsia="ru-RU"/>
        </w:rPr>
        <w:t xml:space="preserve"> коп</w:t>
      </w:r>
      <w:r w:rsidRPr="006A494D">
        <w:rPr>
          <w:rFonts w:ascii="Times" w:eastAsia="Times New Roman" w:hAnsi="Times" w:cs="Times New Roman"/>
          <w:color w:val="000000"/>
          <w:sz w:val="21"/>
          <w:szCs w:val="21"/>
          <w:lang w:eastAsia="ru-RU"/>
        </w:rPr>
        <w:t>.</w:t>
      </w:r>
    </w:p>
    <w:p w14:paraId="4195E5B9" w14:textId="77777777" w:rsidR="006A494D" w:rsidRPr="006A494D" w:rsidRDefault="006A494D" w:rsidP="006A494D">
      <w:pPr>
        <w:rPr>
          <w:rFonts w:ascii="Times New Roman" w:eastAsia="Times New Roman" w:hAnsi="Times New Roman" w:cs="Times New Roman"/>
          <w:lang w:val="ru-UA" w:eastAsia="ru-RU"/>
        </w:rPr>
      </w:pPr>
    </w:p>
    <w:p w14:paraId="2E9ABD27" w14:textId="2C3A5356" w:rsidR="006A494D" w:rsidRPr="006A494D" w:rsidRDefault="006A494D" w:rsidP="006A494D">
      <w:pPr>
        <w:rPr>
          <w:rFonts w:ascii="Times" w:eastAsia="Times New Roman" w:hAnsi="Times" w:cs="Times New Roman"/>
          <w:color w:val="000000"/>
          <w:sz w:val="21"/>
          <w:szCs w:val="21"/>
          <w:lang w:eastAsia="ru-RU"/>
        </w:rPr>
      </w:pPr>
      <w:r w:rsidRPr="006A494D">
        <w:rPr>
          <w:rFonts w:ascii="Times" w:eastAsia="Times New Roman" w:hAnsi="Times" w:cs="Times New Roman"/>
          <w:b/>
          <w:bCs/>
          <w:color w:val="000000"/>
          <w:sz w:val="21"/>
          <w:szCs w:val="21"/>
          <w:lang w:val="ru-UA" w:eastAsia="ru-RU"/>
        </w:rPr>
        <w:t>Крок аукціону:</w:t>
      </w:r>
      <w:r w:rsidRPr="006A494D">
        <w:rPr>
          <w:rFonts w:ascii="Times" w:eastAsia="Times New Roman" w:hAnsi="Times" w:cs="Times New Roman"/>
          <w:color w:val="000000"/>
          <w:sz w:val="21"/>
          <w:szCs w:val="21"/>
          <w:lang w:val="ru-UA" w:eastAsia="ru-RU"/>
        </w:rPr>
        <w:t> 2</w:t>
      </w:r>
      <w:r>
        <w:rPr>
          <w:rFonts w:ascii="Times" w:eastAsia="Times New Roman" w:hAnsi="Times" w:cs="Times New Roman"/>
          <w:color w:val="000000"/>
          <w:sz w:val="21"/>
          <w:szCs w:val="21"/>
          <w:lang w:val="ru-UA" w:eastAsia="ru-RU"/>
        </w:rPr>
        <w:t> </w:t>
      </w:r>
      <w:r w:rsidRPr="006A494D">
        <w:rPr>
          <w:rFonts w:ascii="Times" w:eastAsia="Times New Roman" w:hAnsi="Times" w:cs="Times New Roman"/>
          <w:color w:val="000000"/>
          <w:sz w:val="21"/>
          <w:szCs w:val="21"/>
          <w:lang w:val="ru-UA" w:eastAsia="ru-RU"/>
        </w:rPr>
        <w:t>498</w:t>
      </w:r>
      <w:r>
        <w:rPr>
          <w:rFonts w:ascii="Times" w:eastAsia="Times New Roman" w:hAnsi="Times" w:cs="Times New Roman"/>
          <w:color w:val="000000"/>
          <w:sz w:val="21"/>
          <w:szCs w:val="21"/>
          <w:lang w:eastAsia="ru-RU"/>
        </w:rPr>
        <w:t xml:space="preserve"> грн. </w:t>
      </w:r>
      <w:r w:rsidRPr="006A494D">
        <w:rPr>
          <w:rFonts w:ascii="Times" w:eastAsia="Times New Roman" w:hAnsi="Times" w:cs="Times New Roman"/>
          <w:color w:val="000000"/>
          <w:sz w:val="21"/>
          <w:szCs w:val="21"/>
          <w:lang w:val="ru-UA" w:eastAsia="ru-RU"/>
        </w:rPr>
        <w:t xml:space="preserve">77 </w:t>
      </w:r>
      <w:r>
        <w:rPr>
          <w:rFonts w:ascii="Times" w:eastAsia="Times New Roman" w:hAnsi="Times" w:cs="Times New Roman"/>
          <w:color w:val="000000"/>
          <w:sz w:val="21"/>
          <w:szCs w:val="21"/>
          <w:lang w:eastAsia="ru-RU"/>
        </w:rPr>
        <w:t>коп.</w:t>
      </w:r>
    </w:p>
    <w:p w14:paraId="01575DEF" w14:textId="77777777" w:rsidR="006A494D" w:rsidRPr="006A494D" w:rsidRDefault="006A494D" w:rsidP="006A494D">
      <w:pPr>
        <w:rPr>
          <w:rFonts w:ascii="Times New Roman" w:eastAsia="Times New Roman" w:hAnsi="Times New Roman" w:cs="Times New Roman"/>
          <w:lang w:val="ru-UA" w:eastAsia="ru-RU"/>
        </w:rPr>
      </w:pPr>
    </w:p>
    <w:p w14:paraId="0FBB485C" w14:textId="62EBA1AC" w:rsidR="006A494D" w:rsidRPr="006A494D" w:rsidRDefault="006A494D" w:rsidP="006A494D">
      <w:pPr>
        <w:rPr>
          <w:rFonts w:ascii="Times" w:eastAsia="Times New Roman" w:hAnsi="Times" w:cs="Times New Roman"/>
          <w:color w:val="000000"/>
          <w:sz w:val="21"/>
          <w:szCs w:val="21"/>
          <w:lang w:eastAsia="ru-RU"/>
        </w:rPr>
      </w:pPr>
      <w:r w:rsidRPr="006A494D">
        <w:rPr>
          <w:rFonts w:ascii="Times" w:eastAsia="Times New Roman" w:hAnsi="Times" w:cs="Times New Roman"/>
          <w:b/>
          <w:bCs/>
          <w:color w:val="000000"/>
          <w:sz w:val="21"/>
          <w:szCs w:val="21"/>
          <w:lang w:val="ru-UA" w:eastAsia="ru-RU"/>
        </w:rPr>
        <w:t>Розмір гарантійного внеску:</w:t>
      </w:r>
      <w:r w:rsidRPr="006A494D">
        <w:rPr>
          <w:rFonts w:ascii="Times" w:eastAsia="Times New Roman" w:hAnsi="Times" w:cs="Times New Roman"/>
          <w:color w:val="000000"/>
          <w:sz w:val="21"/>
          <w:szCs w:val="21"/>
          <w:lang w:val="ru-UA" w:eastAsia="ru-RU"/>
        </w:rPr>
        <w:t> 24</w:t>
      </w:r>
      <w:r>
        <w:rPr>
          <w:rFonts w:ascii="Times" w:eastAsia="Times New Roman" w:hAnsi="Times" w:cs="Times New Roman"/>
          <w:color w:val="000000"/>
          <w:sz w:val="21"/>
          <w:szCs w:val="21"/>
          <w:lang w:val="ru-UA" w:eastAsia="ru-RU"/>
        </w:rPr>
        <w:t> </w:t>
      </w:r>
      <w:r w:rsidRPr="006A494D">
        <w:rPr>
          <w:rFonts w:ascii="Times" w:eastAsia="Times New Roman" w:hAnsi="Times" w:cs="Times New Roman"/>
          <w:color w:val="000000"/>
          <w:sz w:val="21"/>
          <w:szCs w:val="21"/>
          <w:lang w:val="ru-UA" w:eastAsia="ru-RU"/>
        </w:rPr>
        <w:t>987</w:t>
      </w:r>
      <w:r>
        <w:rPr>
          <w:rFonts w:ascii="Times" w:eastAsia="Times New Roman" w:hAnsi="Times" w:cs="Times New Roman"/>
          <w:color w:val="000000"/>
          <w:sz w:val="21"/>
          <w:szCs w:val="21"/>
          <w:lang w:eastAsia="ru-RU"/>
        </w:rPr>
        <w:t xml:space="preserve"> грн. </w:t>
      </w:r>
      <w:r w:rsidRPr="006A494D">
        <w:rPr>
          <w:rFonts w:ascii="Times" w:eastAsia="Times New Roman" w:hAnsi="Times" w:cs="Times New Roman"/>
          <w:color w:val="000000"/>
          <w:sz w:val="21"/>
          <w:szCs w:val="21"/>
          <w:lang w:val="ru-UA" w:eastAsia="ru-RU"/>
        </w:rPr>
        <w:t xml:space="preserve">70 </w:t>
      </w:r>
      <w:r>
        <w:rPr>
          <w:rFonts w:ascii="Times" w:eastAsia="Times New Roman" w:hAnsi="Times" w:cs="Times New Roman"/>
          <w:color w:val="000000"/>
          <w:sz w:val="21"/>
          <w:szCs w:val="21"/>
          <w:lang w:eastAsia="ru-RU"/>
        </w:rPr>
        <w:t>коп.</w:t>
      </w:r>
    </w:p>
    <w:p w14:paraId="1ED39D2F" w14:textId="77777777" w:rsidR="006A494D" w:rsidRPr="006A494D" w:rsidRDefault="006A494D" w:rsidP="006A494D">
      <w:pPr>
        <w:rPr>
          <w:rFonts w:ascii="Times New Roman" w:eastAsia="Times New Roman" w:hAnsi="Times New Roman" w:cs="Times New Roman"/>
          <w:lang w:val="ru-UA" w:eastAsia="ru-RU"/>
        </w:rPr>
      </w:pPr>
    </w:p>
    <w:p w14:paraId="3741D60D" w14:textId="6F938B24" w:rsidR="006A494D" w:rsidRPr="006A494D" w:rsidRDefault="006A494D" w:rsidP="006A494D">
      <w:pPr>
        <w:rPr>
          <w:rFonts w:ascii="Times" w:eastAsia="Times New Roman" w:hAnsi="Times" w:cs="Times New Roman"/>
          <w:color w:val="000000"/>
          <w:sz w:val="21"/>
          <w:szCs w:val="21"/>
          <w:lang w:eastAsia="ru-RU"/>
        </w:rPr>
      </w:pPr>
      <w:r w:rsidRPr="006A494D">
        <w:rPr>
          <w:rFonts w:ascii="Times" w:eastAsia="Times New Roman" w:hAnsi="Times" w:cs="Times New Roman"/>
          <w:b/>
          <w:bCs/>
          <w:color w:val="000000"/>
          <w:sz w:val="21"/>
          <w:szCs w:val="21"/>
          <w:lang w:val="ru-UA" w:eastAsia="ru-RU"/>
        </w:rPr>
        <w:t>Ціна або частина ціни, сплачена переможцем:</w:t>
      </w:r>
      <w:r w:rsidRPr="006A494D">
        <w:rPr>
          <w:rFonts w:ascii="Times" w:eastAsia="Times New Roman" w:hAnsi="Times" w:cs="Times New Roman"/>
          <w:color w:val="000000"/>
          <w:sz w:val="21"/>
          <w:szCs w:val="21"/>
          <w:lang w:val="ru-UA" w:eastAsia="ru-RU"/>
        </w:rPr>
        <w:t> 9</w:t>
      </w:r>
      <w:r>
        <w:rPr>
          <w:rFonts w:ascii="Times" w:eastAsia="Times New Roman" w:hAnsi="Times" w:cs="Times New Roman"/>
          <w:color w:val="000000"/>
          <w:sz w:val="21"/>
          <w:szCs w:val="21"/>
          <w:lang w:val="ru-UA" w:eastAsia="ru-RU"/>
        </w:rPr>
        <w:t> </w:t>
      </w:r>
      <w:r w:rsidRPr="006A494D">
        <w:rPr>
          <w:rFonts w:ascii="Times" w:eastAsia="Times New Roman" w:hAnsi="Times" w:cs="Times New Roman"/>
          <w:color w:val="000000"/>
          <w:sz w:val="21"/>
          <w:szCs w:val="21"/>
          <w:lang w:val="ru-UA" w:eastAsia="ru-RU"/>
        </w:rPr>
        <w:t>780</w:t>
      </w:r>
      <w:r>
        <w:rPr>
          <w:rFonts w:ascii="Times" w:eastAsia="Times New Roman" w:hAnsi="Times" w:cs="Times New Roman"/>
          <w:color w:val="000000"/>
          <w:sz w:val="21"/>
          <w:szCs w:val="21"/>
          <w:lang w:eastAsia="ru-RU"/>
        </w:rPr>
        <w:t xml:space="preserve"> грн. </w:t>
      </w:r>
      <w:r w:rsidRPr="006A494D">
        <w:rPr>
          <w:rFonts w:ascii="Times" w:eastAsia="Times New Roman" w:hAnsi="Times" w:cs="Times New Roman"/>
          <w:color w:val="000000"/>
          <w:sz w:val="21"/>
          <w:szCs w:val="21"/>
          <w:lang w:val="ru-UA" w:eastAsia="ru-RU"/>
        </w:rPr>
        <w:t>01</w:t>
      </w:r>
      <w:r>
        <w:rPr>
          <w:rFonts w:ascii="Times" w:eastAsia="Times New Roman" w:hAnsi="Times" w:cs="Times New Roman"/>
          <w:color w:val="000000"/>
          <w:sz w:val="21"/>
          <w:szCs w:val="21"/>
          <w:lang w:eastAsia="ru-RU"/>
        </w:rPr>
        <w:t xml:space="preserve"> коп</w:t>
      </w:r>
      <w:r w:rsidRPr="006A494D">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(дев’ять тисяч сімсот вісімдесят гривень 01 копійка) з ПДВ</w:t>
      </w:r>
    </w:p>
    <w:p w14:paraId="73BD74DE" w14:textId="77777777" w:rsidR="006A494D" w:rsidRPr="006A494D" w:rsidRDefault="006A494D" w:rsidP="006A494D">
      <w:pPr>
        <w:rPr>
          <w:rFonts w:ascii="Times New Roman" w:eastAsia="Times New Roman" w:hAnsi="Times New Roman" w:cs="Times New Roman"/>
          <w:lang w:val="ru-UA" w:eastAsia="ru-RU"/>
        </w:rPr>
      </w:pPr>
    </w:p>
    <w:p w14:paraId="46395D63"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Учасники електронного аукціону:</w:t>
      </w:r>
    </w:p>
    <w:p w14:paraId="21C078CE" w14:textId="77777777" w:rsidR="006A494D" w:rsidRPr="006A494D" w:rsidRDefault="006A494D" w:rsidP="006A494D">
      <w:pPr>
        <w:numPr>
          <w:ilvl w:val="0"/>
          <w:numId w:val="1"/>
        </w:numPr>
        <w:spacing w:before="100" w:beforeAutospacing="1" w:after="240"/>
        <w:rPr>
          <w:rFonts w:ascii="Times" w:eastAsia="Times New Roman" w:hAnsi="Times" w:cs="Times New Roman"/>
          <w:color w:val="000000"/>
          <w:sz w:val="21"/>
          <w:szCs w:val="21"/>
          <w:lang w:val="ru-UA" w:eastAsia="ru-RU"/>
        </w:rPr>
      </w:pPr>
      <w:r w:rsidRPr="006A494D">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6FE74881" w14:textId="77777777" w:rsidR="006A494D" w:rsidRPr="006A494D" w:rsidRDefault="006A494D" w:rsidP="006A494D">
      <w:pPr>
        <w:rPr>
          <w:rFonts w:ascii="Times New Roman" w:eastAsia="Times New Roman" w:hAnsi="Times New Roman" w:cs="Times New Roman"/>
          <w:lang w:val="ru-UA" w:eastAsia="ru-RU"/>
        </w:rPr>
      </w:pPr>
    </w:p>
    <w:p w14:paraId="16D57C9E"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6A494D">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171A87B4" w14:textId="77777777" w:rsidR="006A494D" w:rsidRPr="006A494D" w:rsidRDefault="006A494D" w:rsidP="006A494D">
      <w:pPr>
        <w:rPr>
          <w:rFonts w:ascii="Times New Roman" w:eastAsia="Times New Roman" w:hAnsi="Times New Roman" w:cs="Times New Roman"/>
          <w:lang w:val="ru-UA" w:eastAsia="ru-RU"/>
        </w:rPr>
      </w:pPr>
    </w:p>
    <w:p w14:paraId="229467F3" w14:textId="77777777" w:rsidR="006A494D" w:rsidRPr="00122543" w:rsidRDefault="006A494D" w:rsidP="006A494D">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32648FA6" w14:textId="77777777" w:rsidR="006A494D" w:rsidRPr="00076119" w:rsidRDefault="006A494D" w:rsidP="006A494D">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56E799E3" w14:textId="77777777" w:rsidR="006A494D" w:rsidRPr="00BB4E3A" w:rsidRDefault="006A494D" w:rsidP="006A494D">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0E07775A" w14:textId="77777777" w:rsidR="006A494D" w:rsidRPr="00BB4E3A" w:rsidRDefault="006A494D" w:rsidP="006A494D">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4F7A8206" w14:textId="77777777" w:rsidR="006A494D" w:rsidRPr="00B75BB2" w:rsidRDefault="006A494D" w:rsidP="006A494D">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29DB0137" w14:textId="77777777" w:rsidR="006A494D" w:rsidRPr="00122543" w:rsidRDefault="006A494D" w:rsidP="006A494D">
      <w:pPr>
        <w:rPr>
          <w:rFonts w:ascii="Times New Roman" w:eastAsia="Times New Roman" w:hAnsi="Times New Roman" w:cs="Times New Roman"/>
          <w:lang w:val="ru-UA" w:eastAsia="ru-RU"/>
        </w:rPr>
      </w:pPr>
    </w:p>
    <w:p w14:paraId="51CA5712" w14:textId="77777777" w:rsidR="006A494D" w:rsidRDefault="006A494D" w:rsidP="006A494D">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5A7B414D" w14:textId="77777777" w:rsidR="006A494D" w:rsidRPr="00122543" w:rsidRDefault="006A494D" w:rsidP="006A494D">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4585192A" w14:textId="77777777" w:rsidR="006A494D" w:rsidRPr="00122543" w:rsidRDefault="006A494D" w:rsidP="006A494D">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1E233335" w14:textId="77777777" w:rsidR="006A494D" w:rsidRPr="00122543" w:rsidRDefault="006A494D" w:rsidP="006A494D">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47702EA7" w14:textId="77777777" w:rsidR="006A494D" w:rsidRPr="00DC79D0" w:rsidRDefault="006A494D" w:rsidP="006A494D">
      <w:pPr>
        <w:rPr>
          <w:rFonts w:ascii="Times New Roman" w:eastAsia="Times New Roman" w:hAnsi="Times New Roman" w:cs="Times New Roman"/>
          <w:lang w:val="ru-UA" w:eastAsia="ru-RU"/>
        </w:rPr>
      </w:pPr>
    </w:p>
    <w:p w14:paraId="57EF9003" w14:textId="77777777" w:rsidR="006A494D" w:rsidRPr="006A494D" w:rsidRDefault="006A494D" w:rsidP="006A494D">
      <w:pPr>
        <w:rPr>
          <w:rFonts w:ascii="Times New Roman" w:eastAsia="Times New Roman" w:hAnsi="Times New Roman" w:cs="Times New Roman"/>
          <w:lang w:val="ru-UA" w:eastAsia="ru-RU"/>
        </w:rPr>
      </w:pPr>
    </w:p>
    <w:p w14:paraId="1C74AD91" w14:textId="30E281E9" w:rsidR="006A494D" w:rsidRPr="006A494D" w:rsidRDefault="006A494D" w:rsidP="006A494D">
      <w:pPr>
        <w:rPr>
          <w:rFonts w:ascii="Times" w:eastAsia="Times New Roman" w:hAnsi="Times" w:cs="Times New Roman"/>
          <w:b/>
          <w:bCs/>
          <w:color w:val="000000"/>
          <w:sz w:val="21"/>
          <w:szCs w:val="21"/>
          <w:lang w:eastAsia="ru-RU"/>
        </w:rPr>
      </w:pPr>
      <w:r w:rsidRPr="006A494D">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00664C1E" w:rsidRPr="00664C1E">
        <w:rPr>
          <w:rFonts w:ascii="Times" w:eastAsia="Times New Roman" w:hAnsi="Times" w:cs="Times New Roman"/>
          <w:color w:val="000000"/>
          <w:sz w:val="21"/>
          <w:szCs w:val="21"/>
          <w:lang w:val="ru-UA" w:eastAsia="ru-RU"/>
        </w:rPr>
        <w:t>370</w:t>
      </w:r>
      <w:r w:rsidR="00664C1E" w:rsidRPr="00664C1E">
        <w:rPr>
          <w:rFonts w:ascii="Times" w:eastAsia="Times New Roman" w:hAnsi="Times" w:cs="Times New Roman"/>
          <w:color w:val="000000"/>
          <w:sz w:val="21"/>
          <w:szCs w:val="21"/>
          <w:lang w:val="ru-UA" w:eastAsia="ru-RU"/>
        </w:rPr>
        <w:t> </w:t>
      </w:r>
      <w:r w:rsidR="00664C1E" w:rsidRPr="00664C1E">
        <w:rPr>
          <w:rFonts w:ascii="Times" w:eastAsia="Times New Roman" w:hAnsi="Times" w:cs="Times New Roman"/>
          <w:color w:val="000000"/>
          <w:sz w:val="21"/>
          <w:szCs w:val="21"/>
          <w:lang w:val="ru-UA" w:eastAsia="ru-RU"/>
        </w:rPr>
        <w:t>412</w:t>
      </w:r>
      <w:r w:rsidR="00664C1E" w:rsidRPr="00664C1E">
        <w:rPr>
          <w:rFonts w:ascii="Times" w:eastAsia="Times New Roman" w:hAnsi="Times" w:cs="Times New Roman"/>
          <w:color w:val="000000"/>
          <w:sz w:val="21"/>
          <w:szCs w:val="21"/>
          <w:lang w:eastAsia="ru-RU"/>
        </w:rPr>
        <w:t xml:space="preserve"> грн. </w:t>
      </w:r>
      <w:r w:rsidR="00664C1E" w:rsidRPr="00664C1E">
        <w:rPr>
          <w:rFonts w:ascii="Times" w:eastAsia="Times New Roman" w:hAnsi="Times" w:cs="Times New Roman"/>
          <w:color w:val="000000"/>
          <w:sz w:val="21"/>
          <w:szCs w:val="21"/>
          <w:lang w:val="ru-UA" w:eastAsia="ru-RU"/>
        </w:rPr>
        <w:t>2</w:t>
      </w:r>
      <w:r w:rsidR="00664C1E" w:rsidRPr="00664C1E">
        <w:rPr>
          <w:rFonts w:ascii="Times" w:eastAsia="Times New Roman" w:hAnsi="Times" w:cs="Times New Roman"/>
          <w:color w:val="000000"/>
          <w:sz w:val="21"/>
          <w:szCs w:val="21"/>
          <w:lang w:eastAsia="ru-RU"/>
        </w:rPr>
        <w:t>7</w:t>
      </w:r>
      <w:r w:rsidR="00664C1E">
        <w:rPr>
          <w:rFonts w:ascii="Times" w:eastAsia="Times New Roman" w:hAnsi="Times" w:cs="Times New Roman"/>
          <w:color w:val="000000"/>
          <w:sz w:val="21"/>
          <w:szCs w:val="21"/>
          <w:lang w:eastAsia="ru-RU"/>
        </w:rPr>
        <w:t xml:space="preserve"> </w:t>
      </w:r>
      <w:r w:rsidR="00664C1E" w:rsidRPr="00664C1E">
        <w:rPr>
          <w:rFonts w:ascii="Times" w:eastAsia="Times New Roman" w:hAnsi="Times" w:cs="Times New Roman"/>
          <w:color w:val="000000"/>
          <w:sz w:val="21"/>
          <w:szCs w:val="21"/>
          <w:lang w:eastAsia="ru-RU"/>
        </w:rPr>
        <w:t>коп</w:t>
      </w:r>
      <w:r w:rsidR="00664C1E">
        <w:rPr>
          <w:rFonts w:ascii="Times" w:eastAsia="Times New Roman" w:hAnsi="Times" w:cs="Times New Roman"/>
          <w:color w:val="000000"/>
          <w:sz w:val="21"/>
          <w:szCs w:val="21"/>
          <w:lang w:eastAsia="ru-RU"/>
        </w:rPr>
        <w:t>. (триста сімдесят тисяч чотириста дванадцять гривень 27 копійок) з ПДВ</w:t>
      </w:r>
    </w:p>
    <w:p w14:paraId="43334B6C" w14:textId="77777777" w:rsidR="006A494D" w:rsidRPr="006A494D" w:rsidRDefault="006A494D" w:rsidP="006A494D">
      <w:pPr>
        <w:rPr>
          <w:rFonts w:ascii="Times New Roman" w:eastAsia="Times New Roman" w:hAnsi="Times New Roman" w:cs="Times New Roman"/>
          <w:lang w:val="ru-UA" w:eastAsia="ru-RU"/>
        </w:rPr>
      </w:pPr>
    </w:p>
    <w:p w14:paraId="21E14D78"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5B65C943" w14:textId="196D2A55" w:rsidR="006A494D" w:rsidRPr="006A494D" w:rsidRDefault="00664C1E" w:rsidP="006A494D">
      <w:pPr>
        <w:rPr>
          <w:rFonts w:ascii="Times" w:eastAsia="Times New Roman" w:hAnsi="Times" w:cs="Times New Roman"/>
          <w:color w:val="000000"/>
          <w:sz w:val="21"/>
          <w:szCs w:val="21"/>
          <w:lang w:val="ru-UA" w:eastAsia="ru-RU"/>
        </w:rPr>
      </w:pPr>
      <w:r w:rsidRPr="00664C1E">
        <w:rPr>
          <w:rFonts w:ascii="Times" w:eastAsia="Times New Roman" w:hAnsi="Times" w:cs="Times New Roman"/>
          <w:color w:val="000000"/>
          <w:sz w:val="21"/>
          <w:szCs w:val="21"/>
          <w:lang w:val="ru-UA" w:eastAsia="ru-RU"/>
        </w:rPr>
        <w:t>15</w:t>
      </w:r>
      <w:r>
        <w:rPr>
          <w:rFonts w:ascii="Times" w:eastAsia="Times New Roman" w:hAnsi="Times" w:cs="Times New Roman"/>
          <w:color w:val="000000"/>
          <w:sz w:val="21"/>
          <w:szCs w:val="21"/>
          <w:lang w:val="ru-UA" w:eastAsia="ru-RU"/>
        </w:rPr>
        <w:t> </w:t>
      </w:r>
      <w:r w:rsidRPr="00664C1E">
        <w:rPr>
          <w:rFonts w:ascii="Times" w:eastAsia="Times New Roman" w:hAnsi="Times" w:cs="Times New Roman"/>
          <w:color w:val="000000"/>
          <w:sz w:val="21"/>
          <w:szCs w:val="21"/>
          <w:lang w:val="ru-UA" w:eastAsia="ru-RU"/>
        </w:rPr>
        <w:t>207</w:t>
      </w:r>
      <w:r>
        <w:rPr>
          <w:rFonts w:ascii="Times" w:eastAsia="Times New Roman" w:hAnsi="Times" w:cs="Times New Roman"/>
          <w:color w:val="000000"/>
          <w:sz w:val="21"/>
          <w:szCs w:val="21"/>
          <w:lang w:eastAsia="ru-RU"/>
        </w:rPr>
        <w:t xml:space="preserve"> грн. </w:t>
      </w:r>
      <w:r w:rsidRPr="00664C1E">
        <w:rPr>
          <w:rFonts w:ascii="Times" w:eastAsia="Times New Roman" w:hAnsi="Times" w:cs="Times New Roman"/>
          <w:color w:val="000000"/>
          <w:sz w:val="21"/>
          <w:szCs w:val="21"/>
          <w:lang w:val="ru-UA" w:eastAsia="ru-RU"/>
        </w:rPr>
        <w:t>69</w:t>
      </w:r>
      <w:r>
        <w:rPr>
          <w:rFonts w:ascii="Times" w:eastAsia="Times New Roman" w:hAnsi="Times" w:cs="Times New Roman"/>
          <w:color w:val="000000"/>
          <w:sz w:val="21"/>
          <w:szCs w:val="21"/>
          <w:lang w:eastAsia="ru-RU"/>
        </w:rPr>
        <w:t xml:space="preserve"> коп</w:t>
      </w:r>
      <w:r w:rsidRPr="00664C1E">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(п’ятнадцять тисяч двісті сім гривень 69 копійок) в т.ч. ПДВ</w:t>
      </w:r>
      <w:r w:rsidR="006A494D" w:rsidRPr="006A494D">
        <w:rPr>
          <w:rFonts w:ascii="Times" w:eastAsia="Times New Roman" w:hAnsi="Times" w:cs="Times New Roman"/>
          <w:color w:val="000000"/>
          <w:sz w:val="21"/>
          <w:szCs w:val="21"/>
          <w:lang w:val="ru-UA" w:eastAsia="ru-RU"/>
        </w:rPr>
        <w:br/>
      </w:r>
    </w:p>
    <w:p w14:paraId="1F5C96F9" w14:textId="77777777" w:rsidR="00664C1E" w:rsidRPr="00122543" w:rsidRDefault="00664C1E" w:rsidP="00664C1E">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588673DB" w14:textId="2BFD6AC7" w:rsidR="006A494D" w:rsidRPr="006A494D" w:rsidRDefault="00664C1E" w:rsidP="006A494D">
      <w:pPr>
        <w:rPr>
          <w:rFonts w:ascii="Times" w:eastAsia="Times New Roman" w:hAnsi="Times" w:cs="Times New Roman"/>
          <w:color w:val="000000"/>
          <w:sz w:val="21"/>
          <w:szCs w:val="21"/>
          <w:lang w:eastAsia="ru-RU"/>
        </w:rPr>
      </w:pPr>
      <w:r w:rsidRPr="006A494D">
        <w:rPr>
          <w:rFonts w:ascii="Times" w:eastAsia="Times New Roman" w:hAnsi="Times" w:cs="Times New Roman"/>
          <w:color w:val="000000"/>
          <w:sz w:val="21"/>
          <w:szCs w:val="21"/>
          <w:lang w:val="ru-UA" w:eastAsia="ru-RU"/>
        </w:rPr>
        <w:t>9</w:t>
      </w:r>
      <w:r>
        <w:rPr>
          <w:rFonts w:ascii="Times" w:eastAsia="Times New Roman" w:hAnsi="Times" w:cs="Times New Roman"/>
          <w:color w:val="000000"/>
          <w:sz w:val="21"/>
          <w:szCs w:val="21"/>
          <w:lang w:val="ru-UA" w:eastAsia="ru-RU"/>
        </w:rPr>
        <w:t> </w:t>
      </w:r>
      <w:r w:rsidRPr="006A494D">
        <w:rPr>
          <w:rFonts w:ascii="Times" w:eastAsia="Times New Roman" w:hAnsi="Times" w:cs="Times New Roman"/>
          <w:color w:val="000000"/>
          <w:sz w:val="21"/>
          <w:szCs w:val="21"/>
          <w:lang w:val="ru-UA" w:eastAsia="ru-RU"/>
        </w:rPr>
        <w:t>780</w:t>
      </w:r>
      <w:r>
        <w:rPr>
          <w:rFonts w:ascii="Times" w:eastAsia="Times New Roman" w:hAnsi="Times" w:cs="Times New Roman"/>
          <w:color w:val="000000"/>
          <w:sz w:val="21"/>
          <w:szCs w:val="21"/>
          <w:lang w:eastAsia="ru-RU"/>
        </w:rPr>
        <w:t xml:space="preserve"> грн. </w:t>
      </w:r>
      <w:r w:rsidRPr="006A494D">
        <w:rPr>
          <w:rFonts w:ascii="Times" w:eastAsia="Times New Roman" w:hAnsi="Times" w:cs="Times New Roman"/>
          <w:color w:val="000000"/>
          <w:sz w:val="21"/>
          <w:szCs w:val="21"/>
          <w:lang w:val="ru-UA" w:eastAsia="ru-RU"/>
        </w:rPr>
        <w:t>01</w:t>
      </w:r>
      <w:r>
        <w:rPr>
          <w:rFonts w:ascii="Times" w:eastAsia="Times New Roman" w:hAnsi="Times" w:cs="Times New Roman"/>
          <w:color w:val="000000"/>
          <w:sz w:val="21"/>
          <w:szCs w:val="21"/>
          <w:lang w:eastAsia="ru-RU"/>
        </w:rPr>
        <w:t xml:space="preserve"> коп</w:t>
      </w:r>
      <w:r w:rsidRPr="006A494D">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(дев’ять тисяч сімсот вісімдесят гривень 01 копійка) з ПДВ</w:t>
      </w:r>
      <w:r w:rsidR="006A494D" w:rsidRPr="006A494D">
        <w:rPr>
          <w:rFonts w:ascii="Times" w:eastAsia="Times New Roman" w:hAnsi="Times" w:cs="Times New Roman"/>
          <w:color w:val="000000"/>
          <w:sz w:val="21"/>
          <w:szCs w:val="21"/>
          <w:lang w:val="ru-UA" w:eastAsia="ru-RU"/>
        </w:rPr>
        <w:br/>
      </w:r>
    </w:p>
    <w:p w14:paraId="39178D39" w14:textId="77777777" w:rsidR="006A494D" w:rsidRPr="006A494D" w:rsidRDefault="006A494D" w:rsidP="006A494D">
      <w:pPr>
        <w:rPr>
          <w:rFonts w:ascii="Times New Roman" w:eastAsia="Times New Roman" w:hAnsi="Times New Roman" w:cs="Times New Roman"/>
          <w:lang w:val="ru-UA" w:eastAsia="ru-RU"/>
        </w:rPr>
      </w:pPr>
    </w:p>
    <w:p w14:paraId="5791966D"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b/>
          <w:bCs/>
          <w:color w:val="000000"/>
          <w:sz w:val="21"/>
          <w:szCs w:val="21"/>
          <w:lang w:val="ru-UA" w:eastAsia="ru-RU"/>
        </w:rPr>
        <w:t>Протокол електронного аукціону сформовано: </w:t>
      </w:r>
      <w:r w:rsidRPr="006A494D">
        <w:rPr>
          <w:rFonts w:ascii="Times" w:eastAsia="Times New Roman" w:hAnsi="Times" w:cs="Times New Roman"/>
          <w:color w:val="000000"/>
          <w:sz w:val="21"/>
          <w:szCs w:val="21"/>
          <w:lang w:val="ru-UA" w:eastAsia="ru-RU"/>
        </w:rPr>
        <w:t>26.04.2022 20:01:19</w:t>
      </w:r>
    </w:p>
    <w:p w14:paraId="0744C1D2" w14:textId="77777777" w:rsidR="006A494D" w:rsidRPr="006A494D" w:rsidRDefault="006A494D" w:rsidP="006A494D">
      <w:pPr>
        <w:rPr>
          <w:rFonts w:ascii="Times New Roman" w:eastAsia="Times New Roman" w:hAnsi="Times New Roman" w:cs="Times New Roman"/>
          <w:lang w:val="ru-UA" w:eastAsia="ru-RU"/>
        </w:rPr>
      </w:pPr>
      <w:r w:rsidRPr="006A494D">
        <w:rPr>
          <w:rFonts w:ascii="Times" w:eastAsia="Times New Roman" w:hAnsi="Times" w:cs="Times New Roman"/>
          <w:color w:val="000000"/>
          <w:sz w:val="21"/>
          <w:szCs w:val="21"/>
          <w:lang w:val="ru-UA" w:eastAsia="ru-RU"/>
        </w:rPr>
        <w:br/>
      </w:r>
    </w:p>
    <w:p w14:paraId="73CC502E" w14:textId="77777777" w:rsidR="006A494D" w:rsidRPr="006A494D" w:rsidRDefault="006A494D" w:rsidP="006A494D">
      <w:pPr>
        <w:rPr>
          <w:rFonts w:ascii="Times" w:eastAsia="Times New Roman" w:hAnsi="Times" w:cs="Times New Roman"/>
          <w:color w:val="000000"/>
          <w:sz w:val="21"/>
          <w:szCs w:val="21"/>
          <w:lang w:val="ru-UA" w:eastAsia="ru-RU"/>
        </w:rPr>
      </w:pPr>
      <w:r w:rsidRPr="006A494D">
        <w:rPr>
          <w:rFonts w:ascii="Times" w:eastAsia="Times New Roman" w:hAnsi="Times" w:cs="Times New Roman"/>
          <w:color w:val="000000"/>
          <w:sz w:val="15"/>
          <w:szCs w:val="15"/>
          <w:lang w:val="ru-UA" w:eastAsia="ru-RU"/>
        </w:rPr>
        <w:t>Переможець електронного аукціону зобов’язується:</w:t>
      </w:r>
      <w:r w:rsidRPr="006A494D">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6A494D">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002CEC13" w14:textId="77777777" w:rsidR="006A494D" w:rsidRPr="006A494D" w:rsidRDefault="006A494D" w:rsidP="006A494D">
      <w:pPr>
        <w:rPr>
          <w:rFonts w:ascii="Times New Roman" w:eastAsia="Times New Roman" w:hAnsi="Times New Roman" w:cs="Times New Roman"/>
          <w:lang w:val="ru-UA" w:eastAsia="ru-RU"/>
        </w:rPr>
      </w:pPr>
    </w:p>
    <w:p w14:paraId="15008F5A" w14:textId="77777777" w:rsidR="00664C1E" w:rsidRPr="00122543" w:rsidRDefault="00664C1E" w:rsidP="00664C1E">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51881E9A" w14:textId="77777777" w:rsidR="00664C1E" w:rsidRPr="00EF1269" w:rsidRDefault="00664C1E" w:rsidP="00664C1E">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E0AC88B" w14:textId="77777777" w:rsidR="00664C1E" w:rsidRPr="00EF1269" w:rsidRDefault="00664C1E" w:rsidP="00664C1E">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2EBC6B17" w14:textId="77777777" w:rsidR="00664C1E" w:rsidRDefault="00664C1E" w:rsidP="00664C1E">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0D652F18" w14:textId="77777777" w:rsidR="00664C1E" w:rsidRPr="005243F6" w:rsidRDefault="00664C1E" w:rsidP="00664C1E">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7DCC681C" w14:textId="77777777" w:rsidR="00664C1E" w:rsidRPr="00EF1269" w:rsidRDefault="00664C1E" w:rsidP="00664C1E">
      <w:pPr>
        <w:pBdr>
          <w:top w:val="nil"/>
          <w:left w:val="nil"/>
          <w:bottom w:val="nil"/>
          <w:right w:val="nil"/>
          <w:between w:val="nil"/>
        </w:pBdr>
        <w:rPr>
          <w:rFonts w:ascii="Times New Roman" w:eastAsia="Times New Roman" w:hAnsi="Times New Roman" w:cs="Times New Roman"/>
          <w:color w:val="000000"/>
        </w:rPr>
      </w:pPr>
    </w:p>
    <w:p w14:paraId="25C2E373" w14:textId="77777777" w:rsidR="00664C1E" w:rsidRPr="00EF1269" w:rsidRDefault="00664C1E" w:rsidP="00664C1E">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409C6E32" w14:textId="77777777" w:rsidR="00664C1E" w:rsidRPr="00EF1269" w:rsidRDefault="00664C1E" w:rsidP="00664C1E">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C3C4F93" w14:textId="77777777" w:rsidR="00664C1E" w:rsidRPr="00A40386" w:rsidRDefault="00664C1E" w:rsidP="00664C1E">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40C5AB52" w14:textId="77777777" w:rsidR="00664C1E" w:rsidRPr="008B4358" w:rsidRDefault="00664C1E" w:rsidP="00664C1E">
      <w:pPr>
        <w:rPr>
          <w:rFonts w:ascii="Times New Roman" w:eastAsia="Times New Roman" w:hAnsi="Times New Roman" w:cs="Times New Roman"/>
          <w:lang w:eastAsia="ru-RU"/>
        </w:rPr>
      </w:pPr>
    </w:p>
    <w:p w14:paraId="7A4A385C" w14:textId="77777777" w:rsidR="00664C1E" w:rsidRPr="00A21EF5" w:rsidRDefault="00664C1E" w:rsidP="00664C1E">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4EB84875" w14:textId="77777777" w:rsidR="00CC1403" w:rsidRPr="006A494D" w:rsidRDefault="00CC1403">
      <w:pPr>
        <w:rPr>
          <w:lang w:val="ru-UA"/>
        </w:rPr>
      </w:pPr>
    </w:p>
    <w:sectPr w:rsidR="00CC1403" w:rsidRPr="006A494D" w:rsidSect="006A494D">
      <w:pgSz w:w="11906" w:h="16838"/>
      <w:pgMar w:top="740" w:right="1440" w:bottom="8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AE2"/>
    <w:multiLevelType w:val="multilevel"/>
    <w:tmpl w:val="720245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0210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4D"/>
    <w:rsid w:val="00664C1E"/>
    <w:rsid w:val="006A494D"/>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EC11E87"/>
  <w15:chartTrackingRefBased/>
  <w15:docId w15:val="{2F4EFC32-DE7D-6E47-9983-31A6A83E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6A494D"/>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494D"/>
    <w:rPr>
      <w:rFonts w:ascii="Times New Roman" w:eastAsia="Times New Roman" w:hAnsi="Times New Roman" w:cs="Times New Roman"/>
      <w:b/>
      <w:bCs/>
      <w:sz w:val="36"/>
      <w:szCs w:val="36"/>
      <w:lang w:eastAsia="ru-RU"/>
    </w:rPr>
  </w:style>
  <w:style w:type="character" w:styleId="a3">
    <w:name w:val="Strong"/>
    <w:basedOn w:val="a0"/>
    <w:uiPriority w:val="22"/>
    <w:qFormat/>
    <w:rsid w:val="006A4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854817">
      <w:bodyDiv w:val="1"/>
      <w:marLeft w:val="0"/>
      <w:marRight w:val="0"/>
      <w:marTop w:val="0"/>
      <w:marBottom w:val="0"/>
      <w:divBdr>
        <w:top w:val="none" w:sz="0" w:space="0" w:color="auto"/>
        <w:left w:val="none" w:sz="0" w:space="0" w:color="auto"/>
        <w:bottom w:val="none" w:sz="0" w:space="0" w:color="auto"/>
        <w:right w:val="none" w:sz="0" w:space="0" w:color="auto"/>
      </w:divBdr>
      <w:divsChild>
        <w:div w:id="1216312745">
          <w:marLeft w:val="0"/>
          <w:marRight w:val="0"/>
          <w:marTop w:val="0"/>
          <w:marBottom w:val="0"/>
          <w:divBdr>
            <w:top w:val="none" w:sz="0" w:space="0" w:color="auto"/>
            <w:left w:val="none" w:sz="0" w:space="0" w:color="auto"/>
            <w:bottom w:val="none" w:sz="0" w:space="0" w:color="auto"/>
            <w:right w:val="none" w:sz="0" w:space="0" w:color="auto"/>
          </w:divBdr>
        </w:div>
        <w:div w:id="151217407">
          <w:marLeft w:val="0"/>
          <w:marRight w:val="0"/>
          <w:marTop w:val="0"/>
          <w:marBottom w:val="0"/>
          <w:divBdr>
            <w:top w:val="none" w:sz="0" w:space="0" w:color="auto"/>
            <w:left w:val="none" w:sz="0" w:space="0" w:color="auto"/>
            <w:bottom w:val="none" w:sz="0" w:space="0" w:color="auto"/>
            <w:right w:val="none" w:sz="0" w:space="0" w:color="auto"/>
          </w:divBdr>
        </w:div>
        <w:div w:id="983118712">
          <w:marLeft w:val="0"/>
          <w:marRight w:val="0"/>
          <w:marTop w:val="0"/>
          <w:marBottom w:val="0"/>
          <w:divBdr>
            <w:top w:val="none" w:sz="0" w:space="0" w:color="auto"/>
            <w:left w:val="none" w:sz="0" w:space="0" w:color="auto"/>
            <w:bottom w:val="none" w:sz="0" w:space="0" w:color="auto"/>
            <w:right w:val="none" w:sz="0" w:space="0" w:color="auto"/>
          </w:divBdr>
        </w:div>
        <w:div w:id="733888644">
          <w:marLeft w:val="0"/>
          <w:marRight w:val="0"/>
          <w:marTop w:val="0"/>
          <w:marBottom w:val="0"/>
          <w:divBdr>
            <w:top w:val="none" w:sz="0" w:space="0" w:color="auto"/>
            <w:left w:val="none" w:sz="0" w:space="0" w:color="auto"/>
            <w:bottom w:val="none" w:sz="0" w:space="0" w:color="auto"/>
            <w:right w:val="none" w:sz="0" w:space="0" w:color="auto"/>
          </w:divBdr>
        </w:div>
        <w:div w:id="436681432">
          <w:marLeft w:val="0"/>
          <w:marRight w:val="0"/>
          <w:marTop w:val="0"/>
          <w:marBottom w:val="0"/>
          <w:divBdr>
            <w:top w:val="none" w:sz="0" w:space="0" w:color="auto"/>
            <w:left w:val="none" w:sz="0" w:space="0" w:color="auto"/>
            <w:bottom w:val="none" w:sz="0" w:space="0" w:color="auto"/>
            <w:right w:val="none" w:sz="0" w:space="0" w:color="auto"/>
          </w:divBdr>
        </w:div>
        <w:div w:id="244190693">
          <w:marLeft w:val="0"/>
          <w:marRight w:val="0"/>
          <w:marTop w:val="0"/>
          <w:marBottom w:val="0"/>
          <w:divBdr>
            <w:top w:val="none" w:sz="0" w:space="0" w:color="auto"/>
            <w:left w:val="none" w:sz="0" w:space="0" w:color="auto"/>
            <w:bottom w:val="none" w:sz="0" w:space="0" w:color="auto"/>
            <w:right w:val="none" w:sz="0" w:space="0" w:color="auto"/>
          </w:divBdr>
        </w:div>
        <w:div w:id="581791687">
          <w:marLeft w:val="0"/>
          <w:marRight w:val="0"/>
          <w:marTop w:val="0"/>
          <w:marBottom w:val="0"/>
          <w:divBdr>
            <w:top w:val="none" w:sz="0" w:space="0" w:color="auto"/>
            <w:left w:val="none" w:sz="0" w:space="0" w:color="auto"/>
            <w:bottom w:val="none" w:sz="0" w:space="0" w:color="auto"/>
            <w:right w:val="none" w:sz="0" w:space="0" w:color="auto"/>
          </w:divBdr>
        </w:div>
        <w:div w:id="1138917325">
          <w:marLeft w:val="0"/>
          <w:marRight w:val="0"/>
          <w:marTop w:val="0"/>
          <w:marBottom w:val="0"/>
          <w:divBdr>
            <w:top w:val="none" w:sz="0" w:space="0" w:color="auto"/>
            <w:left w:val="none" w:sz="0" w:space="0" w:color="auto"/>
            <w:bottom w:val="none" w:sz="0" w:space="0" w:color="auto"/>
            <w:right w:val="none" w:sz="0" w:space="0" w:color="auto"/>
          </w:divBdr>
        </w:div>
        <w:div w:id="222183703">
          <w:marLeft w:val="0"/>
          <w:marRight w:val="0"/>
          <w:marTop w:val="0"/>
          <w:marBottom w:val="0"/>
          <w:divBdr>
            <w:top w:val="none" w:sz="0" w:space="0" w:color="auto"/>
            <w:left w:val="none" w:sz="0" w:space="0" w:color="auto"/>
            <w:bottom w:val="none" w:sz="0" w:space="0" w:color="auto"/>
            <w:right w:val="none" w:sz="0" w:space="0" w:color="auto"/>
          </w:divBdr>
        </w:div>
        <w:div w:id="902446213">
          <w:marLeft w:val="0"/>
          <w:marRight w:val="0"/>
          <w:marTop w:val="0"/>
          <w:marBottom w:val="0"/>
          <w:divBdr>
            <w:top w:val="none" w:sz="0" w:space="0" w:color="auto"/>
            <w:left w:val="none" w:sz="0" w:space="0" w:color="auto"/>
            <w:bottom w:val="none" w:sz="0" w:space="0" w:color="auto"/>
            <w:right w:val="none" w:sz="0" w:space="0" w:color="auto"/>
          </w:divBdr>
        </w:div>
        <w:div w:id="1412192312">
          <w:marLeft w:val="0"/>
          <w:marRight w:val="0"/>
          <w:marTop w:val="0"/>
          <w:marBottom w:val="0"/>
          <w:divBdr>
            <w:top w:val="none" w:sz="0" w:space="0" w:color="auto"/>
            <w:left w:val="none" w:sz="0" w:space="0" w:color="auto"/>
            <w:bottom w:val="none" w:sz="0" w:space="0" w:color="auto"/>
            <w:right w:val="none" w:sz="0" w:space="0" w:color="auto"/>
          </w:divBdr>
        </w:div>
        <w:div w:id="2099279612">
          <w:marLeft w:val="0"/>
          <w:marRight w:val="0"/>
          <w:marTop w:val="0"/>
          <w:marBottom w:val="0"/>
          <w:divBdr>
            <w:top w:val="none" w:sz="0" w:space="0" w:color="auto"/>
            <w:left w:val="none" w:sz="0" w:space="0" w:color="auto"/>
            <w:bottom w:val="none" w:sz="0" w:space="0" w:color="auto"/>
            <w:right w:val="none" w:sz="0" w:space="0" w:color="auto"/>
          </w:divBdr>
        </w:div>
        <w:div w:id="1296060085">
          <w:marLeft w:val="0"/>
          <w:marRight w:val="0"/>
          <w:marTop w:val="0"/>
          <w:marBottom w:val="0"/>
          <w:divBdr>
            <w:top w:val="none" w:sz="0" w:space="0" w:color="auto"/>
            <w:left w:val="none" w:sz="0" w:space="0" w:color="auto"/>
            <w:bottom w:val="none" w:sz="0" w:space="0" w:color="auto"/>
            <w:right w:val="none" w:sz="0" w:space="0" w:color="auto"/>
          </w:divBdr>
        </w:div>
        <w:div w:id="508562153">
          <w:marLeft w:val="0"/>
          <w:marRight w:val="0"/>
          <w:marTop w:val="0"/>
          <w:marBottom w:val="0"/>
          <w:divBdr>
            <w:top w:val="none" w:sz="0" w:space="0" w:color="auto"/>
            <w:left w:val="none" w:sz="0" w:space="0" w:color="auto"/>
            <w:bottom w:val="none" w:sz="0" w:space="0" w:color="auto"/>
            <w:right w:val="none" w:sz="0" w:space="0" w:color="auto"/>
          </w:divBdr>
        </w:div>
        <w:div w:id="614678118">
          <w:marLeft w:val="0"/>
          <w:marRight w:val="0"/>
          <w:marTop w:val="0"/>
          <w:marBottom w:val="0"/>
          <w:divBdr>
            <w:top w:val="none" w:sz="0" w:space="0" w:color="auto"/>
            <w:left w:val="none" w:sz="0" w:space="0" w:color="auto"/>
            <w:bottom w:val="none" w:sz="0" w:space="0" w:color="auto"/>
            <w:right w:val="none" w:sz="0" w:space="0" w:color="auto"/>
          </w:divBdr>
        </w:div>
        <w:div w:id="1559055537">
          <w:marLeft w:val="0"/>
          <w:marRight w:val="0"/>
          <w:marTop w:val="0"/>
          <w:marBottom w:val="0"/>
          <w:divBdr>
            <w:top w:val="none" w:sz="0" w:space="0" w:color="auto"/>
            <w:left w:val="none" w:sz="0" w:space="0" w:color="auto"/>
            <w:bottom w:val="none" w:sz="0" w:space="0" w:color="auto"/>
            <w:right w:val="none" w:sz="0" w:space="0" w:color="auto"/>
          </w:divBdr>
        </w:div>
        <w:div w:id="1059670900">
          <w:marLeft w:val="0"/>
          <w:marRight w:val="0"/>
          <w:marTop w:val="0"/>
          <w:marBottom w:val="0"/>
          <w:divBdr>
            <w:top w:val="none" w:sz="0" w:space="0" w:color="auto"/>
            <w:left w:val="none" w:sz="0" w:space="0" w:color="auto"/>
            <w:bottom w:val="none" w:sz="0" w:space="0" w:color="auto"/>
            <w:right w:val="none" w:sz="0" w:space="0" w:color="auto"/>
          </w:divBdr>
        </w:div>
        <w:div w:id="1189684714">
          <w:marLeft w:val="0"/>
          <w:marRight w:val="0"/>
          <w:marTop w:val="0"/>
          <w:marBottom w:val="0"/>
          <w:divBdr>
            <w:top w:val="none" w:sz="0" w:space="0" w:color="auto"/>
            <w:left w:val="none" w:sz="0" w:space="0" w:color="auto"/>
            <w:bottom w:val="none" w:sz="0" w:space="0" w:color="auto"/>
            <w:right w:val="none" w:sz="0" w:space="0" w:color="auto"/>
          </w:divBdr>
        </w:div>
        <w:div w:id="561212393">
          <w:marLeft w:val="0"/>
          <w:marRight w:val="0"/>
          <w:marTop w:val="0"/>
          <w:marBottom w:val="0"/>
          <w:divBdr>
            <w:top w:val="none" w:sz="0" w:space="0" w:color="auto"/>
            <w:left w:val="none" w:sz="0" w:space="0" w:color="auto"/>
            <w:bottom w:val="none" w:sz="0" w:space="0" w:color="auto"/>
            <w:right w:val="none" w:sz="0" w:space="0" w:color="auto"/>
          </w:divBdr>
        </w:div>
        <w:div w:id="1960840886">
          <w:marLeft w:val="0"/>
          <w:marRight w:val="0"/>
          <w:marTop w:val="0"/>
          <w:marBottom w:val="0"/>
          <w:divBdr>
            <w:top w:val="none" w:sz="0" w:space="0" w:color="auto"/>
            <w:left w:val="none" w:sz="0" w:space="0" w:color="auto"/>
            <w:bottom w:val="none" w:sz="0" w:space="0" w:color="auto"/>
            <w:right w:val="none" w:sz="0" w:space="0" w:color="auto"/>
          </w:divBdr>
        </w:div>
        <w:div w:id="1911429532">
          <w:marLeft w:val="0"/>
          <w:marRight w:val="0"/>
          <w:marTop w:val="0"/>
          <w:marBottom w:val="0"/>
          <w:divBdr>
            <w:top w:val="none" w:sz="0" w:space="0" w:color="auto"/>
            <w:left w:val="none" w:sz="0" w:space="0" w:color="auto"/>
            <w:bottom w:val="none" w:sz="0" w:space="0" w:color="auto"/>
            <w:right w:val="none" w:sz="0" w:space="0" w:color="auto"/>
          </w:divBdr>
        </w:div>
        <w:div w:id="2089382935">
          <w:marLeft w:val="0"/>
          <w:marRight w:val="0"/>
          <w:marTop w:val="0"/>
          <w:marBottom w:val="0"/>
          <w:divBdr>
            <w:top w:val="none" w:sz="0" w:space="0" w:color="auto"/>
            <w:left w:val="none" w:sz="0" w:space="0" w:color="auto"/>
            <w:bottom w:val="none" w:sz="0" w:space="0" w:color="auto"/>
            <w:right w:val="none" w:sz="0" w:space="0" w:color="auto"/>
          </w:divBdr>
        </w:div>
        <w:div w:id="1112095598">
          <w:marLeft w:val="0"/>
          <w:marRight w:val="0"/>
          <w:marTop w:val="0"/>
          <w:marBottom w:val="0"/>
          <w:divBdr>
            <w:top w:val="none" w:sz="0" w:space="0" w:color="auto"/>
            <w:left w:val="none" w:sz="0" w:space="0" w:color="auto"/>
            <w:bottom w:val="none" w:sz="0" w:space="0" w:color="auto"/>
            <w:right w:val="none" w:sz="0" w:space="0" w:color="auto"/>
          </w:divBdr>
        </w:div>
        <w:div w:id="2032217826">
          <w:marLeft w:val="0"/>
          <w:marRight w:val="0"/>
          <w:marTop w:val="0"/>
          <w:marBottom w:val="0"/>
          <w:divBdr>
            <w:top w:val="none" w:sz="0" w:space="0" w:color="auto"/>
            <w:left w:val="none" w:sz="0" w:space="0" w:color="auto"/>
            <w:bottom w:val="none" w:sz="0" w:space="0" w:color="auto"/>
            <w:right w:val="none" w:sz="0" w:space="0" w:color="auto"/>
          </w:divBdr>
        </w:div>
        <w:div w:id="503323708">
          <w:marLeft w:val="0"/>
          <w:marRight w:val="0"/>
          <w:marTop w:val="0"/>
          <w:marBottom w:val="0"/>
          <w:divBdr>
            <w:top w:val="none" w:sz="0" w:space="0" w:color="auto"/>
            <w:left w:val="none" w:sz="0" w:space="0" w:color="auto"/>
            <w:bottom w:val="none" w:sz="0" w:space="0" w:color="auto"/>
            <w:right w:val="none" w:sz="0" w:space="0" w:color="auto"/>
          </w:divBdr>
        </w:div>
        <w:div w:id="823818895">
          <w:marLeft w:val="0"/>
          <w:marRight w:val="0"/>
          <w:marTop w:val="0"/>
          <w:marBottom w:val="0"/>
          <w:divBdr>
            <w:top w:val="none" w:sz="0" w:space="0" w:color="auto"/>
            <w:left w:val="none" w:sz="0" w:space="0" w:color="auto"/>
            <w:bottom w:val="none" w:sz="0" w:space="0" w:color="auto"/>
            <w:right w:val="none" w:sz="0" w:space="0" w:color="auto"/>
          </w:divBdr>
        </w:div>
        <w:div w:id="1843158559">
          <w:marLeft w:val="0"/>
          <w:marRight w:val="0"/>
          <w:marTop w:val="0"/>
          <w:marBottom w:val="0"/>
          <w:divBdr>
            <w:top w:val="none" w:sz="0" w:space="0" w:color="auto"/>
            <w:left w:val="none" w:sz="0" w:space="0" w:color="auto"/>
            <w:bottom w:val="none" w:sz="0" w:space="0" w:color="auto"/>
            <w:right w:val="none" w:sz="0" w:space="0" w:color="auto"/>
          </w:divBdr>
        </w:div>
        <w:div w:id="1717467646">
          <w:marLeft w:val="0"/>
          <w:marRight w:val="0"/>
          <w:marTop w:val="0"/>
          <w:marBottom w:val="0"/>
          <w:divBdr>
            <w:top w:val="none" w:sz="0" w:space="0" w:color="auto"/>
            <w:left w:val="none" w:sz="0" w:space="0" w:color="auto"/>
            <w:bottom w:val="none" w:sz="0" w:space="0" w:color="auto"/>
            <w:right w:val="none" w:sz="0" w:space="0" w:color="auto"/>
          </w:divBdr>
        </w:div>
        <w:div w:id="898636203">
          <w:marLeft w:val="0"/>
          <w:marRight w:val="0"/>
          <w:marTop w:val="0"/>
          <w:marBottom w:val="0"/>
          <w:divBdr>
            <w:top w:val="none" w:sz="0" w:space="0" w:color="auto"/>
            <w:left w:val="none" w:sz="0" w:space="0" w:color="auto"/>
            <w:bottom w:val="none" w:sz="0" w:space="0" w:color="auto"/>
            <w:right w:val="none" w:sz="0" w:space="0" w:color="auto"/>
          </w:divBdr>
        </w:div>
        <w:div w:id="1356806362">
          <w:marLeft w:val="0"/>
          <w:marRight w:val="0"/>
          <w:marTop w:val="0"/>
          <w:marBottom w:val="0"/>
          <w:divBdr>
            <w:top w:val="none" w:sz="0" w:space="0" w:color="auto"/>
            <w:left w:val="none" w:sz="0" w:space="0" w:color="auto"/>
            <w:bottom w:val="none" w:sz="0" w:space="0" w:color="auto"/>
            <w:right w:val="none" w:sz="0" w:space="0" w:color="auto"/>
          </w:divBdr>
        </w:div>
        <w:div w:id="326910604">
          <w:marLeft w:val="0"/>
          <w:marRight w:val="0"/>
          <w:marTop w:val="0"/>
          <w:marBottom w:val="0"/>
          <w:divBdr>
            <w:top w:val="none" w:sz="0" w:space="0" w:color="auto"/>
            <w:left w:val="none" w:sz="0" w:space="0" w:color="auto"/>
            <w:bottom w:val="none" w:sz="0" w:space="0" w:color="auto"/>
            <w:right w:val="none" w:sz="0" w:space="0" w:color="auto"/>
          </w:divBdr>
        </w:div>
        <w:div w:id="363557757">
          <w:marLeft w:val="0"/>
          <w:marRight w:val="0"/>
          <w:marTop w:val="0"/>
          <w:marBottom w:val="0"/>
          <w:divBdr>
            <w:top w:val="none" w:sz="0" w:space="0" w:color="auto"/>
            <w:left w:val="none" w:sz="0" w:space="0" w:color="auto"/>
            <w:bottom w:val="none" w:sz="0" w:space="0" w:color="auto"/>
            <w:right w:val="none" w:sz="0" w:space="0" w:color="auto"/>
          </w:divBdr>
        </w:div>
        <w:div w:id="773598005">
          <w:marLeft w:val="0"/>
          <w:marRight w:val="0"/>
          <w:marTop w:val="0"/>
          <w:marBottom w:val="0"/>
          <w:divBdr>
            <w:top w:val="none" w:sz="0" w:space="0" w:color="auto"/>
            <w:left w:val="none" w:sz="0" w:space="0" w:color="auto"/>
            <w:bottom w:val="none" w:sz="0" w:space="0" w:color="auto"/>
            <w:right w:val="none" w:sz="0" w:space="0" w:color="auto"/>
          </w:divBdr>
        </w:div>
        <w:div w:id="31437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1389</Words>
  <Characters>7920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2022-04-26T17:54:00Z</dcterms:created>
  <dcterms:modified xsi:type="dcterms:W3CDTF">2022-04-26T18:02:00Z</dcterms:modified>
</cp:coreProperties>
</file>