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1D62F" w14:textId="77777777" w:rsidR="008D534F" w:rsidRPr="008D534F" w:rsidRDefault="008D534F" w:rsidP="008D534F">
      <w:pPr>
        <w:spacing w:before="100" w:beforeAutospacing="1"/>
        <w:jc w:val="center"/>
        <w:outlineLvl w:val="1"/>
        <w:rPr>
          <w:rFonts w:ascii="Times" w:eastAsia="Times New Roman" w:hAnsi="Times" w:cs="Times New Roman"/>
          <w:b/>
          <w:bCs/>
          <w:color w:val="000000"/>
          <w:sz w:val="36"/>
          <w:szCs w:val="36"/>
          <w:lang w:val="ru-UA" w:eastAsia="ru-RU"/>
        </w:rPr>
      </w:pPr>
      <w:r w:rsidRPr="008D534F">
        <w:rPr>
          <w:rFonts w:ascii="Times" w:eastAsia="Times New Roman" w:hAnsi="Times" w:cs="Times New Roman"/>
          <w:b/>
          <w:bCs/>
          <w:color w:val="000000"/>
          <w:sz w:val="36"/>
          <w:szCs w:val="36"/>
          <w:lang w:val="ru-UA" w:eastAsia="ru-RU"/>
        </w:rPr>
        <w:t>ПРОТОКОЛ ПРОВЕДЕННЯ ЕЛЕКТРОННОГО АУКЦІОНУ</w:t>
      </w:r>
      <w:r w:rsidRPr="008D534F">
        <w:rPr>
          <w:rFonts w:ascii="Times" w:eastAsia="Times New Roman" w:hAnsi="Times" w:cs="Times New Roman"/>
          <w:b/>
          <w:bCs/>
          <w:color w:val="000000"/>
          <w:sz w:val="36"/>
          <w:szCs w:val="36"/>
          <w:lang w:val="ru-UA" w:eastAsia="ru-RU"/>
        </w:rPr>
        <w:br/>
        <w:t>№UA-PS-2022-04-12-000016-3</w:t>
      </w:r>
    </w:p>
    <w:p w14:paraId="26F2A1CB" w14:textId="77777777" w:rsidR="008D534F" w:rsidRPr="008D534F" w:rsidRDefault="008D534F" w:rsidP="008D534F">
      <w:pPr>
        <w:rPr>
          <w:rFonts w:ascii="Times New Roman" w:eastAsia="Times New Roman" w:hAnsi="Times New Roman" w:cs="Times New Roman"/>
          <w:lang w:val="ru-UA" w:eastAsia="ru-RU"/>
        </w:rPr>
      </w:pPr>
      <w:r w:rsidRPr="008D534F">
        <w:rPr>
          <w:rFonts w:ascii="Times" w:eastAsia="Times New Roman" w:hAnsi="Times" w:cs="Times New Roman"/>
          <w:color w:val="000000"/>
          <w:sz w:val="21"/>
          <w:szCs w:val="21"/>
          <w:lang w:val="ru-UA" w:eastAsia="ru-RU"/>
        </w:rPr>
        <w:br/>
      </w:r>
    </w:p>
    <w:p w14:paraId="45359E9F" w14:textId="77777777" w:rsidR="008D534F" w:rsidRPr="008D534F" w:rsidRDefault="008D534F" w:rsidP="008D534F">
      <w:pPr>
        <w:rPr>
          <w:rFonts w:ascii="Times" w:eastAsia="Times New Roman" w:hAnsi="Times" w:cs="Times New Roman"/>
          <w:color w:val="000000"/>
          <w:sz w:val="21"/>
          <w:szCs w:val="21"/>
          <w:lang w:val="ru-UA" w:eastAsia="ru-RU"/>
        </w:rPr>
      </w:pPr>
      <w:r w:rsidRPr="008D534F">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8D534F">
        <w:rPr>
          <w:rFonts w:ascii="Times" w:eastAsia="Times New Roman" w:hAnsi="Times" w:cs="Times New Roman"/>
          <w:color w:val="000000"/>
          <w:sz w:val="21"/>
          <w:szCs w:val="21"/>
          <w:lang w:val="ru-UA" w:eastAsia="ru-RU"/>
        </w:rPr>
        <w:t> ТОВ «Держзакупівлі.Онлайн»</w:t>
      </w:r>
    </w:p>
    <w:p w14:paraId="3513043E" w14:textId="77777777" w:rsidR="008D534F" w:rsidRPr="008D534F" w:rsidRDefault="008D534F" w:rsidP="008D534F">
      <w:pPr>
        <w:rPr>
          <w:rFonts w:ascii="Times New Roman" w:eastAsia="Times New Roman" w:hAnsi="Times New Roman" w:cs="Times New Roman"/>
          <w:lang w:val="ru-UA" w:eastAsia="ru-RU"/>
        </w:rPr>
      </w:pPr>
    </w:p>
    <w:p w14:paraId="35968721" w14:textId="77777777" w:rsidR="008D534F" w:rsidRPr="008D534F" w:rsidRDefault="008D534F" w:rsidP="008D534F">
      <w:pPr>
        <w:rPr>
          <w:rFonts w:ascii="Times" w:eastAsia="Times New Roman" w:hAnsi="Times" w:cs="Times New Roman"/>
          <w:color w:val="000000"/>
          <w:sz w:val="21"/>
          <w:szCs w:val="21"/>
          <w:lang w:val="ru-UA" w:eastAsia="ru-RU"/>
        </w:rPr>
      </w:pPr>
      <w:r w:rsidRPr="008D534F">
        <w:rPr>
          <w:rFonts w:ascii="Times" w:eastAsia="Times New Roman" w:hAnsi="Times" w:cs="Times New Roman"/>
          <w:b/>
          <w:bCs/>
          <w:color w:val="000000"/>
          <w:sz w:val="21"/>
          <w:szCs w:val="21"/>
          <w:lang w:val="ru-UA" w:eastAsia="ru-RU"/>
        </w:rPr>
        <w:t>Найменування оператора електронного майданчика, через якого переможцем електронного аукціону подано цінову пропозицію/найбільшу закриту цінову пропозицію/ставку:</w:t>
      </w:r>
      <w:r w:rsidRPr="008D534F">
        <w:rPr>
          <w:rFonts w:ascii="Times" w:eastAsia="Times New Roman" w:hAnsi="Times" w:cs="Times New Roman"/>
          <w:color w:val="000000"/>
          <w:sz w:val="21"/>
          <w:szCs w:val="21"/>
          <w:lang w:val="ru-UA" w:eastAsia="ru-RU"/>
        </w:rPr>
        <w:t> ТОВ "Ю.БІЗ"</w:t>
      </w:r>
    </w:p>
    <w:p w14:paraId="6ACAD733" w14:textId="77777777" w:rsidR="008D534F" w:rsidRPr="008D534F" w:rsidRDefault="008D534F" w:rsidP="008D534F">
      <w:pPr>
        <w:rPr>
          <w:rFonts w:ascii="Times New Roman" w:eastAsia="Times New Roman" w:hAnsi="Times New Roman" w:cs="Times New Roman"/>
          <w:lang w:val="ru-UA" w:eastAsia="ru-RU"/>
        </w:rPr>
      </w:pPr>
    </w:p>
    <w:p w14:paraId="02AEB40B" w14:textId="77777777" w:rsidR="008D534F" w:rsidRPr="008D534F" w:rsidRDefault="008D534F" w:rsidP="008D534F">
      <w:pPr>
        <w:rPr>
          <w:rFonts w:ascii="Times" w:eastAsia="Times New Roman" w:hAnsi="Times" w:cs="Times New Roman"/>
          <w:color w:val="000000"/>
          <w:sz w:val="21"/>
          <w:szCs w:val="21"/>
          <w:lang w:val="ru-UA" w:eastAsia="ru-RU"/>
        </w:rPr>
      </w:pPr>
      <w:r w:rsidRPr="008D534F">
        <w:rPr>
          <w:rFonts w:ascii="Times" w:eastAsia="Times New Roman" w:hAnsi="Times" w:cs="Times New Roman"/>
          <w:b/>
          <w:bCs/>
          <w:color w:val="000000"/>
          <w:sz w:val="21"/>
          <w:szCs w:val="21"/>
          <w:lang w:val="ru-UA" w:eastAsia="ru-RU"/>
        </w:rPr>
        <w:t>Реєстраційний номер лоту: </w:t>
      </w:r>
      <w:r w:rsidRPr="008D534F">
        <w:rPr>
          <w:rFonts w:ascii="Times" w:eastAsia="Times New Roman" w:hAnsi="Times" w:cs="Times New Roman"/>
          <w:color w:val="000000"/>
          <w:sz w:val="21"/>
          <w:szCs w:val="21"/>
          <w:lang w:val="ru-UA" w:eastAsia="ru-RU"/>
        </w:rPr>
        <w:t>33983588-3-4</w:t>
      </w:r>
    </w:p>
    <w:p w14:paraId="033DCEDC" w14:textId="77777777" w:rsidR="008D534F" w:rsidRPr="008D534F" w:rsidRDefault="008D534F" w:rsidP="008D534F">
      <w:pPr>
        <w:rPr>
          <w:rFonts w:ascii="Times New Roman" w:eastAsia="Times New Roman" w:hAnsi="Times New Roman" w:cs="Times New Roman"/>
          <w:lang w:val="ru-UA" w:eastAsia="ru-RU"/>
        </w:rPr>
      </w:pPr>
    </w:p>
    <w:p w14:paraId="75357EA0" w14:textId="77777777" w:rsidR="008D534F" w:rsidRPr="008D534F" w:rsidRDefault="008D534F" w:rsidP="008D534F">
      <w:pPr>
        <w:rPr>
          <w:rFonts w:ascii="Times" w:eastAsia="Times New Roman" w:hAnsi="Times" w:cs="Times New Roman"/>
          <w:color w:val="000000"/>
          <w:sz w:val="21"/>
          <w:szCs w:val="21"/>
          <w:lang w:val="ru-UA" w:eastAsia="ru-RU"/>
        </w:rPr>
      </w:pPr>
      <w:r w:rsidRPr="008D534F">
        <w:rPr>
          <w:rFonts w:ascii="Times" w:eastAsia="Times New Roman" w:hAnsi="Times" w:cs="Times New Roman"/>
          <w:b/>
          <w:bCs/>
          <w:color w:val="000000"/>
          <w:sz w:val="21"/>
          <w:szCs w:val="21"/>
          <w:lang w:val="ru-UA" w:eastAsia="ru-RU"/>
        </w:rPr>
        <w:t>Замовник аукціону:</w:t>
      </w:r>
      <w:r w:rsidRPr="008D534F">
        <w:rPr>
          <w:rFonts w:ascii="Times" w:eastAsia="Times New Roman" w:hAnsi="Times" w:cs="Times New Roman"/>
          <w:color w:val="000000"/>
          <w:sz w:val="21"/>
          <w:szCs w:val="21"/>
          <w:lang w:val="ru-UA" w:eastAsia="ru-RU"/>
        </w:rPr>
        <w:t>Арбітражний керуючий Чичва Олег Сергійович</w:t>
      </w:r>
    </w:p>
    <w:p w14:paraId="2047B383" w14:textId="77777777" w:rsidR="008D534F" w:rsidRPr="008D534F" w:rsidRDefault="008D534F" w:rsidP="008D534F">
      <w:pPr>
        <w:rPr>
          <w:rFonts w:ascii="Times New Roman" w:eastAsia="Times New Roman" w:hAnsi="Times New Roman" w:cs="Times New Roman"/>
          <w:lang w:val="ru-UA" w:eastAsia="ru-RU"/>
        </w:rPr>
      </w:pPr>
    </w:p>
    <w:p w14:paraId="79BE7071" w14:textId="77777777" w:rsidR="008D534F" w:rsidRPr="008D534F" w:rsidRDefault="008D534F" w:rsidP="008D534F">
      <w:pPr>
        <w:rPr>
          <w:rFonts w:ascii="Times" w:eastAsia="Times New Roman" w:hAnsi="Times" w:cs="Times New Roman"/>
          <w:color w:val="000000"/>
          <w:sz w:val="21"/>
          <w:szCs w:val="21"/>
          <w:lang w:val="ru-UA" w:eastAsia="ru-RU"/>
        </w:rPr>
      </w:pPr>
      <w:r w:rsidRPr="008D534F">
        <w:rPr>
          <w:rFonts w:ascii="Times" w:eastAsia="Times New Roman" w:hAnsi="Times" w:cs="Times New Roman"/>
          <w:b/>
          <w:bCs/>
          <w:color w:val="000000"/>
          <w:sz w:val="21"/>
          <w:szCs w:val="21"/>
          <w:lang w:val="ru-UA" w:eastAsia="ru-RU"/>
        </w:rPr>
        <w:t>Статус електронного аукціону:</w:t>
      </w:r>
      <w:r w:rsidRPr="008D534F">
        <w:rPr>
          <w:rFonts w:ascii="Times" w:eastAsia="Times New Roman" w:hAnsi="Times" w:cs="Times New Roman"/>
          <w:color w:val="000000"/>
          <w:sz w:val="21"/>
          <w:szCs w:val="21"/>
          <w:lang w:val="ru-UA" w:eastAsia="ru-RU"/>
        </w:rPr>
        <w:t> аукціон відбувся</w:t>
      </w:r>
    </w:p>
    <w:p w14:paraId="19ECA6AC" w14:textId="77777777" w:rsidR="008D534F" w:rsidRPr="008D534F" w:rsidRDefault="008D534F" w:rsidP="008D534F">
      <w:pPr>
        <w:rPr>
          <w:rFonts w:ascii="Times New Roman" w:eastAsia="Times New Roman" w:hAnsi="Times New Roman" w:cs="Times New Roman"/>
          <w:lang w:val="ru-UA" w:eastAsia="ru-RU"/>
        </w:rPr>
      </w:pPr>
    </w:p>
    <w:p w14:paraId="26C2E5A2" w14:textId="77777777" w:rsidR="008D534F" w:rsidRPr="008D534F" w:rsidRDefault="008D534F" w:rsidP="008D534F">
      <w:pPr>
        <w:rPr>
          <w:rFonts w:ascii="Times" w:eastAsia="Times New Roman" w:hAnsi="Times" w:cs="Times New Roman"/>
          <w:color w:val="000000"/>
          <w:sz w:val="21"/>
          <w:szCs w:val="21"/>
          <w:lang w:val="ru-UA" w:eastAsia="ru-RU"/>
        </w:rPr>
      </w:pPr>
      <w:r w:rsidRPr="008D534F">
        <w:rPr>
          <w:rFonts w:ascii="Times" w:eastAsia="Times New Roman" w:hAnsi="Times" w:cs="Times New Roman"/>
          <w:b/>
          <w:bCs/>
          <w:color w:val="000000"/>
          <w:sz w:val="21"/>
          <w:szCs w:val="21"/>
          <w:lang w:val="ru-UA" w:eastAsia="ru-RU"/>
        </w:rPr>
        <w:t>Дата та час початку електронного аукціону:</w:t>
      </w:r>
      <w:r w:rsidRPr="008D534F">
        <w:rPr>
          <w:rFonts w:ascii="Times" w:eastAsia="Times New Roman" w:hAnsi="Times" w:cs="Times New Roman"/>
          <w:color w:val="000000"/>
          <w:sz w:val="21"/>
          <w:szCs w:val="21"/>
          <w:lang w:val="ru-UA" w:eastAsia="ru-RU"/>
        </w:rPr>
        <w:t> 22.04.2022 09:42:43</w:t>
      </w:r>
    </w:p>
    <w:p w14:paraId="1DF046D4" w14:textId="77777777" w:rsidR="008D534F" w:rsidRPr="008D534F" w:rsidRDefault="008D534F" w:rsidP="008D534F">
      <w:pPr>
        <w:rPr>
          <w:rFonts w:ascii="Times New Roman" w:eastAsia="Times New Roman" w:hAnsi="Times New Roman" w:cs="Times New Roman"/>
          <w:lang w:val="ru-UA" w:eastAsia="ru-RU"/>
        </w:rPr>
      </w:pPr>
    </w:p>
    <w:p w14:paraId="25D9F7BA" w14:textId="77777777" w:rsidR="008D534F" w:rsidRPr="008D534F" w:rsidRDefault="008D534F" w:rsidP="008D534F">
      <w:pPr>
        <w:rPr>
          <w:rFonts w:ascii="Times" w:eastAsia="Times New Roman" w:hAnsi="Times" w:cs="Times New Roman"/>
          <w:color w:val="000000"/>
          <w:sz w:val="21"/>
          <w:szCs w:val="21"/>
          <w:lang w:val="ru-UA" w:eastAsia="ru-RU"/>
        </w:rPr>
      </w:pPr>
      <w:r w:rsidRPr="008D534F">
        <w:rPr>
          <w:rFonts w:ascii="Times" w:eastAsia="Times New Roman" w:hAnsi="Times" w:cs="Times New Roman"/>
          <w:b/>
          <w:bCs/>
          <w:color w:val="000000"/>
          <w:sz w:val="21"/>
          <w:szCs w:val="21"/>
          <w:lang w:val="ru-UA" w:eastAsia="ru-RU"/>
        </w:rPr>
        <w:t>Дата та час закінчення електронного аукціону:</w:t>
      </w:r>
      <w:r w:rsidRPr="008D534F">
        <w:rPr>
          <w:rFonts w:ascii="Times" w:eastAsia="Times New Roman" w:hAnsi="Times" w:cs="Times New Roman"/>
          <w:color w:val="000000"/>
          <w:sz w:val="21"/>
          <w:szCs w:val="21"/>
          <w:lang w:val="ru-UA" w:eastAsia="ru-RU"/>
        </w:rPr>
        <w:t> 22.04.2022 16:38:33</w:t>
      </w:r>
    </w:p>
    <w:p w14:paraId="360163B4" w14:textId="77777777" w:rsidR="008D534F" w:rsidRPr="008D534F" w:rsidRDefault="008D534F" w:rsidP="008D534F">
      <w:pPr>
        <w:rPr>
          <w:rFonts w:ascii="Times New Roman" w:eastAsia="Times New Roman" w:hAnsi="Times New Roman" w:cs="Times New Roman"/>
          <w:lang w:val="ru-UA" w:eastAsia="ru-RU"/>
        </w:rPr>
      </w:pPr>
    </w:p>
    <w:p w14:paraId="6E5AAEA7" w14:textId="77777777" w:rsidR="008D534F" w:rsidRPr="008D534F" w:rsidRDefault="008D534F" w:rsidP="008D534F">
      <w:pPr>
        <w:rPr>
          <w:rFonts w:ascii="Times" w:eastAsia="Times New Roman" w:hAnsi="Times" w:cs="Times New Roman"/>
          <w:color w:val="000000"/>
          <w:sz w:val="21"/>
          <w:szCs w:val="21"/>
          <w:lang w:val="ru-UA" w:eastAsia="ru-RU"/>
        </w:rPr>
      </w:pPr>
      <w:r w:rsidRPr="008D534F">
        <w:rPr>
          <w:rFonts w:ascii="Times" w:eastAsia="Times New Roman" w:hAnsi="Times" w:cs="Times New Roman"/>
          <w:b/>
          <w:bCs/>
          <w:color w:val="000000"/>
          <w:sz w:val="21"/>
          <w:szCs w:val="21"/>
          <w:lang w:val="ru-UA" w:eastAsia="ru-RU"/>
        </w:rPr>
        <w:t>Найменування активів(майно, запропоноване для продажу):</w:t>
      </w:r>
      <w:r w:rsidRPr="008D534F">
        <w:rPr>
          <w:rFonts w:ascii="Times" w:eastAsia="Times New Roman" w:hAnsi="Times" w:cs="Times New Roman"/>
          <w:color w:val="000000"/>
          <w:sz w:val="21"/>
          <w:szCs w:val="21"/>
          <w:lang w:val="ru-UA" w:eastAsia="ru-RU"/>
        </w:rPr>
        <w:t> Право вимоги до СІЛЬСЬКОГОСПОДАРСЬКОГО ТОВАРИСТВА З ОБМЕЖЕНОЮ ВІДПОВІДАЛЬНІСТЮ «ІМЕНІ МІЧУРІНА» (код ЄДРПОУ 03765499) на суму 4 355 234,29 грн.</w:t>
      </w:r>
    </w:p>
    <w:p w14:paraId="27EB3AB3" w14:textId="77777777" w:rsidR="008D534F" w:rsidRPr="008D534F" w:rsidRDefault="008D534F" w:rsidP="008D534F">
      <w:pPr>
        <w:rPr>
          <w:rFonts w:ascii="Times New Roman" w:eastAsia="Times New Roman" w:hAnsi="Times New Roman" w:cs="Times New Roman"/>
          <w:lang w:val="ru-UA" w:eastAsia="ru-RU"/>
        </w:rPr>
      </w:pPr>
    </w:p>
    <w:p w14:paraId="0637AC96" w14:textId="77777777" w:rsidR="008D534F" w:rsidRPr="008D534F" w:rsidRDefault="008D534F" w:rsidP="008D534F">
      <w:pPr>
        <w:rPr>
          <w:rFonts w:ascii="Times" w:eastAsia="Times New Roman" w:hAnsi="Times" w:cs="Times New Roman"/>
          <w:color w:val="000000"/>
          <w:sz w:val="21"/>
          <w:szCs w:val="21"/>
          <w:lang w:val="ru-UA" w:eastAsia="ru-RU"/>
        </w:rPr>
      </w:pPr>
      <w:r w:rsidRPr="008D534F">
        <w:rPr>
          <w:rFonts w:ascii="Times" w:eastAsia="Times New Roman" w:hAnsi="Times" w:cs="Times New Roman"/>
          <w:color w:val="000000"/>
          <w:sz w:val="21"/>
          <w:szCs w:val="21"/>
          <w:lang w:val="ru-UA" w:eastAsia="ru-RU"/>
        </w:rPr>
        <w:t>Реалізація здійснюється в межах справи про банкрутство № 904/6731/20. Постанова про визнання банкрутом прийнята 09.06.2021 року Господарським судом Дніпропетровської області. Згода на реалізацію та порядок продажу встановлено рішенням комітету кредиторів боржника від 05 квітня 2022 року. Аукціон проводиться другий повторний. Посилання на попередній аукціон https://www.dto.com.ua/tenders/410482. Продавець майна: Товариство з обмеженою відповідальністю «СІЛЬСЬКОГОСПОДАРСЬКА ФІРМА «АГРОСТАР» (49005, Дніпропетровська обл., місто Дніпро, проспект Дмитра Яворницького , будинок 12, кімната 14, код ЄДРПОУ 33983588). Замовник аукціону: Арбітражний керуючий Чичва Олег Сергійович, вул. Січеславська Набережна, 49А, оф.65/2, м. Дніпро, 49094, свідоцтво Міністерства юстиції України № 448 від 19 березня 2013 року. Засоби зв'язку: +380937686797 chichva.oleg@gmail.com</w:t>
      </w:r>
    </w:p>
    <w:p w14:paraId="20E4BBE1" w14:textId="77777777" w:rsidR="008D534F" w:rsidRPr="008D534F" w:rsidRDefault="008D534F" w:rsidP="008D534F">
      <w:pPr>
        <w:rPr>
          <w:rFonts w:ascii="Times New Roman" w:eastAsia="Times New Roman" w:hAnsi="Times New Roman" w:cs="Times New Roman"/>
          <w:lang w:val="ru-UA" w:eastAsia="ru-RU"/>
        </w:rPr>
      </w:pPr>
    </w:p>
    <w:p w14:paraId="020861DC" w14:textId="77777777" w:rsidR="008D534F" w:rsidRPr="008D534F" w:rsidRDefault="008D534F" w:rsidP="008D534F">
      <w:pPr>
        <w:rPr>
          <w:rFonts w:ascii="Times" w:eastAsia="Times New Roman" w:hAnsi="Times" w:cs="Times New Roman"/>
          <w:color w:val="000000"/>
          <w:sz w:val="21"/>
          <w:szCs w:val="21"/>
          <w:lang w:val="ru-UA" w:eastAsia="ru-RU"/>
        </w:rPr>
      </w:pPr>
      <w:r w:rsidRPr="008D534F">
        <w:rPr>
          <w:rFonts w:ascii="Times" w:eastAsia="Times New Roman" w:hAnsi="Times" w:cs="Times New Roman"/>
          <w:color w:val="000000"/>
          <w:sz w:val="21"/>
          <w:szCs w:val="21"/>
          <w:lang w:val="ru-UA" w:eastAsia="ru-RU"/>
        </w:rPr>
        <w:t>Право вимоги до СІЛЬСЬКОГОСПОДАРСЬКОГО ТОВАРИСТВА З ОБМЕЖЕНОЮ ВІДПОВІДАЛЬНІСТЮ «ІМЕНІ МІЧУРІНА» (код ЄДРПОУ 03765499) на суму 4 355 234,29 грн.</w:t>
      </w:r>
    </w:p>
    <w:p w14:paraId="169EF477" w14:textId="77777777" w:rsidR="008D534F" w:rsidRPr="008D534F" w:rsidRDefault="008D534F" w:rsidP="008D534F">
      <w:pPr>
        <w:rPr>
          <w:rFonts w:ascii="Times New Roman" w:eastAsia="Times New Roman" w:hAnsi="Times New Roman" w:cs="Times New Roman"/>
          <w:lang w:val="ru-UA" w:eastAsia="ru-RU"/>
        </w:rPr>
      </w:pPr>
    </w:p>
    <w:p w14:paraId="6B152DE8" w14:textId="440CED53" w:rsidR="008D534F" w:rsidRPr="008D534F" w:rsidRDefault="008D534F" w:rsidP="008D534F">
      <w:pPr>
        <w:rPr>
          <w:rFonts w:ascii="Times" w:eastAsia="Times New Roman" w:hAnsi="Times" w:cs="Times New Roman"/>
          <w:color w:val="000000"/>
          <w:sz w:val="21"/>
          <w:szCs w:val="21"/>
          <w:lang w:eastAsia="ru-RU"/>
        </w:rPr>
      </w:pPr>
      <w:r w:rsidRPr="008D534F">
        <w:rPr>
          <w:rFonts w:ascii="Times" w:eastAsia="Times New Roman" w:hAnsi="Times" w:cs="Times New Roman"/>
          <w:b/>
          <w:bCs/>
          <w:color w:val="000000"/>
          <w:sz w:val="21"/>
          <w:szCs w:val="21"/>
          <w:lang w:val="ru-UA" w:eastAsia="ru-RU"/>
        </w:rPr>
        <w:t>Початкова ціна лоту:</w:t>
      </w:r>
      <w:r w:rsidRPr="008D534F">
        <w:rPr>
          <w:rFonts w:ascii="Times" w:eastAsia="Times New Roman" w:hAnsi="Times" w:cs="Times New Roman"/>
          <w:color w:val="000000"/>
          <w:sz w:val="21"/>
          <w:szCs w:val="21"/>
          <w:lang w:val="ru-UA" w:eastAsia="ru-RU"/>
        </w:rPr>
        <w:t> 26</w:t>
      </w:r>
      <w:r>
        <w:rPr>
          <w:rFonts w:ascii="Times" w:eastAsia="Times New Roman" w:hAnsi="Times" w:cs="Times New Roman"/>
          <w:color w:val="000000"/>
          <w:sz w:val="21"/>
          <w:szCs w:val="21"/>
          <w:lang w:val="ru-UA" w:eastAsia="ru-RU"/>
        </w:rPr>
        <w:t> </w:t>
      </w:r>
      <w:r w:rsidRPr="008D534F">
        <w:rPr>
          <w:rFonts w:ascii="Times" w:eastAsia="Times New Roman" w:hAnsi="Times" w:cs="Times New Roman"/>
          <w:color w:val="000000"/>
          <w:sz w:val="21"/>
          <w:szCs w:val="21"/>
          <w:lang w:val="ru-UA" w:eastAsia="ru-RU"/>
        </w:rPr>
        <w:t>131</w:t>
      </w:r>
      <w:r>
        <w:rPr>
          <w:rFonts w:ascii="Times" w:eastAsia="Times New Roman" w:hAnsi="Times" w:cs="Times New Roman"/>
          <w:color w:val="000000"/>
          <w:sz w:val="21"/>
          <w:szCs w:val="21"/>
          <w:lang w:eastAsia="ru-RU"/>
        </w:rPr>
        <w:t xml:space="preserve"> грн. </w:t>
      </w:r>
      <w:r w:rsidRPr="008D534F">
        <w:rPr>
          <w:rFonts w:ascii="Times" w:eastAsia="Times New Roman" w:hAnsi="Times" w:cs="Times New Roman"/>
          <w:color w:val="000000"/>
          <w:sz w:val="21"/>
          <w:szCs w:val="21"/>
          <w:lang w:val="ru-UA" w:eastAsia="ru-RU"/>
        </w:rPr>
        <w:t>41</w:t>
      </w:r>
      <w:r>
        <w:rPr>
          <w:rFonts w:ascii="Times" w:eastAsia="Times New Roman" w:hAnsi="Times" w:cs="Times New Roman"/>
          <w:color w:val="000000"/>
          <w:sz w:val="21"/>
          <w:szCs w:val="21"/>
          <w:lang w:eastAsia="ru-RU"/>
        </w:rPr>
        <w:t xml:space="preserve"> коп., без ПДВ</w:t>
      </w:r>
    </w:p>
    <w:p w14:paraId="268F025D" w14:textId="77777777" w:rsidR="008D534F" w:rsidRPr="008D534F" w:rsidRDefault="008D534F" w:rsidP="008D534F">
      <w:pPr>
        <w:rPr>
          <w:rFonts w:ascii="Times New Roman" w:eastAsia="Times New Roman" w:hAnsi="Times New Roman" w:cs="Times New Roman"/>
          <w:lang w:val="ru-UA" w:eastAsia="ru-RU"/>
        </w:rPr>
      </w:pPr>
    </w:p>
    <w:p w14:paraId="575A5E9C" w14:textId="4C17CD5C" w:rsidR="008D534F" w:rsidRPr="008D534F" w:rsidRDefault="008D534F" w:rsidP="008D534F">
      <w:pPr>
        <w:rPr>
          <w:rFonts w:ascii="Times" w:eastAsia="Times New Roman" w:hAnsi="Times" w:cs="Times New Roman"/>
          <w:color w:val="000000"/>
          <w:sz w:val="21"/>
          <w:szCs w:val="21"/>
          <w:lang w:eastAsia="ru-RU"/>
        </w:rPr>
      </w:pPr>
      <w:r w:rsidRPr="008D534F">
        <w:rPr>
          <w:rFonts w:ascii="Times" w:eastAsia="Times New Roman" w:hAnsi="Times" w:cs="Times New Roman"/>
          <w:b/>
          <w:bCs/>
          <w:color w:val="000000"/>
          <w:sz w:val="21"/>
          <w:szCs w:val="21"/>
          <w:lang w:val="ru-UA" w:eastAsia="ru-RU"/>
        </w:rPr>
        <w:t>Ціна реалізації:</w:t>
      </w:r>
      <w:r w:rsidRPr="008D534F">
        <w:rPr>
          <w:rFonts w:ascii="Times" w:eastAsia="Times New Roman" w:hAnsi="Times" w:cs="Times New Roman"/>
          <w:color w:val="000000"/>
          <w:sz w:val="21"/>
          <w:szCs w:val="21"/>
          <w:lang w:val="ru-UA" w:eastAsia="ru-RU"/>
        </w:rPr>
        <w:t> 783</w:t>
      </w:r>
      <w:r>
        <w:rPr>
          <w:rFonts w:ascii="Times" w:eastAsia="Times New Roman" w:hAnsi="Times" w:cs="Times New Roman"/>
          <w:color w:val="000000"/>
          <w:sz w:val="21"/>
          <w:szCs w:val="21"/>
          <w:lang w:eastAsia="ru-RU"/>
        </w:rPr>
        <w:t xml:space="preserve"> грн. </w:t>
      </w:r>
      <w:r w:rsidRPr="008D534F">
        <w:rPr>
          <w:rFonts w:ascii="Times" w:eastAsia="Times New Roman" w:hAnsi="Times" w:cs="Times New Roman"/>
          <w:color w:val="000000"/>
          <w:sz w:val="21"/>
          <w:szCs w:val="21"/>
          <w:lang w:val="ru-UA" w:eastAsia="ru-RU"/>
        </w:rPr>
        <w:t>94</w:t>
      </w:r>
      <w:r>
        <w:rPr>
          <w:rFonts w:ascii="Times" w:eastAsia="Times New Roman" w:hAnsi="Times" w:cs="Times New Roman"/>
          <w:color w:val="000000"/>
          <w:sz w:val="21"/>
          <w:szCs w:val="21"/>
          <w:lang w:eastAsia="ru-RU"/>
        </w:rPr>
        <w:t xml:space="preserve"> коп., без ПДВ</w:t>
      </w:r>
    </w:p>
    <w:p w14:paraId="40EC62AF" w14:textId="77777777" w:rsidR="008D534F" w:rsidRPr="008D534F" w:rsidRDefault="008D534F" w:rsidP="008D534F">
      <w:pPr>
        <w:rPr>
          <w:rFonts w:ascii="Times New Roman" w:eastAsia="Times New Roman" w:hAnsi="Times New Roman" w:cs="Times New Roman"/>
          <w:lang w:val="ru-UA" w:eastAsia="ru-RU"/>
        </w:rPr>
      </w:pPr>
    </w:p>
    <w:p w14:paraId="4792AF83" w14:textId="77777777" w:rsidR="008D534F" w:rsidRPr="008D534F" w:rsidRDefault="008D534F" w:rsidP="008D534F">
      <w:pPr>
        <w:rPr>
          <w:rFonts w:ascii="Times" w:eastAsia="Times New Roman" w:hAnsi="Times" w:cs="Times New Roman"/>
          <w:color w:val="000000"/>
          <w:sz w:val="21"/>
          <w:szCs w:val="21"/>
          <w:lang w:val="ru-UA" w:eastAsia="ru-RU"/>
        </w:rPr>
      </w:pPr>
      <w:r w:rsidRPr="008D534F">
        <w:rPr>
          <w:rFonts w:ascii="Times" w:eastAsia="Times New Roman" w:hAnsi="Times" w:cs="Times New Roman"/>
          <w:b/>
          <w:bCs/>
          <w:color w:val="000000"/>
          <w:sz w:val="21"/>
          <w:szCs w:val="21"/>
          <w:lang w:val="ru-UA" w:eastAsia="ru-RU"/>
        </w:rPr>
        <w:t>Крок аукціону:</w:t>
      </w:r>
      <w:r w:rsidRPr="008D534F">
        <w:rPr>
          <w:rFonts w:ascii="Times" w:eastAsia="Times New Roman" w:hAnsi="Times" w:cs="Times New Roman"/>
          <w:color w:val="000000"/>
          <w:sz w:val="21"/>
          <w:szCs w:val="21"/>
          <w:lang w:val="ru-UA" w:eastAsia="ru-RU"/>
        </w:rPr>
        <w:t> 1% стартової ціни лоту</w:t>
      </w:r>
    </w:p>
    <w:p w14:paraId="6164098F" w14:textId="77777777" w:rsidR="008D534F" w:rsidRPr="008D534F" w:rsidRDefault="008D534F" w:rsidP="008D534F">
      <w:pPr>
        <w:rPr>
          <w:rFonts w:ascii="Times New Roman" w:eastAsia="Times New Roman" w:hAnsi="Times New Roman" w:cs="Times New Roman"/>
          <w:lang w:val="ru-UA" w:eastAsia="ru-RU"/>
        </w:rPr>
      </w:pPr>
    </w:p>
    <w:p w14:paraId="55CF8C0A" w14:textId="190ABCA5" w:rsidR="008D534F" w:rsidRPr="008D534F" w:rsidRDefault="008D534F" w:rsidP="008D534F">
      <w:pPr>
        <w:rPr>
          <w:rFonts w:ascii="Times" w:eastAsia="Times New Roman" w:hAnsi="Times" w:cs="Times New Roman"/>
          <w:color w:val="000000"/>
          <w:sz w:val="21"/>
          <w:szCs w:val="21"/>
          <w:lang w:eastAsia="ru-RU"/>
        </w:rPr>
      </w:pPr>
      <w:r w:rsidRPr="008D534F">
        <w:rPr>
          <w:rFonts w:ascii="Times" w:eastAsia="Times New Roman" w:hAnsi="Times" w:cs="Times New Roman"/>
          <w:b/>
          <w:bCs/>
          <w:color w:val="000000"/>
          <w:sz w:val="21"/>
          <w:szCs w:val="21"/>
          <w:lang w:val="ru-UA" w:eastAsia="ru-RU"/>
        </w:rPr>
        <w:t>Розмір гарантійного внеску:</w:t>
      </w:r>
      <w:r w:rsidRPr="008D534F">
        <w:rPr>
          <w:rFonts w:ascii="Times" w:eastAsia="Times New Roman" w:hAnsi="Times" w:cs="Times New Roman"/>
          <w:color w:val="000000"/>
          <w:sz w:val="21"/>
          <w:szCs w:val="21"/>
          <w:lang w:val="ru-UA" w:eastAsia="ru-RU"/>
        </w:rPr>
        <w:t> 2</w:t>
      </w:r>
      <w:r>
        <w:rPr>
          <w:rFonts w:ascii="Times" w:eastAsia="Times New Roman" w:hAnsi="Times" w:cs="Times New Roman"/>
          <w:color w:val="000000"/>
          <w:sz w:val="21"/>
          <w:szCs w:val="21"/>
          <w:lang w:val="ru-UA" w:eastAsia="ru-RU"/>
        </w:rPr>
        <w:t> </w:t>
      </w:r>
      <w:r w:rsidRPr="008D534F">
        <w:rPr>
          <w:rFonts w:ascii="Times" w:eastAsia="Times New Roman" w:hAnsi="Times" w:cs="Times New Roman"/>
          <w:color w:val="000000"/>
          <w:sz w:val="21"/>
          <w:szCs w:val="21"/>
          <w:lang w:val="ru-UA" w:eastAsia="ru-RU"/>
        </w:rPr>
        <w:t>613</w:t>
      </w:r>
      <w:r>
        <w:rPr>
          <w:rFonts w:ascii="Times" w:eastAsia="Times New Roman" w:hAnsi="Times" w:cs="Times New Roman"/>
          <w:color w:val="000000"/>
          <w:sz w:val="21"/>
          <w:szCs w:val="21"/>
          <w:lang w:eastAsia="ru-RU"/>
        </w:rPr>
        <w:t xml:space="preserve"> грн. </w:t>
      </w:r>
      <w:r w:rsidRPr="008D534F">
        <w:rPr>
          <w:rFonts w:ascii="Times" w:eastAsia="Times New Roman" w:hAnsi="Times" w:cs="Times New Roman"/>
          <w:color w:val="000000"/>
          <w:sz w:val="21"/>
          <w:szCs w:val="21"/>
          <w:lang w:val="ru-UA" w:eastAsia="ru-RU"/>
        </w:rPr>
        <w:t xml:space="preserve">14 </w:t>
      </w:r>
      <w:r>
        <w:rPr>
          <w:rFonts w:ascii="Times" w:eastAsia="Times New Roman" w:hAnsi="Times" w:cs="Times New Roman"/>
          <w:color w:val="000000"/>
          <w:sz w:val="21"/>
          <w:szCs w:val="21"/>
          <w:lang w:eastAsia="ru-RU"/>
        </w:rPr>
        <w:t>коп.</w:t>
      </w:r>
    </w:p>
    <w:p w14:paraId="163C345A" w14:textId="77777777" w:rsidR="008D534F" w:rsidRPr="008D534F" w:rsidRDefault="008D534F" w:rsidP="008D534F">
      <w:pPr>
        <w:rPr>
          <w:rFonts w:ascii="Times New Roman" w:eastAsia="Times New Roman" w:hAnsi="Times New Roman" w:cs="Times New Roman"/>
          <w:lang w:val="ru-UA" w:eastAsia="ru-RU"/>
        </w:rPr>
      </w:pPr>
    </w:p>
    <w:p w14:paraId="1EB11692" w14:textId="3397CCA0" w:rsidR="008D534F" w:rsidRPr="008D534F" w:rsidRDefault="008D534F" w:rsidP="008D534F">
      <w:pPr>
        <w:rPr>
          <w:rFonts w:ascii="Times" w:eastAsia="Times New Roman" w:hAnsi="Times" w:cs="Times New Roman"/>
          <w:color w:val="000000"/>
          <w:sz w:val="21"/>
          <w:szCs w:val="21"/>
          <w:lang w:val="ru-UA" w:eastAsia="ru-RU"/>
        </w:rPr>
      </w:pPr>
      <w:r w:rsidRPr="008D534F">
        <w:rPr>
          <w:rFonts w:ascii="Times" w:eastAsia="Times New Roman" w:hAnsi="Times" w:cs="Times New Roman"/>
          <w:b/>
          <w:bCs/>
          <w:color w:val="000000"/>
          <w:sz w:val="21"/>
          <w:szCs w:val="21"/>
          <w:lang w:val="ru-UA" w:eastAsia="ru-RU"/>
        </w:rPr>
        <w:t>Ціна або частина ціни, сплачена переможцем:</w:t>
      </w:r>
      <w:r w:rsidRPr="008D534F">
        <w:rPr>
          <w:rFonts w:ascii="Times" w:eastAsia="Times New Roman" w:hAnsi="Times" w:cs="Times New Roman"/>
          <w:color w:val="000000"/>
          <w:sz w:val="21"/>
          <w:szCs w:val="21"/>
          <w:lang w:val="ru-UA" w:eastAsia="ru-RU"/>
        </w:rPr>
        <w:t> 783</w:t>
      </w:r>
      <w:r>
        <w:rPr>
          <w:rFonts w:ascii="Times" w:eastAsia="Times New Roman" w:hAnsi="Times" w:cs="Times New Roman"/>
          <w:color w:val="000000"/>
          <w:sz w:val="21"/>
          <w:szCs w:val="21"/>
          <w:lang w:eastAsia="ru-RU"/>
        </w:rPr>
        <w:t xml:space="preserve"> грн. </w:t>
      </w:r>
      <w:r w:rsidRPr="008D534F">
        <w:rPr>
          <w:rFonts w:ascii="Times" w:eastAsia="Times New Roman" w:hAnsi="Times" w:cs="Times New Roman"/>
          <w:color w:val="000000"/>
          <w:sz w:val="21"/>
          <w:szCs w:val="21"/>
          <w:lang w:val="ru-UA" w:eastAsia="ru-RU"/>
        </w:rPr>
        <w:t>94</w:t>
      </w:r>
      <w:r>
        <w:rPr>
          <w:rFonts w:ascii="Times" w:eastAsia="Times New Roman" w:hAnsi="Times" w:cs="Times New Roman"/>
          <w:color w:val="000000"/>
          <w:sz w:val="21"/>
          <w:szCs w:val="21"/>
          <w:lang w:eastAsia="ru-RU"/>
        </w:rPr>
        <w:t xml:space="preserve"> коп., без ПДВ</w:t>
      </w:r>
    </w:p>
    <w:p w14:paraId="0ABBA985" w14:textId="77777777" w:rsidR="008D534F" w:rsidRPr="008D534F" w:rsidRDefault="008D534F" w:rsidP="008D534F">
      <w:pPr>
        <w:rPr>
          <w:rFonts w:ascii="Times New Roman" w:eastAsia="Times New Roman" w:hAnsi="Times New Roman" w:cs="Times New Roman"/>
          <w:lang w:val="ru-UA" w:eastAsia="ru-RU"/>
        </w:rPr>
      </w:pPr>
    </w:p>
    <w:p w14:paraId="5C631BEC" w14:textId="77777777" w:rsidR="008D534F" w:rsidRPr="008D534F" w:rsidRDefault="008D534F" w:rsidP="008D534F">
      <w:pPr>
        <w:rPr>
          <w:rFonts w:ascii="Times" w:eastAsia="Times New Roman" w:hAnsi="Times" w:cs="Times New Roman"/>
          <w:color w:val="000000"/>
          <w:sz w:val="21"/>
          <w:szCs w:val="21"/>
          <w:lang w:val="ru-UA" w:eastAsia="ru-RU"/>
        </w:rPr>
      </w:pPr>
      <w:r w:rsidRPr="008D534F">
        <w:rPr>
          <w:rFonts w:ascii="Times" w:eastAsia="Times New Roman" w:hAnsi="Times" w:cs="Times New Roman"/>
          <w:b/>
          <w:bCs/>
          <w:color w:val="000000"/>
          <w:sz w:val="21"/>
          <w:szCs w:val="21"/>
          <w:lang w:val="ru-UA" w:eastAsia="ru-RU"/>
        </w:rPr>
        <w:t>Учасник, що зробив ставку:</w:t>
      </w:r>
      <w:r w:rsidRPr="008D534F">
        <w:rPr>
          <w:rFonts w:ascii="Times" w:eastAsia="Times New Roman" w:hAnsi="Times" w:cs="Times New Roman"/>
          <w:color w:val="000000"/>
          <w:sz w:val="21"/>
          <w:szCs w:val="21"/>
          <w:lang w:val="ru-UA" w:eastAsia="ru-RU"/>
        </w:rPr>
        <w:t> ТОВАРИСТВО З ОБМЕЖЕНОЮ ВІДПОВІДАЛЬНІСТЮ "ДНІПРОВСЬКИЙ ЕЛЕВАТОР", 41657211</w:t>
      </w:r>
    </w:p>
    <w:p w14:paraId="613306F2" w14:textId="77777777" w:rsidR="008D534F" w:rsidRPr="008D534F" w:rsidRDefault="008D534F" w:rsidP="008D534F">
      <w:pPr>
        <w:rPr>
          <w:rFonts w:ascii="Times New Roman" w:eastAsia="Times New Roman" w:hAnsi="Times New Roman" w:cs="Times New Roman"/>
          <w:lang w:val="ru-UA" w:eastAsia="ru-RU"/>
        </w:rPr>
      </w:pPr>
    </w:p>
    <w:p w14:paraId="7D9E666D" w14:textId="77777777" w:rsidR="008D534F" w:rsidRPr="008D534F" w:rsidRDefault="008D534F" w:rsidP="008D534F">
      <w:pPr>
        <w:rPr>
          <w:rFonts w:ascii="Times" w:eastAsia="Times New Roman" w:hAnsi="Times" w:cs="Times New Roman"/>
          <w:color w:val="000000"/>
          <w:sz w:val="21"/>
          <w:szCs w:val="21"/>
          <w:lang w:val="ru-UA" w:eastAsia="ru-RU"/>
        </w:rPr>
      </w:pPr>
      <w:r w:rsidRPr="008D534F">
        <w:rPr>
          <w:rFonts w:ascii="Times" w:eastAsia="Times New Roman" w:hAnsi="Times" w:cs="Times New Roman"/>
          <w:b/>
          <w:bCs/>
          <w:color w:val="000000"/>
          <w:sz w:val="21"/>
          <w:szCs w:val="21"/>
          <w:lang w:val="ru-UA" w:eastAsia="ru-RU"/>
        </w:rPr>
        <w:t>Розмір ставки:</w:t>
      </w:r>
      <w:r w:rsidRPr="008D534F">
        <w:rPr>
          <w:rFonts w:ascii="Times" w:eastAsia="Times New Roman" w:hAnsi="Times" w:cs="Times New Roman"/>
          <w:color w:val="000000"/>
          <w:sz w:val="21"/>
          <w:szCs w:val="21"/>
          <w:lang w:val="ru-UA" w:eastAsia="ru-RU"/>
        </w:rPr>
        <w:t> 783.94 ГРН, 22.04.2022 16:16:19</w:t>
      </w:r>
    </w:p>
    <w:p w14:paraId="40CC4EBF" w14:textId="77777777" w:rsidR="008D534F" w:rsidRPr="008D534F" w:rsidRDefault="008D534F" w:rsidP="008D534F">
      <w:pPr>
        <w:rPr>
          <w:rFonts w:ascii="Times New Roman" w:eastAsia="Times New Roman" w:hAnsi="Times New Roman" w:cs="Times New Roman"/>
          <w:lang w:val="ru-UA" w:eastAsia="ru-RU"/>
        </w:rPr>
      </w:pPr>
    </w:p>
    <w:p w14:paraId="78F5C5A2" w14:textId="77777777" w:rsidR="008D534F" w:rsidRPr="008D534F" w:rsidRDefault="008D534F" w:rsidP="008D534F">
      <w:pPr>
        <w:rPr>
          <w:rFonts w:ascii="Times" w:eastAsia="Times New Roman" w:hAnsi="Times" w:cs="Times New Roman"/>
          <w:color w:val="000000"/>
          <w:sz w:val="21"/>
          <w:szCs w:val="21"/>
          <w:lang w:val="ru-UA" w:eastAsia="ru-RU"/>
        </w:rPr>
      </w:pPr>
      <w:r w:rsidRPr="008D534F">
        <w:rPr>
          <w:rFonts w:ascii="Times" w:eastAsia="Times New Roman" w:hAnsi="Times" w:cs="Times New Roman"/>
          <w:b/>
          <w:bCs/>
          <w:color w:val="000000"/>
          <w:sz w:val="21"/>
          <w:szCs w:val="21"/>
          <w:lang w:val="ru-UA" w:eastAsia="ru-RU"/>
        </w:rPr>
        <w:lastRenderedPageBreak/>
        <w:t>Закриті цінові пропозиції учасників:</w:t>
      </w:r>
      <w:r w:rsidRPr="008D534F">
        <w:rPr>
          <w:rFonts w:ascii="Times" w:eastAsia="Times New Roman" w:hAnsi="Times" w:cs="Times New Roman"/>
          <w:color w:val="000000"/>
          <w:sz w:val="21"/>
          <w:szCs w:val="21"/>
          <w:lang w:val="ru-UA" w:eastAsia="ru-RU"/>
        </w:rPr>
        <w:t> відсутні</w:t>
      </w:r>
    </w:p>
    <w:p w14:paraId="07ABC64D" w14:textId="77777777" w:rsidR="008D534F" w:rsidRPr="008D534F" w:rsidRDefault="008D534F" w:rsidP="008D534F">
      <w:pPr>
        <w:rPr>
          <w:rFonts w:ascii="Times New Roman" w:eastAsia="Times New Roman" w:hAnsi="Times New Roman" w:cs="Times New Roman"/>
          <w:lang w:val="ru-UA" w:eastAsia="ru-RU"/>
        </w:rPr>
      </w:pPr>
    </w:p>
    <w:p w14:paraId="63E3218E" w14:textId="77777777" w:rsidR="008D534F" w:rsidRPr="008D534F" w:rsidRDefault="008D534F" w:rsidP="008D534F">
      <w:pPr>
        <w:rPr>
          <w:rFonts w:ascii="Times" w:eastAsia="Times New Roman" w:hAnsi="Times" w:cs="Times New Roman"/>
          <w:color w:val="000000"/>
          <w:sz w:val="21"/>
          <w:szCs w:val="21"/>
          <w:lang w:val="ru-UA" w:eastAsia="ru-RU"/>
        </w:rPr>
      </w:pPr>
      <w:r w:rsidRPr="008D534F">
        <w:rPr>
          <w:rFonts w:ascii="Times" w:eastAsia="Times New Roman" w:hAnsi="Times" w:cs="Times New Roman"/>
          <w:b/>
          <w:bCs/>
          <w:color w:val="000000"/>
          <w:sz w:val="21"/>
          <w:szCs w:val="21"/>
          <w:lang w:val="ru-UA" w:eastAsia="ru-RU"/>
        </w:rPr>
        <w:t>Цінова пропозиція учасника, що зробив ставку:</w:t>
      </w:r>
      <w:r w:rsidRPr="008D534F">
        <w:rPr>
          <w:rFonts w:ascii="Times" w:eastAsia="Times New Roman" w:hAnsi="Times" w:cs="Times New Roman"/>
          <w:color w:val="000000"/>
          <w:sz w:val="21"/>
          <w:szCs w:val="21"/>
          <w:lang w:val="ru-UA" w:eastAsia="ru-RU"/>
        </w:rPr>
        <w:t> цінова пропозиція відсутня</w:t>
      </w:r>
    </w:p>
    <w:p w14:paraId="1B8B3D86" w14:textId="77777777" w:rsidR="008D534F" w:rsidRPr="008D534F" w:rsidRDefault="008D534F" w:rsidP="008D534F">
      <w:pPr>
        <w:rPr>
          <w:rFonts w:ascii="Times New Roman" w:eastAsia="Times New Roman" w:hAnsi="Times New Roman" w:cs="Times New Roman"/>
          <w:lang w:val="ru-UA" w:eastAsia="ru-RU"/>
        </w:rPr>
      </w:pPr>
    </w:p>
    <w:p w14:paraId="47C3F799" w14:textId="77777777" w:rsidR="008D534F" w:rsidRPr="008D534F" w:rsidRDefault="008D534F" w:rsidP="008D534F">
      <w:pPr>
        <w:rPr>
          <w:rFonts w:ascii="Times" w:eastAsia="Times New Roman" w:hAnsi="Times" w:cs="Times New Roman"/>
          <w:color w:val="000000"/>
          <w:sz w:val="21"/>
          <w:szCs w:val="21"/>
          <w:lang w:val="ru-UA" w:eastAsia="ru-RU"/>
        </w:rPr>
      </w:pPr>
      <w:r w:rsidRPr="008D534F">
        <w:rPr>
          <w:rFonts w:ascii="Times" w:eastAsia="Times New Roman" w:hAnsi="Times" w:cs="Times New Roman"/>
          <w:b/>
          <w:bCs/>
          <w:color w:val="000000"/>
          <w:sz w:val="21"/>
          <w:szCs w:val="21"/>
          <w:lang w:val="ru-UA" w:eastAsia="ru-RU"/>
        </w:rPr>
        <w:t>Кількість учасників аукціону:</w:t>
      </w:r>
      <w:r w:rsidRPr="008D534F">
        <w:rPr>
          <w:rFonts w:ascii="Times" w:eastAsia="Times New Roman" w:hAnsi="Times" w:cs="Times New Roman"/>
          <w:color w:val="000000"/>
          <w:sz w:val="21"/>
          <w:szCs w:val="21"/>
          <w:lang w:val="ru-UA" w:eastAsia="ru-RU"/>
        </w:rPr>
        <w:t> 1</w:t>
      </w:r>
    </w:p>
    <w:p w14:paraId="43FE9215" w14:textId="77777777" w:rsidR="008D534F" w:rsidRPr="008D534F" w:rsidRDefault="008D534F" w:rsidP="008D534F">
      <w:pPr>
        <w:rPr>
          <w:rFonts w:ascii="Times New Roman" w:eastAsia="Times New Roman" w:hAnsi="Times New Roman" w:cs="Times New Roman"/>
          <w:lang w:val="ru-UA" w:eastAsia="ru-RU"/>
        </w:rPr>
      </w:pPr>
    </w:p>
    <w:p w14:paraId="1836FFE1" w14:textId="77777777" w:rsidR="008D534F" w:rsidRPr="008D534F" w:rsidRDefault="008D534F" w:rsidP="008D534F">
      <w:pPr>
        <w:rPr>
          <w:rFonts w:ascii="Times" w:eastAsia="Times New Roman" w:hAnsi="Times" w:cs="Times New Roman"/>
          <w:color w:val="000000"/>
          <w:sz w:val="21"/>
          <w:szCs w:val="21"/>
          <w:lang w:val="ru-UA" w:eastAsia="ru-RU"/>
        </w:rPr>
      </w:pPr>
      <w:r w:rsidRPr="008D534F">
        <w:rPr>
          <w:rFonts w:ascii="Times" w:eastAsia="Times New Roman" w:hAnsi="Times" w:cs="Times New Roman"/>
          <w:b/>
          <w:bCs/>
          <w:color w:val="000000"/>
          <w:sz w:val="21"/>
          <w:szCs w:val="21"/>
          <w:lang w:val="ru-UA" w:eastAsia="ru-RU"/>
        </w:rPr>
        <w:t>Переможець електронного аукціону:</w:t>
      </w:r>
      <w:r w:rsidRPr="008D534F">
        <w:rPr>
          <w:rFonts w:ascii="Times" w:eastAsia="Times New Roman" w:hAnsi="Times" w:cs="Times New Roman"/>
          <w:color w:val="000000"/>
          <w:sz w:val="21"/>
          <w:szCs w:val="21"/>
          <w:lang w:val="ru-UA" w:eastAsia="ru-RU"/>
        </w:rPr>
        <w:t> ТОВАРИСТВО З ОБМЕЖЕНОЮ ВІДПОВІДАЛЬНІСТЮ "ДНІПРОВСЬКИЙ ЕЛЕВАТОР"</w:t>
      </w:r>
    </w:p>
    <w:p w14:paraId="110322D3" w14:textId="77777777" w:rsidR="008D534F" w:rsidRPr="008D534F" w:rsidRDefault="008D534F" w:rsidP="008D534F">
      <w:pPr>
        <w:rPr>
          <w:rFonts w:ascii="Times New Roman" w:eastAsia="Times New Roman" w:hAnsi="Times New Roman" w:cs="Times New Roman"/>
          <w:lang w:val="ru-UA" w:eastAsia="ru-RU"/>
        </w:rPr>
      </w:pPr>
    </w:p>
    <w:p w14:paraId="6C5BEB98" w14:textId="77777777" w:rsidR="008D534F" w:rsidRPr="00B5326B" w:rsidRDefault="008D534F" w:rsidP="008D534F">
      <w:pPr>
        <w:rPr>
          <w:rFonts w:ascii="Times" w:eastAsia="Times New Roman" w:hAnsi="Times" w:cs="Times New Roman"/>
          <w:color w:val="000000"/>
          <w:sz w:val="21"/>
          <w:szCs w:val="21"/>
          <w:lang w:val="ru-UA" w:eastAsia="ru-RU"/>
        </w:rPr>
      </w:pPr>
      <w:r w:rsidRPr="00B5326B">
        <w:rPr>
          <w:rFonts w:ascii="Times" w:eastAsia="Times New Roman" w:hAnsi="Times" w:cs="Times New Roman"/>
          <w:b/>
          <w:bCs/>
          <w:color w:val="000000"/>
          <w:sz w:val="21"/>
          <w:szCs w:val="21"/>
          <w:lang w:val="ru-UA" w:eastAsia="ru-RU"/>
        </w:rPr>
        <w:t>Реквізити рахунку боржника для сплати коштів за активи(майно):</w:t>
      </w:r>
    </w:p>
    <w:p w14:paraId="1D6A14BE" w14:textId="77777777" w:rsidR="008D534F" w:rsidRPr="00F708A4" w:rsidRDefault="008D534F" w:rsidP="008D534F">
      <w:pPr>
        <w:rPr>
          <w:rFonts w:ascii="Times" w:eastAsia="Times New Roman" w:hAnsi="Times" w:cs="Times New Roman"/>
          <w:color w:val="000000"/>
          <w:sz w:val="21"/>
          <w:szCs w:val="21"/>
          <w:lang w:val="ru-UA" w:eastAsia="ru-RU"/>
        </w:rPr>
      </w:pPr>
      <w:r w:rsidRPr="00F708A4">
        <w:rPr>
          <w:rFonts w:ascii="Times" w:eastAsia="Times New Roman" w:hAnsi="Times" w:cs="Times New Roman"/>
          <w:color w:val="000000"/>
          <w:sz w:val="21"/>
          <w:szCs w:val="21"/>
          <w:lang w:val="ru-UA" w:eastAsia="ru-RU"/>
        </w:rPr>
        <w:t xml:space="preserve">Отримувач: ТОВ «СІЛЬСЬКОГОСПОДАРСЬКА ФІРМА «АГРОСТАР» </w:t>
      </w:r>
    </w:p>
    <w:p w14:paraId="09AA6D81" w14:textId="77777777" w:rsidR="008D534F" w:rsidRPr="00F708A4" w:rsidRDefault="008D534F" w:rsidP="008D534F">
      <w:pPr>
        <w:rPr>
          <w:rFonts w:ascii="Times" w:eastAsia="Times New Roman" w:hAnsi="Times" w:cs="Times New Roman"/>
          <w:color w:val="000000"/>
          <w:sz w:val="21"/>
          <w:szCs w:val="21"/>
          <w:lang w:val="ru-UA" w:eastAsia="ru-RU"/>
        </w:rPr>
      </w:pPr>
      <w:r w:rsidRPr="00F708A4">
        <w:rPr>
          <w:rFonts w:ascii="Times" w:eastAsia="Times New Roman" w:hAnsi="Times" w:cs="Times New Roman"/>
          <w:color w:val="000000"/>
          <w:sz w:val="21"/>
          <w:szCs w:val="21"/>
          <w:lang w:val="ru-UA" w:eastAsia="ru-RU"/>
        </w:rPr>
        <w:t xml:space="preserve">Код ЄДРПОУ: 33983588                                                                                       </w:t>
      </w:r>
    </w:p>
    <w:p w14:paraId="6A37B558" w14:textId="77777777" w:rsidR="008D534F" w:rsidRPr="00F708A4" w:rsidRDefault="008D534F" w:rsidP="008D534F">
      <w:pPr>
        <w:rPr>
          <w:rFonts w:ascii="Times" w:eastAsia="Times New Roman" w:hAnsi="Times" w:cs="Times New Roman"/>
          <w:color w:val="000000"/>
          <w:sz w:val="21"/>
          <w:szCs w:val="21"/>
          <w:lang w:val="ru-UA" w:eastAsia="ru-RU"/>
        </w:rPr>
      </w:pPr>
      <w:r w:rsidRPr="00F708A4">
        <w:rPr>
          <w:rFonts w:ascii="Times" w:eastAsia="Times New Roman" w:hAnsi="Times" w:cs="Times New Roman"/>
          <w:color w:val="000000"/>
          <w:sz w:val="21"/>
          <w:szCs w:val="21"/>
          <w:lang w:val="ru-UA" w:eastAsia="ru-RU"/>
        </w:rPr>
        <w:t xml:space="preserve">Номер рахунку: UA893077700000026005010030069  </w:t>
      </w:r>
    </w:p>
    <w:p w14:paraId="7634D5BF" w14:textId="77777777" w:rsidR="008D534F" w:rsidRDefault="008D534F" w:rsidP="008D534F">
      <w:pPr>
        <w:rPr>
          <w:rFonts w:ascii="Times" w:eastAsia="Times New Roman" w:hAnsi="Times" w:cs="Times New Roman"/>
          <w:color w:val="000000"/>
          <w:sz w:val="21"/>
          <w:szCs w:val="21"/>
          <w:lang w:val="ru-UA" w:eastAsia="ru-RU"/>
        </w:rPr>
      </w:pPr>
      <w:r w:rsidRPr="00F708A4">
        <w:rPr>
          <w:rFonts w:ascii="Times" w:eastAsia="Times New Roman" w:hAnsi="Times" w:cs="Times New Roman"/>
          <w:color w:val="000000"/>
          <w:sz w:val="21"/>
          <w:szCs w:val="21"/>
          <w:lang w:val="ru-UA" w:eastAsia="ru-RU"/>
        </w:rPr>
        <w:t>Банк: АКЦІОНЕРНЕ ТОВАРИСТВО "АКЦЕНТ - БАНК"</w:t>
      </w:r>
    </w:p>
    <w:p w14:paraId="63F8E5FD" w14:textId="77777777" w:rsidR="008D534F" w:rsidRPr="00B5326B" w:rsidRDefault="008D534F" w:rsidP="008D534F">
      <w:pPr>
        <w:rPr>
          <w:rFonts w:ascii="Times New Roman" w:eastAsia="Times New Roman" w:hAnsi="Times New Roman" w:cs="Times New Roman"/>
          <w:lang w:val="ru-UA" w:eastAsia="ru-RU"/>
        </w:rPr>
      </w:pPr>
    </w:p>
    <w:p w14:paraId="5E9C0070" w14:textId="77777777" w:rsidR="008D534F" w:rsidRPr="00B5326B" w:rsidRDefault="008D534F" w:rsidP="008D534F">
      <w:pPr>
        <w:rPr>
          <w:rFonts w:ascii="Times" w:eastAsia="Times New Roman" w:hAnsi="Times" w:cs="Times New Roman"/>
          <w:color w:val="000000"/>
          <w:sz w:val="21"/>
          <w:szCs w:val="21"/>
          <w:lang w:eastAsia="ru-RU"/>
        </w:rPr>
      </w:pPr>
      <w:r w:rsidRPr="00B5326B">
        <w:rPr>
          <w:rFonts w:ascii="Times" w:eastAsia="Times New Roman" w:hAnsi="Times" w:cs="Times New Roman"/>
          <w:b/>
          <w:bCs/>
          <w:color w:val="000000"/>
          <w:sz w:val="21"/>
          <w:szCs w:val="21"/>
          <w:lang w:val="ru-UA" w:eastAsia="ru-RU"/>
        </w:rPr>
        <w:t xml:space="preserve">Дата, до якої переможець електронного аукціону повинен сплатити запропоновану ним ціну лота: </w:t>
      </w:r>
      <w:r>
        <w:rPr>
          <w:rFonts w:ascii="Times" w:eastAsia="Times New Roman" w:hAnsi="Times" w:cs="Times New Roman"/>
          <w:b/>
          <w:bCs/>
          <w:color w:val="000000"/>
          <w:sz w:val="21"/>
          <w:szCs w:val="21"/>
          <w:lang w:eastAsia="ru-RU"/>
        </w:rPr>
        <w:t>05.05.2022</w:t>
      </w:r>
    </w:p>
    <w:p w14:paraId="21C9A740" w14:textId="77777777" w:rsidR="008D534F" w:rsidRPr="00B5326B" w:rsidRDefault="008D534F" w:rsidP="008D534F">
      <w:pPr>
        <w:rPr>
          <w:rFonts w:ascii="Times" w:eastAsia="Times New Roman" w:hAnsi="Times" w:cs="Times New Roman"/>
          <w:color w:val="000000"/>
          <w:sz w:val="21"/>
          <w:szCs w:val="21"/>
          <w:lang w:val="ru-UA" w:eastAsia="ru-RU"/>
        </w:rPr>
      </w:pPr>
      <w:r w:rsidRPr="00B5326B">
        <w:rPr>
          <w:rFonts w:ascii="Times" w:eastAsia="Times New Roman" w:hAnsi="Times" w:cs="Times New Roman"/>
          <w:color w:val="000000"/>
          <w:sz w:val="15"/>
          <w:szCs w:val="15"/>
          <w:lang w:val="ru-UA" w:eastAsia="ru-RU"/>
        </w:rPr>
        <w:t>протягом 10 робочих днів з дня оприлюднення в електронній торговій системі інформації про результати аукціону.</w:t>
      </w:r>
      <w:r w:rsidRPr="00B5326B">
        <w:rPr>
          <w:rFonts w:ascii="Times" w:eastAsia="Times New Roman" w:hAnsi="Times" w:cs="Times New Roman"/>
          <w:color w:val="000000"/>
          <w:sz w:val="15"/>
          <w:szCs w:val="15"/>
          <w:lang w:val="ru-UA" w:eastAsia="ru-RU"/>
        </w:rPr>
        <w:br/>
        <w:t>*згідно ст. 85 Кодексу України з процедур банкрутства</w:t>
      </w:r>
    </w:p>
    <w:p w14:paraId="5021FE91" w14:textId="77777777" w:rsidR="008D534F" w:rsidRPr="00B5326B" w:rsidRDefault="008D534F" w:rsidP="008D534F">
      <w:pPr>
        <w:rPr>
          <w:rFonts w:ascii="Times New Roman" w:eastAsia="Times New Roman" w:hAnsi="Times New Roman" w:cs="Times New Roman"/>
          <w:lang w:val="ru-UA" w:eastAsia="ru-RU"/>
        </w:rPr>
      </w:pPr>
    </w:p>
    <w:p w14:paraId="432FE2FB" w14:textId="77777777" w:rsidR="008D534F" w:rsidRPr="00F56441" w:rsidRDefault="008D534F" w:rsidP="008D534F">
      <w:pPr>
        <w:widowControl w:val="0"/>
        <w:jc w:val="both"/>
        <w:rPr>
          <w:rFonts w:ascii="Times New Roman" w:eastAsia="Times New Roman" w:hAnsi="Times New Roman" w:cs="Times New Roman"/>
          <w:b/>
          <w:sz w:val="21"/>
          <w:szCs w:val="21"/>
        </w:rPr>
      </w:pPr>
      <w:r w:rsidRPr="00F56441">
        <w:rPr>
          <w:rFonts w:ascii="Times New Roman" w:eastAsia="Times New Roman" w:hAnsi="Times New Roman" w:cs="Times New Roman"/>
          <w:b/>
          <w:sz w:val="21"/>
          <w:szCs w:val="21"/>
        </w:rPr>
        <w:t xml:space="preserve">Сума, яка підлягає сплаті переможцем електронного аукціону: </w:t>
      </w:r>
    </w:p>
    <w:p w14:paraId="1F239D03" w14:textId="77777777" w:rsidR="008D534F" w:rsidRDefault="008D534F" w:rsidP="008D534F">
      <w:pPr>
        <w:widowControl w:val="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00 грн. 00 коп. (нуль гривень 00 копійок)</w:t>
      </w:r>
    </w:p>
    <w:p w14:paraId="344B5029" w14:textId="77777777" w:rsidR="008D534F" w:rsidRPr="00F56441" w:rsidRDefault="008D534F" w:rsidP="008D534F">
      <w:pPr>
        <w:widowControl w:val="0"/>
        <w:jc w:val="both"/>
        <w:rPr>
          <w:rFonts w:ascii="Times New Roman" w:eastAsia="Times New Roman" w:hAnsi="Times New Roman" w:cs="Times New Roman"/>
          <w:b/>
          <w:sz w:val="21"/>
          <w:szCs w:val="21"/>
        </w:rPr>
      </w:pPr>
    </w:p>
    <w:p w14:paraId="484F0717" w14:textId="77777777" w:rsidR="008D534F" w:rsidRPr="00F56441" w:rsidRDefault="008D534F" w:rsidP="008D534F">
      <w:pPr>
        <w:widowControl w:val="0"/>
        <w:jc w:val="both"/>
        <w:rPr>
          <w:rFonts w:ascii="Times New Roman" w:eastAsia="Times New Roman" w:hAnsi="Times New Roman" w:cs="Times New Roman"/>
          <w:b/>
          <w:sz w:val="21"/>
          <w:szCs w:val="21"/>
        </w:rPr>
      </w:pPr>
      <w:r w:rsidRPr="00F56441">
        <w:rPr>
          <w:rFonts w:ascii="Times New Roman" w:eastAsia="Times New Roman" w:hAnsi="Times New Roman" w:cs="Times New Roman"/>
          <w:b/>
          <w:sz w:val="21"/>
          <w:szCs w:val="21"/>
        </w:rPr>
        <w:t xml:space="preserve">Винагорода оператора, через електронний майданчик якого подано цінову пропозицію/найбільшу закриту цінову пропозицію/ставку: </w:t>
      </w:r>
    </w:p>
    <w:p w14:paraId="1ACFE12A" w14:textId="6F0758B8" w:rsidR="008D534F" w:rsidRPr="00A647DE" w:rsidRDefault="008D534F" w:rsidP="008D534F">
      <w:pPr>
        <w:rPr>
          <w:rFonts w:ascii="Times" w:eastAsia="Times New Roman" w:hAnsi="Times" w:cs="Times New Roman"/>
          <w:color w:val="000000"/>
          <w:sz w:val="21"/>
          <w:szCs w:val="21"/>
          <w:lang w:eastAsia="ru-RU"/>
        </w:rPr>
      </w:pPr>
      <w:bookmarkStart w:id="0" w:name="_gjdgxs" w:colFirst="0" w:colLast="0"/>
      <w:bookmarkEnd w:id="0"/>
      <w:r>
        <w:rPr>
          <w:rFonts w:ascii="Times" w:eastAsia="Times New Roman" w:hAnsi="Times" w:cs="Times New Roman"/>
          <w:color w:val="000000"/>
          <w:sz w:val="21"/>
          <w:szCs w:val="21"/>
          <w:lang w:eastAsia="ru-RU"/>
        </w:rPr>
        <w:t>39</w:t>
      </w:r>
      <w:r>
        <w:rPr>
          <w:rFonts w:ascii="Times" w:eastAsia="Times New Roman" w:hAnsi="Times" w:cs="Times New Roman"/>
          <w:color w:val="000000"/>
          <w:sz w:val="21"/>
          <w:szCs w:val="21"/>
          <w:lang w:eastAsia="ru-RU"/>
        </w:rPr>
        <w:t xml:space="preserve"> </w:t>
      </w:r>
      <w:r w:rsidRPr="00AD39F0">
        <w:rPr>
          <w:rFonts w:ascii="Times" w:eastAsia="Times New Roman" w:hAnsi="Times" w:cs="Times New Roman"/>
          <w:color w:val="000000"/>
          <w:sz w:val="21"/>
          <w:szCs w:val="21"/>
          <w:lang w:val="ru-UA" w:eastAsia="ru-RU"/>
        </w:rPr>
        <w:t>грн.</w:t>
      </w:r>
      <w:r>
        <w:rPr>
          <w:rFonts w:ascii="Times" w:eastAsia="Times New Roman" w:hAnsi="Times" w:cs="Times New Roman"/>
          <w:color w:val="000000"/>
          <w:sz w:val="21"/>
          <w:szCs w:val="21"/>
          <w:lang w:eastAsia="ru-RU"/>
        </w:rPr>
        <w:t xml:space="preserve"> </w:t>
      </w:r>
      <w:r>
        <w:rPr>
          <w:rFonts w:ascii="Times" w:eastAsia="Times New Roman" w:hAnsi="Times" w:cs="Times New Roman"/>
          <w:color w:val="000000"/>
          <w:sz w:val="21"/>
          <w:szCs w:val="21"/>
          <w:lang w:eastAsia="ru-RU"/>
        </w:rPr>
        <w:t>20</w:t>
      </w:r>
      <w:r>
        <w:rPr>
          <w:rFonts w:ascii="Times" w:eastAsia="Times New Roman" w:hAnsi="Times" w:cs="Times New Roman"/>
          <w:color w:val="000000"/>
          <w:sz w:val="21"/>
          <w:szCs w:val="21"/>
          <w:lang w:eastAsia="ru-RU"/>
        </w:rPr>
        <w:t xml:space="preserve"> </w:t>
      </w:r>
      <w:r w:rsidRPr="00AD39F0">
        <w:rPr>
          <w:rFonts w:ascii="Times" w:eastAsia="Times New Roman" w:hAnsi="Times" w:cs="Times New Roman"/>
          <w:color w:val="000000"/>
          <w:sz w:val="21"/>
          <w:szCs w:val="21"/>
          <w:lang w:eastAsia="ru-RU"/>
        </w:rPr>
        <w:t>коп. (</w:t>
      </w:r>
      <w:r>
        <w:rPr>
          <w:rFonts w:ascii="Times" w:eastAsia="Times New Roman" w:hAnsi="Times" w:cs="Times New Roman"/>
          <w:color w:val="000000"/>
          <w:sz w:val="21"/>
          <w:szCs w:val="21"/>
          <w:lang w:eastAsia="ru-RU"/>
        </w:rPr>
        <w:t>сорок сім гривень</w:t>
      </w:r>
      <w:r w:rsidRPr="00AD39F0">
        <w:rPr>
          <w:rFonts w:ascii="Times" w:eastAsia="Times New Roman" w:hAnsi="Times" w:cs="Times New Roman"/>
          <w:color w:val="000000"/>
          <w:sz w:val="21"/>
          <w:szCs w:val="21"/>
          <w:lang w:eastAsia="ru-RU"/>
        </w:rPr>
        <w:t xml:space="preserve"> </w:t>
      </w:r>
      <w:r>
        <w:rPr>
          <w:rFonts w:ascii="Times" w:eastAsia="Times New Roman" w:hAnsi="Times" w:cs="Times New Roman"/>
          <w:color w:val="000000"/>
          <w:sz w:val="21"/>
          <w:szCs w:val="21"/>
          <w:lang w:eastAsia="ru-RU"/>
        </w:rPr>
        <w:t>15</w:t>
      </w:r>
      <w:r w:rsidRPr="00AD39F0">
        <w:rPr>
          <w:rFonts w:ascii="Times" w:eastAsia="Times New Roman" w:hAnsi="Times" w:cs="Times New Roman"/>
          <w:color w:val="000000"/>
          <w:sz w:val="21"/>
          <w:szCs w:val="21"/>
          <w:lang w:eastAsia="ru-RU"/>
        </w:rPr>
        <w:t xml:space="preserve"> копійок)</w:t>
      </w:r>
      <w:r w:rsidRPr="00AD39F0">
        <w:rPr>
          <w:rFonts w:ascii="Times" w:eastAsia="Times New Roman" w:hAnsi="Times" w:cs="Times New Roman"/>
          <w:color w:val="000000"/>
          <w:sz w:val="21"/>
          <w:szCs w:val="21"/>
          <w:lang w:val="ru-UA" w:eastAsia="ru-RU"/>
        </w:rPr>
        <w:t xml:space="preserve"> </w:t>
      </w:r>
      <w:r w:rsidRPr="00AD39F0">
        <w:rPr>
          <w:rFonts w:ascii="Times" w:eastAsia="Times New Roman" w:hAnsi="Times" w:cs="Times New Roman"/>
          <w:color w:val="000000"/>
          <w:sz w:val="21"/>
          <w:szCs w:val="21"/>
          <w:lang w:eastAsia="ru-RU"/>
        </w:rPr>
        <w:t>в т.ч.</w:t>
      </w:r>
      <w:r w:rsidRPr="00AD39F0">
        <w:rPr>
          <w:rFonts w:ascii="Times" w:eastAsia="Times New Roman" w:hAnsi="Times" w:cs="Times New Roman"/>
          <w:color w:val="000000"/>
          <w:sz w:val="21"/>
          <w:szCs w:val="21"/>
          <w:lang w:val="ru-UA" w:eastAsia="ru-RU"/>
        </w:rPr>
        <w:t xml:space="preserve"> ПДВ</w:t>
      </w:r>
    </w:p>
    <w:p w14:paraId="33FDB9A3" w14:textId="77777777" w:rsidR="008D534F" w:rsidRPr="00F56441" w:rsidRDefault="008D534F" w:rsidP="008D534F">
      <w:pPr>
        <w:widowControl w:val="0"/>
        <w:jc w:val="both"/>
        <w:rPr>
          <w:rFonts w:ascii="Times New Roman" w:eastAsia="Times New Roman" w:hAnsi="Times New Roman" w:cs="Times New Roman"/>
          <w:b/>
          <w:sz w:val="21"/>
          <w:szCs w:val="21"/>
        </w:rPr>
      </w:pPr>
    </w:p>
    <w:p w14:paraId="27C77097" w14:textId="77777777" w:rsidR="008D534F" w:rsidRPr="00F56441" w:rsidRDefault="008D534F" w:rsidP="008D534F">
      <w:pPr>
        <w:widowControl w:val="0"/>
        <w:jc w:val="both"/>
        <w:rPr>
          <w:rFonts w:ascii="Times New Roman" w:eastAsia="Times New Roman" w:hAnsi="Times New Roman" w:cs="Times New Roman"/>
          <w:b/>
          <w:sz w:val="21"/>
          <w:szCs w:val="21"/>
        </w:rPr>
      </w:pPr>
      <w:r w:rsidRPr="00F56441">
        <w:rPr>
          <w:rFonts w:ascii="Times New Roman" w:eastAsia="Times New Roman" w:hAnsi="Times New Roman" w:cs="Times New Roman"/>
          <w:b/>
          <w:sz w:val="21"/>
          <w:szCs w:val="21"/>
        </w:rPr>
        <w:t xml:space="preserve">Сума, що підлягає перерахуванню Оператором на рахунок Боржника: </w:t>
      </w:r>
    </w:p>
    <w:p w14:paraId="64EBA8D9" w14:textId="2821B6EE" w:rsidR="008D534F" w:rsidRDefault="008D534F" w:rsidP="008D534F">
      <w:pPr>
        <w:rPr>
          <w:rFonts w:ascii="Times" w:eastAsia="Times New Roman" w:hAnsi="Times" w:cs="Times New Roman"/>
          <w:color w:val="000000"/>
          <w:sz w:val="21"/>
          <w:szCs w:val="21"/>
          <w:lang w:eastAsia="ru-RU"/>
        </w:rPr>
      </w:pPr>
      <w:r w:rsidRPr="008D534F">
        <w:rPr>
          <w:rFonts w:ascii="Times" w:eastAsia="Times New Roman" w:hAnsi="Times" w:cs="Times New Roman"/>
          <w:color w:val="000000"/>
          <w:sz w:val="21"/>
          <w:szCs w:val="21"/>
          <w:lang w:val="ru-UA" w:eastAsia="ru-RU"/>
        </w:rPr>
        <w:t>783</w:t>
      </w:r>
      <w:r>
        <w:rPr>
          <w:rFonts w:ascii="Times" w:eastAsia="Times New Roman" w:hAnsi="Times" w:cs="Times New Roman"/>
          <w:color w:val="000000"/>
          <w:sz w:val="21"/>
          <w:szCs w:val="21"/>
          <w:lang w:eastAsia="ru-RU"/>
        </w:rPr>
        <w:t xml:space="preserve"> грн. </w:t>
      </w:r>
      <w:r w:rsidRPr="008D534F">
        <w:rPr>
          <w:rFonts w:ascii="Times" w:eastAsia="Times New Roman" w:hAnsi="Times" w:cs="Times New Roman"/>
          <w:color w:val="000000"/>
          <w:sz w:val="21"/>
          <w:szCs w:val="21"/>
          <w:lang w:val="ru-UA" w:eastAsia="ru-RU"/>
        </w:rPr>
        <w:t>94</w:t>
      </w:r>
      <w:r>
        <w:rPr>
          <w:rFonts w:ascii="Times" w:eastAsia="Times New Roman" w:hAnsi="Times" w:cs="Times New Roman"/>
          <w:color w:val="000000"/>
          <w:sz w:val="21"/>
          <w:szCs w:val="21"/>
          <w:lang w:eastAsia="ru-RU"/>
        </w:rPr>
        <w:t xml:space="preserve"> коп.</w:t>
      </w:r>
      <w:r>
        <w:rPr>
          <w:rFonts w:ascii="Times" w:eastAsia="Times New Roman" w:hAnsi="Times" w:cs="Times New Roman"/>
          <w:color w:val="000000"/>
          <w:sz w:val="21"/>
          <w:szCs w:val="21"/>
          <w:lang w:eastAsia="ru-RU"/>
        </w:rPr>
        <w:t xml:space="preserve"> (сімсот вісімдесят три гривні 94 копійки)</w:t>
      </w:r>
      <w:r>
        <w:rPr>
          <w:rFonts w:ascii="Times" w:eastAsia="Times New Roman" w:hAnsi="Times" w:cs="Times New Roman"/>
          <w:color w:val="000000"/>
          <w:sz w:val="21"/>
          <w:szCs w:val="21"/>
          <w:lang w:eastAsia="ru-RU"/>
        </w:rPr>
        <w:t>, без ПДВ</w:t>
      </w:r>
      <w:r>
        <w:rPr>
          <w:rFonts w:ascii="Times" w:eastAsia="Times New Roman" w:hAnsi="Times" w:cs="Times New Roman"/>
          <w:color w:val="000000"/>
          <w:sz w:val="21"/>
          <w:szCs w:val="21"/>
          <w:lang w:eastAsia="ru-RU"/>
        </w:rPr>
        <w:t xml:space="preserve"> </w:t>
      </w:r>
    </w:p>
    <w:p w14:paraId="7A88CC1F" w14:textId="77777777" w:rsidR="008D534F" w:rsidRDefault="008D534F" w:rsidP="008D534F">
      <w:pPr>
        <w:rPr>
          <w:rFonts w:ascii="Times" w:eastAsia="Times New Roman" w:hAnsi="Times" w:cs="Times New Roman"/>
          <w:b/>
          <w:bCs/>
          <w:color w:val="000000"/>
          <w:sz w:val="21"/>
          <w:szCs w:val="21"/>
          <w:lang w:val="ru-UA" w:eastAsia="ru-RU"/>
        </w:rPr>
      </w:pPr>
    </w:p>
    <w:p w14:paraId="41A21648" w14:textId="44680098" w:rsidR="008D534F" w:rsidRPr="008D534F" w:rsidRDefault="008D534F" w:rsidP="008D534F">
      <w:pPr>
        <w:rPr>
          <w:rFonts w:ascii="Times" w:eastAsia="Times New Roman" w:hAnsi="Times" w:cs="Times New Roman"/>
          <w:color w:val="000000"/>
          <w:sz w:val="21"/>
          <w:szCs w:val="21"/>
          <w:lang w:val="ru-UA" w:eastAsia="ru-RU"/>
        </w:rPr>
      </w:pPr>
      <w:r w:rsidRPr="008D534F">
        <w:rPr>
          <w:rFonts w:ascii="Times" w:eastAsia="Times New Roman" w:hAnsi="Times" w:cs="Times New Roman"/>
          <w:b/>
          <w:bCs/>
          <w:color w:val="000000"/>
          <w:sz w:val="21"/>
          <w:szCs w:val="21"/>
          <w:lang w:val="ru-UA" w:eastAsia="ru-RU"/>
        </w:rPr>
        <w:t>Протокол електронного аукціону сформовано:</w:t>
      </w:r>
      <w:r w:rsidRPr="008D534F">
        <w:rPr>
          <w:rFonts w:ascii="Times" w:eastAsia="Times New Roman" w:hAnsi="Times" w:cs="Times New Roman"/>
          <w:color w:val="000000"/>
          <w:sz w:val="21"/>
          <w:szCs w:val="21"/>
          <w:lang w:val="ru-UA" w:eastAsia="ru-RU"/>
        </w:rPr>
        <w:t> 22.04.2022 16:38:33</w:t>
      </w:r>
    </w:p>
    <w:p w14:paraId="023DA871" w14:textId="77777777" w:rsidR="008D534F" w:rsidRPr="008D534F" w:rsidRDefault="008D534F" w:rsidP="008D534F">
      <w:pPr>
        <w:rPr>
          <w:rFonts w:ascii="Times New Roman" w:eastAsia="Times New Roman" w:hAnsi="Times New Roman" w:cs="Times New Roman"/>
          <w:lang w:val="ru-UA" w:eastAsia="ru-RU"/>
        </w:rPr>
      </w:pPr>
      <w:r w:rsidRPr="008D534F">
        <w:rPr>
          <w:rFonts w:ascii="Times" w:eastAsia="Times New Roman" w:hAnsi="Times" w:cs="Times New Roman"/>
          <w:color w:val="000000"/>
          <w:sz w:val="21"/>
          <w:szCs w:val="21"/>
          <w:lang w:val="ru-UA" w:eastAsia="ru-RU"/>
        </w:rPr>
        <w:br/>
      </w:r>
    </w:p>
    <w:p w14:paraId="1273BA31" w14:textId="77777777" w:rsidR="008D534F" w:rsidRPr="008D534F" w:rsidRDefault="008D534F" w:rsidP="008D534F">
      <w:pPr>
        <w:rPr>
          <w:rFonts w:ascii="Times" w:eastAsia="Times New Roman" w:hAnsi="Times" w:cs="Times New Roman"/>
          <w:color w:val="000000"/>
          <w:sz w:val="21"/>
          <w:szCs w:val="21"/>
          <w:lang w:val="ru-UA" w:eastAsia="ru-RU"/>
        </w:rPr>
      </w:pPr>
      <w:r w:rsidRPr="008D534F">
        <w:rPr>
          <w:rFonts w:ascii="Times" w:eastAsia="Times New Roman" w:hAnsi="Times" w:cs="Times New Roman"/>
          <w:color w:val="000000"/>
          <w:sz w:val="15"/>
          <w:szCs w:val="15"/>
          <w:lang w:val="ru-UA" w:eastAsia="ru-RU"/>
        </w:rPr>
        <w:t>Переможець електронного аукціону зобов’язується:</w:t>
      </w:r>
      <w:r w:rsidRPr="008D534F">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направити його на підписання оператору, через який таким переможцем електронного аукціону подано найвищу цінову пропозицію.</w:t>
      </w:r>
      <w:r w:rsidRPr="008D534F">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системі інформації про результати аукціону.</w:t>
      </w:r>
    </w:p>
    <w:p w14:paraId="7CBA93AF" w14:textId="77777777" w:rsidR="008D534F" w:rsidRPr="008D534F" w:rsidRDefault="008D534F" w:rsidP="008D534F">
      <w:pPr>
        <w:rPr>
          <w:rFonts w:ascii="Times New Roman" w:eastAsia="Times New Roman" w:hAnsi="Times New Roman" w:cs="Times New Roman"/>
          <w:lang w:val="ru-UA" w:eastAsia="ru-RU"/>
        </w:rPr>
      </w:pPr>
    </w:p>
    <w:p w14:paraId="3AC173D2" w14:textId="77777777" w:rsidR="008D534F" w:rsidRPr="006F3E67" w:rsidRDefault="008D534F" w:rsidP="008D534F">
      <w:pPr>
        <w:rPr>
          <w:rFonts w:ascii="Times" w:eastAsia="Times New Roman" w:hAnsi="Times" w:cs="Times New Roman"/>
          <w:color w:val="000000"/>
          <w:sz w:val="21"/>
          <w:szCs w:val="21"/>
          <w:lang w:val="ru-UA" w:eastAsia="ru-RU"/>
        </w:rPr>
      </w:pPr>
      <w:r w:rsidRPr="000C3507">
        <w:rPr>
          <w:rFonts w:ascii="Times" w:eastAsia="Times New Roman" w:hAnsi="Times" w:cs="Times New Roman"/>
          <w:b/>
          <w:bCs/>
          <w:color w:val="000000"/>
          <w:sz w:val="21"/>
          <w:szCs w:val="21"/>
          <w:lang w:val="ru-UA" w:eastAsia="ru-RU"/>
        </w:rPr>
        <w:t>Переможець електронного аукціону:</w:t>
      </w:r>
    </w:p>
    <w:p w14:paraId="2A851A07" w14:textId="77777777" w:rsidR="008D534F" w:rsidRPr="00EF1269" w:rsidRDefault="008D534F" w:rsidP="008D534F">
      <w:pPr>
        <w:pBdr>
          <w:top w:val="nil"/>
          <w:left w:val="nil"/>
          <w:bottom w:val="nil"/>
          <w:right w:val="nil"/>
          <w:between w:val="nil"/>
        </w:pBdr>
        <w:rPr>
          <w:rFonts w:ascii="Times New Roman" w:eastAsia="Times New Roman" w:hAnsi="Times New Roman" w:cs="Times New Roman"/>
          <w:color w:val="000000"/>
          <w:sz w:val="21"/>
          <w:szCs w:val="21"/>
        </w:rPr>
      </w:pPr>
      <w:r w:rsidRPr="00EF1269">
        <w:rPr>
          <w:rFonts w:ascii="Times New Roman" w:eastAsia="Times New Roman" w:hAnsi="Times New Roman" w:cs="Times New Roman"/>
          <w:color w:val="000000"/>
          <w:sz w:val="21"/>
          <w:szCs w:val="21"/>
        </w:rPr>
        <w:t xml:space="preserve">ТОВАРИСТВО З ОБМЕЖЕНОЮ ВІДПОВІДАЛЬНІСТЮ "ДНІПРОВСЬКИЙ ЕЛЕВАТОР", код ЄДРПОУ: 41657211, місцезнаходження: Україна, 51909, Дніпропетровська обл., місто </w:t>
      </w:r>
      <w:proofErr w:type="spellStart"/>
      <w:r w:rsidRPr="00EF1269">
        <w:rPr>
          <w:rFonts w:ascii="Times New Roman" w:eastAsia="Times New Roman" w:hAnsi="Times New Roman" w:cs="Times New Roman"/>
          <w:color w:val="000000"/>
          <w:sz w:val="21"/>
          <w:szCs w:val="21"/>
        </w:rPr>
        <w:t>Кам’янське</w:t>
      </w:r>
      <w:proofErr w:type="spellEnd"/>
      <w:r w:rsidRPr="00EF1269">
        <w:rPr>
          <w:rFonts w:ascii="Times New Roman" w:eastAsia="Times New Roman" w:hAnsi="Times New Roman" w:cs="Times New Roman"/>
          <w:color w:val="000000"/>
          <w:sz w:val="21"/>
          <w:szCs w:val="21"/>
        </w:rPr>
        <w:t>, ПРОСПЕКТ КОНСТИТУЦІЇ, будинок 17А</w:t>
      </w:r>
    </w:p>
    <w:p w14:paraId="4F44571C" w14:textId="77777777" w:rsidR="008D534F" w:rsidRPr="00EF1269" w:rsidRDefault="008D534F" w:rsidP="008D534F">
      <w:pPr>
        <w:pBdr>
          <w:top w:val="nil"/>
          <w:left w:val="nil"/>
          <w:bottom w:val="nil"/>
          <w:right w:val="nil"/>
          <w:between w:val="nil"/>
        </w:pBdr>
        <w:rPr>
          <w:rFonts w:ascii="Times New Roman" w:eastAsia="Times New Roman" w:hAnsi="Times New Roman" w:cs="Times New Roman"/>
          <w:color w:val="000000"/>
          <w:sz w:val="21"/>
          <w:szCs w:val="21"/>
        </w:rPr>
      </w:pPr>
    </w:p>
    <w:p w14:paraId="0BCE9B7A" w14:textId="77777777" w:rsidR="008D534F" w:rsidRPr="00EF1269" w:rsidRDefault="008D534F" w:rsidP="008D534F">
      <w:pPr>
        <w:pBdr>
          <w:top w:val="nil"/>
          <w:left w:val="nil"/>
          <w:bottom w:val="nil"/>
          <w:right w:val="nil"/>
          <w:between w:val="nil"/>
        </w:pBdr>
        <w:rPr>
          <w:rFonts w:ascii="Times New Roman" w:eastAsia="Times New Roman" w:hAnsi="Times New Roman" w:cs="Times New Roman"/>
          <w:color w:val="000000"/>
          <w:sz w:val="21"/>
          <w:szCs w:val="21"/>
        </w:rPr>
      </w:pPr>
    </w:p>
    <w:p w14:paraId="102F43AE" w14:textId="77777777" w:rsidR="008D534F" w:rsidRPr="00EF1269" w:rsidRDefault="008D534F" w:rsidP="008D534F">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21"/>
          <w:szCs w:val="21"/>
        </w:rPr>
        <w:t>Директор БЛОХА В.Й.                                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00443212" w14:textId="77777777" w:rsidR="008D534F" w:rsidRPr="00EF1269" w:rsidRDefault="008D534F" w:rsidP="008D534F">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5341976F" w14:textId="77777777" w:rsidR="008D534F" w:rsidRPr="00EF1269" w:rsidRDefault="008D534F" w:rsidP="008D534F">
      <w:pPr>
        <w:jc w:val="both"/>
        <w:rPr>
          <w:rFonts w:ascii="Times New Roman" w:eastAsia="Times New Roman" w:hAnsi="Times New Roman" w:cs="Times New Roman"/>
          <w:b/>
          <w:color w:val="000000"/>
          <w:sz w:val="21"/>
          <w:szCs w:val="21"/>
        </w:rPr>
      </w:pPr>
    </w:p>
    <w:p w14:paraId="165B4E53" w14:textId="77777777" w:rsidR="008D534F" w:rsidRDefault="008D534F" w:rsidP="008D534F">
      <w:pPr>
        <w:jc w:val="both"/>
        <w:rPr>
          <w:rFonts w:ascii="Times New Roman" w:eastAsia="Times New Roman" w:hAnsi="Times New Roman" w:cs="Times New Roman"/>
          <w:b/>
          <w:sz w:val="20"/>
          <w:szCs w:val="20"/>
        </w:rPr>
      </w:pP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47D89594" w14:textId="77777777" w:rsidR="008D534F" w:rsidRPr="005243F6" w:rsidRDefault="008D534F" w:rsidP="008D534F">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5AEF16EC" w14:textId="77777777" w:rsidR="008D534F" w:rsidRPr="00EF1269" w:rsidRDefault="008D534F" w:rsidP="008D534F">
      <w:pPr>
        <w:pBdr>
          <w:top w:val="nil"/>
          <w:left w:val="nil"/>
          <w:bottom w:val="nil"/>
          <w:right w:val="nil"/>
          <w:between w:val="nil"/>
        </w:pBdr>
        <w:rPr>
          <w:rFonts w:ascii="Times New Roman" w:eastAsia="Times New Roman" w:hAnsi="Times New Roman" w:cs="Times New Roman"/>
          <w:color w:val="000000"/>
        </w:rPr>
      </w:pPr>
    </w:p>
    <w:p w14:paraId="214F3281" w14:textId="77777777" w:rsidR="008D534F" w:rsidRPr="00EF1269" w:rsidRDefault="008D534F" w:rsidP="008D534F">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76513F60" w14:textId="77777777" w:rsidR="008D534F" w:rsidRPr="00EF1269" w:rsidRDefault="008D534F" w:rsidP="008D534F">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25F92EC7" w14:textId="77777777" w:rsidR="008D534F" w:rsidRPr="00A40386" w:rsidRDefault="008D534F" w:rsidP="008D534F">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r>
        <w:rPr>
          <w:rFonts w:ascii="Times New Roman" w:eastAsia="Times New Roman" w:hAnsi="Times New Roman" w:cs="Times New Roman"/>
          <w:color w:val="000000"/>
          <w:sz w:val="16"/>
          <w:szCs w:val="16"/>
        </w:rPr>
        <w:t>)</w:t>
      </w:r>
    </w:p>
    <w:p w14:paraId="63844728" w14:textId="77777777" w:rsidR="008D534F" w:rsidRPr="00B5326B" w:rsidRDefault="008D534F" w:rsidP="008D534F">
      <w:pPr>
        <w:rPr>
          <w:rFonts w:ascii="Times New Roman" w:eastAsia="Times New Roman" w:hAnsi="Times New Roman" w:cs="Times New Roman"/>
          <w:lang w:eastAsia="ru-RU"/>
        </w:rPr>
      </w:pPr>
    </w:p>
    <w:p w14:paraId="4BBFB663" w14:textId="0B22ED46" w:rsidR="00CC1403" w:rsidRPr="008D534F" w:rsidRDefault="008D534F" w:rsidP="008D534F">
      <w:pPr>
        <w:rPr>
          <w:rFonts w:ascii="Times" w:eastAsia="Times New Roman" w:hAnsi="Times" w:cs="Times New Roman"/>
          <w:color w:val="000000"/>
          <w:sz w:val="21"/>
          <w:szCs w:val="21"/>
          <w:lang w:val="ru-UA" w:eastAsia="ru-RU"/>
        </w:rPr>
      </w:pPr>
      <w:r w:rsidRPr="00B5326B">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sectPr w:rsidR="00CC1403" w:rsidRPr="008D534F" w:rsidSect="008D534F">
      <w:pgSz w:w="11906" w:h="16838"/>
      <w:pgMar w:top="7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4F"/>
    <w:rsid w:val="002A0EBE"/>
    <w:rsid w:val="008D534F"/>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605F83BE"/>
  <w15:chartTrackingRefBased/>
  <w15:docId w15:val="{D5AE0EE8-F20A-9A48-A7D0-C8A8D2A3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8D534F"/>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534F"/>
    <w:rPr>
      <w:rFonts w:ascii="Times New Roman" w:eastAsia="Times New Roman" w:hAnsi="Times New Roman" w:cs="Times New Roman"/>
      <w:b/>
      <w:bCs/>
      <w:sz w:val="36"/>
      <w:szCs w:val="36"/>
      <w:lang w:eastAsia="ru-RU"/>
    </w:rPr>
  </w:style>
  <w:style w:type="character" w:styleId="a3">
    <w:name w:val="Strong"/>
    <w:basedOn w:val="a0"/>
    <w:uiPriority w:val="22"/>
    <w:qFormat/>
    <w:rsid w:val="008D534F"/>
    <w:rPr>
      <w:b/>
      <w:bCs/>
    </w:rPr>
  </w:style>
  <w:style w:type="character" w:styleId="a4">
    <w:name w:val="Emphasis"/>
    <w:basedOn w:val="a0"/>
    <w:uiPriority w:val="20"/>
    <w:qFormat/>
    <w:rsid w:val="008D53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200329">
      <w:bodyDiv w:val="1"/>
      <w:marLeft w:val="0"/>
      <w:marRight w:val="0"/>
      <w:marTop w:val="0"/>
      <w:marBottom w:val="0"/>
      <w:divBdr>
        <w:top w:val="none" w:sz="0" w:space="0" w:color="auto"/>
        <w:left w:val="none" w:sz="0" w:space="0" w:color="auto"/>
        <w:bottom w:val="none" w:sz="0" w:space="0" w:color="auto"/>
        <w:right w:val="none" w:sz="0" w:space="0" w:color="auto"/>
      </w:divBdr>
      <w:divsChild>
        <w:div w:id="1141072730">
          <w:marLeft w:val="0"/>
          <w:marRight w:val="0"/>
          <w:marTop w:val="0"/>
          <w:marBottom w:val="0"/>
          <w:divBdr>
            <w:top w:val="none" w:sz="0" w:space="0" w:color="auto"/>
            <w:left w:val="none" w:sz="0" w:space="0" w:color="auto"/>
            <w:bottom w:val="none" w:sz="0" w:space="0" w:color="auto"/>
            <w:right w:val="none" w:sz="0" w:space="0" w:color="auto"/>
          </w:divBdr>
        </w:div>
        <w:div w:id="301157497">
          <w:marLeft w:val="0"/>
          <w:marRight w:val="0"/>
          <w:marTop w:val="0"/>
          <w:marBottom w:val="0"/>
          <w:divBdr>
            <w:top w:val="none" w:sz="0" w:space="0" w:color="auto"/>
            <w:left w:val="none" w:sz="0" w:space="0" w:color="auto"/>
            <w:bottom w:val="none" w:sz="0" w:space="0" w:color="auto"/>
            <w:right w:val="none" w:sz="0" w:space="0" w:color="auto"/>
          </w:divBdr>
        </w:div>
        <w:div w:id="1409885049">
          <w:marLeft w:val="0"/>
          <w:marRight w:val="0"/>
          <w:marTop w:val="0"/>
          <w:marBottom w:val="0"/>
          <w:divBdr>
            <w:top w:val="none" w:sz="0" w:space="0" w:color="auto"/>
            <w:left w:val="none" w:sz="0" w:space="0" w:color="auto"/>
            <w:bottom w:val="none" w:sz="0" w:space="0" w:color="auto"/>
            <w:right w:val="none" w:sz="0" w:space="0" w:color="auto"/>
          </w:divBdr>
        </w:div>
        <w:div w:id="1536649291">
          <w:marLeft w:val="0"/>
          <w:marRight w:val="0"/>
          <w:marTop w:val="0"/>
          <w:marBottom w:val="0"/>
          <w:divBdr>
            <w:top w:val="none" w:sz="0" w:space="0" w:color="auto"/>
            <w:left w:val="none" w:sz="0" w:space="0" w:color="auto"/>
            <w:bottom w:val="none" w:sz="0" w:space="0" w:color="auto"/>
            <w:right w:val="none" w:sz="0" w:space="0" w:color="auto"/>
          </w:divBdr>
        </w:div>
        <w:div w:id="1016418400">
          <w:marLeft w:val="0"/>
          <w:marRight w:val="0"/>
          <w:marTop w:val="0"/>
          <w:marBottom w:val="0"/>
          <w:divBdr>
            <w:top w:val="none" w:sz="0" w:space="0" w:color="auto"/>
            <w:left w:val="none" w:sz="0" w:space="0" w:color="auto"/>
            <w:bottom w:val="none" w:sz="0" w:space="0" w:color="auto"/>
            <w:right w:val="none" w:sz="0" w:space="0" w:color="auto"/>
          </w:divBdr>
        </w:div>
        <w:div w:id="58094205">
          <w:marLeft w:val="0"/>
          <w:marRight w:val="0"/>
          <w:marTop w:val="0"/>
          <w:marBottom w:val="0"/>
          <w:divBdr>
            <w:top w:val="none" w:sz="0" w:space="0" w:color="auto"/>
            <w:left w:val="none" w:sz="0" w:space="0" w:color="auto"/>
            <w:bottom w:val="none" w:sz="0" w:space="0" w:color="auto"/>
            <w:right w:val="none" w:sz="0" w:space="0" w:color="auto"/>
          </w:divBdr>
        </w:div>
        <w:div w:id="1412048564">
          <w:marLeft w:val="0"/>
          <w:marRight w:val="0"/>
          <w:marTop w:val="0"/>
          <w:marBottom w:val="0"/>
          <w:divBdr>
            <w:top w:val="none" w:sz="0" w:space="0" w:color="auto"/>
            <w:left w:val="none" w:sz="0" w:space="0" w:color="auto"/>
            <w:bottom w:val="none" w:sz="0" w:space="0" w:color="auto"/>
            <w:right w:val="none" w:sz="0" w:space="0" w:color="auto"/>
          </w:divBdr>
        </w:div>
        <w:div w:id="1314063333">
          <w:marLeft w:val="0"/>
          <w:marRight w:val="0"/>
          <w:marTop w:val="0"/>
          <w:marBottom w:val="0"/>
          <w:divBdr>
            <w:top w:val="none" w:sz="0" w:space="0" w:color="auto"/>
            <w:left w:val="none" w:sz="0" w:space="0" w:color="auto"/>
            <w:bottom w:val="none" w:sz="0" w:space="0" w:color="auto"/>
            <w:right w:val="none" w:sz="0" w:space="0" w:color="auto"/>
          </w:divBdr>
        </w:div>
        <w:div w:id="1914123170">
          <w:marLeft w:val="0"/>
          <w:marRight w:val="0"/>
          <w:marTop w:val="0"/>
          <w:marBottom w:val="0"/>
          <w:divBdr>
            <w:top w:val="none" w:sz="0" w:space="0" w:color="auto"/>
            <w:left w:val="none" w:sz="0" w:space="0" w:color="auto"/>
            <w:bottom w:val="none" w:sz="0" w:space="0" w:color="auto"/>
            <w:right w:val="none" w:sz="0" w:space="0" w:color="auto"/>
          </w:divBdr>
        </w:div>
        <w:div w:id="1839464788">
          <w:marLeft w:val="0"/>
          <w:marRight w:val="0"/>
          <w:marTop w:val="0"/>
          <w:marBottom w:val="0"/>
          <w:divBdr>
            <w:top w:val="none" w:sz="0" w:space="0" w:color="auto"/>
            <w:left w:val="none" w:sz="0" w:space="0" w:color="auto"/>
            <w:bottom w:val="none" w:sz="0" w:space="0" w:color="auto"/>
            <w:right w:val="none" w:sz="0" w:space="0" w:color="auto"/>
          </w:divBdr>
        </w:div>
        <w:div w:id="1995796055">
          <w:marLeft w:val="0"/>
          <w:marRight w:val="0"/>
          <w:marTop w:val="0"/>
          <w:marBottom w:val="0"/>
          <w:divBdr>
            <w:top w:val="none" w:sz="0" w:space="0" w:color="auto"/>
            <w:left w:val="none" w:sz="0" w:space="0" w:color="auto"/>
            <w:bottom w:val="none" w:sz="0" w:space="0" w:color="auto"/>
            <w:right w:val="none" w:sz="0" w:space="0" w:color="auto"/>
          </w:divBdr>
        </w:div>
        <w:div w:id="592856199">
          <w:marLeft w:val="0"/>
          <w:marRight w:val="0"/>
          <w:marTop w:val="0"/>
          <w:marBottom w:val="0"/>
          <w:divBdr>
            <w:top w:val="none" w:sz="0" w:space="0" w:color="auto"/>
            <w:left w:val="none" w:sz="0" w:space="0" w:color="auto"/>
            <w:bottom w:val="none" w:sz="0" w:space="0" w:color="auto"/>
            <w:right w:val="none" w:sz="0" w:space="0" w:color="auto"/>
          </w:divBdr>
        </w:div>
        <w:div w:id="18893015">
          <w:marLeft w:val="0"/>
          <w:marRight w:val="0"/>
          <w:marTop w:val="0"/>
          <w:marBottom w:val="0"/>
          <w:divBdr>
            <w:top w:val="none" w:sz="0" w:space="0" w:color="auto"/>
            <w:left w:val="none" w:sz="0" w:space="0" w:color="auto"/>
            <w:bottom w:val="none" w:sz="0" w:space="0" w:color="auto"/>
            <w:right w:val="none" w:sz="0" w:space="0" w:color="auto"/>
          </w:divBdr>
        </w:div>
        <w:div w:id="170219701">
          <w:marLeft w:val="0"/>
          <w:marRight w:val="0"/>
          <w:marTop w:val="0"/>
          <w:marBottom w:val="0"/>
          <w:divBdr>
            <w:top w:val="none" w:sz="0" w:space="0" w:color="auto"/>
            <w:left w:val="none" w:sz="0" w:space="0" w:color="auto"/>
            <w:bottom w:val="none" w:sz="0" w:space="0" w:color="auto"/>
            <w:right w:val="none" w:sz="0" w:space="0" w:color="auto"/>
          </w:divBdr>
        </w:div>
        <w:div w:id="954748571">
          <w:marLeft w:val="0"/>
          <w:marRight w:val="0"/>
          <w:marTop w:val="0"/>
          <w:marBottom w:val="0"/>
          <w:divBdr>
            <w:top w:val="none" w:sz="0" w:space="0" w:color="auto"/>
            <w:left w:val="none" w:sz="0" w:space="0" w:color="auto"/>
            <w:bottom w:val="none" w:sz="0" w:space="0" w:color="auto"/>
            <w:right w:val="none" w:sz="0" w:space="0" w:color="auto"/>
          </w:divBdr>
        </w:div>
        <w:div w:id="1088499988">
          <w:marLeft w:val="0"/>
          <w:marRight w:val="0"/>
          <w:marTop w:val="0"/>
          <w:marBottom w:val="0"/>
          <w:divBdr>
            <w:top w:val="none" w:sz="0" w:space="0" w:color="auto"/>
            <w:left w:val="none" w:sz="0" w:space="0" w:color="auto"/>
            <w:bottom w:val="none" w:sz="0" w:space="0" w:color="auto"/>
            <w:right w:val="none" w:sz="0" w:space="0" w:color="auto"/>
          </w:divBdr>
        </w:div>
        <w:div w:id="1406343714">
          <w:marLeft w:val="0"/>
          <w:marRight w:val="0"/>
          <w:marTop w:val="0"/>
          <w:marBottom w:val="0"/>
          <w:divBdr>
            <w:top w:val="none" w:sz="0" w:space="0" w:color="auto"/>
            <w:left w:val="none" w:sz="0" w:space="0" w:color="auto"/>
            <w:bottom w:val="none" w:sz="0" w:space="0" w:color="auto"/>
            <w:right w:val="none" w:sz="0" w:space="0" w:color="auto"/>
          </w:divBdr>
        </w:div>
        <w:div w:id="142086184">
          <w:marLeft w:val="0"/>
          <w:marRight w:val="0"/>
          <w:marTop w:val="0"/>
          <w:marBottom w:val="0"/>
          <w:divBdr>
            <w:top w:val="none" w:sz="0" w:space="0" w:color="auto"/>
            <w:left w:val="none" w:sz="0" w:space="0" w:color="auto"/>
            <w:bottom w:val="none" w:sz="0" w:space="0" w:color="auto"/>
            <w:right w:val="none" w:sz="0" w:space="0" w:color="auto"/>
          </w:divBdr>
        </w:div>
        <w:div w:id="1463890926">
          <w:marLeft w:val="0"/>
          <w:marRight w:val="0"/>
          <w:marTop w:val="0"/>
          <w:marBottom w:val="0"/>
          <w:divBdr>
            <w:top w:val="none" w:sz="0" w:space="0" w:color="auto"/>
            <w:left w:val="none" w:sz="0" w:space="0" w:color="auto"/>
            <w:bottom w:val="none" w:sz="0" w:space="0" w:color="auto"/>
            <w:right w:val="none" w:sz="0" w:space="0" w:color="auto"/>
          </w:divBdr>
        </w:div>
        <w:div w:id="1342509420">
          <w:marLeft w:val="0"/>
          <w:marRight w:val="0"/>
          <w:marTop w:val="0"/>
          <w:marBottom w:val="0"/>
          <w:divBdr>
            <w:top w:val="none" w:sz="0" w:space="0" w:color="auto"/>
            <w:left w:val="none" w:sz="0" w:space="0" w:color="auto"/>
            <w:bottom w:val="none" w:sz="0" w:space="0" w:color="auto"/>
            <w:right w:val="none" w:sz="0" w:space="0" w:color="auto"/>
          </w:divBdr>
        </w:div>
        <w:div w:id="1798177674">
          <w:marLeft w:val="0"/>
          <w:marRight w:val="0"/>
          <w:marTop w:val="0"/>
          <w:marBottom w:val="0"/>
          <w:divBdr>
            <w:top w:val="none" w:sz="0" w:space="0" w:color="auto"/>
            <w:left w:val="none" w:sz="0" w:space="0" w:color="auto"/>
            <w:bottom w:val="none" w:sz="0" w:space="0" w:color="auto"/>
            <w:right w:val="none" w:sz="0" w:space="0" w:color="auto"/>
          </w:divBdr>
        </w:div>
        <w:div w:id="1174607320">
          <w:marLeft w:val="0"/>
          <w:marRight w:val="0"/>
          <w:marTop w:val="0"/>
          <w:marBottom w:val="0"/>
          <w:divBdr>
            <w:top w:val="none" w:sz="0" w:space="0" w:color="auto"/>
            <w:left w:val="none" w:sz="0" w:space="0" w:color="auto"/>
            <w:bottom w:val="none" w:sz="0" w:space="0" w:color="auto"/>
            <w:right w:val="none" w:sz="0" w:space="0" w:color="auto"/>
          </w:divBdr>
        </w:div>
        <w:div w:id="203642323">
          <w:marLeft w:val="0"/>
          <w:marRight w:val="0"/>
          <w:marTop w:val="0"/>
          <w:marBottom w:val="0"/>
          <w:divBdr>
            <w:top w:val="none" w:sz="0" w:space="0" w:color="auto"/>
            <w:left w:val="none" w:sz="0" w:space="0" w:color="auto"/>
            <w:bottom w:val="none" w:sz="0" w:space="0" w:color="auto"/>
            <w:right w:val="none" w:sz="0" w:space="0" w:color="auto"/>
          </w:divBdr>
        </w:div>
        <w:div w:id="470710874">
          <w:marLeft w:val="0"/>
          <w:marRight w:val="0"/>
          <w:marTop w:val="0"/>
          <w:marBottom w:val="0"/>
          <w:divBdr>
            <w:top w:val="none" w:sz="0" w:space="0" w:color="auto"/>
            <w:left w:val="none" w:sz="0" w:space="0" w:color="auto"/>
            <w:bottom w:val="none" w:sz="0" w:space="0" w:color="auto"/>
            <w:right w:val="none" w:sz="0" w:space="0" w:color="auto"/>
          </w:divBdr>
        </w:div>
        <w:div w:id="102264212">
          <w:marLeft w:val="0"/>
          <w:marRight w:val="0"/>
          <w:marTop w:val="0"/>
          <w:marBottom w:val="0"/>
          <w:divBdr>
            <w:top w:val="none" w:sz="0" w:space="0" w:color="auto"/>
            <w:left w:val="none" w:sz="0" w:space="0" w:color="auto"/>
            <w:bottom w:val="none" w:sz="0" w:space="0" w:color="auto"/>
            <w:right w:val="none" w:sz="0" w:space="0" w:color="auto"/>
          </w:divBdr>
        </w:div>
        <w:div w:id="2145462444">
          <w:marLeft w:val="0"/>
          <w:marRight w:val="0"/>
          <w:marTop w:val="0"/>
          <w:marBottom w:val="0"/>
          <w:divBdr>
            <w:top w:val="none" w:sz="0" w:space="0" w:color="auto"/>
            <w:left w:val="none" w:sz="0" w:space="0" w:color="auto"/>
            <w:bottom w:val="none" w:sz="0" w:space="0" w:color="auto"/>
            <w:right w:val="none" w:sz="0" w:space="0" w:color="auto"/>
          </w:divBdr>
        </w:div>
        <w:div w:id="1409306535">
          <w:marLeft w:val="0"/>
          <w:marRight w:val="0"/>
          <w:marTop w:val="0"/>
          <w:marBottom w:val="0"/>
          <w:divBdr>
            <w:top w:val="none" w:sz="0" w:space="0" w:color="auto"/>
            <w:left w:val="none" w:sz="0" w:space="0" w:color="auto"/>
            <w:bottom w:val="none" w:sz="0" w:space="0" w:color="auto"/>
            <w:right w:val="none" w:sz="0" w:space="0" w:color="auto"/>
          </w:divBdr>
        </w:div>
        <w:div w:id="1317370257">
          <w:marLeft w:val="0"/>
          <w:marRight w:val="0"/>
          <w:marTop w:val="0"/>
          <w:marBottom w:val="0"/>
          <w:divBdr>
            <w:top w:val="none" w:sz="0" w:space="0" w:color="auto"/>
            <w:left w:val="none" w:sz="0" w:space="0" w:color="auto"/>
            <w:bottom w:val="none" w:sz="0" w:space="0" w:color="auto"/>
            <w:right w:val="none" w:sz="0" w:space="0" w:color="auto"/>
          </w:divBdr>
        </w:div>
        <w:div w:id="1471631041">
          <w:marLeft w:val="0"/>
          <w:marRight w:val="0"/>
          <w:marTop w:val="0"/>
          <w:marBottom w:val="0"/>
          <w:divBdr>
            <w:top w:val="none" w:sz="0" w:space="0" w:color="auto"/>
            <w:left w:val="none" w:sz="0" w:space="0" w:color="auto"/>
            <w:bottom w:val="none" w:sz="0" w:space="0" w:color="auto"/>
            <w:right w:val="none" w:sz="0" w:space="0" w:color="auto"/>
          </w:divBdr>
        </w:div>
        <w:div w:id="1684669231">
          <w:marLeft w:val="0"/>
          <w:marRight w:val="0"/>
          <w:marTop w:val="0"/>
          <w:marBottom w:val="0"/>
          <w:divBdr>
            <w:top w:val="none" w:sz="0" w:space="0" w:color="auto"/>
            <w:left w:val="none" w:sz="0" w:space="0" w:color="auto"/>
            <w:bottom w:val="none" w:sz="0" w:space="0" w:color="auto"/>
            <w:right w:val="none" w:sz="0" w:space="0" w:color="auto"/>
          </w:divBdr>
        </w:div>
        <w:div w:id="740953035">
          <w:marLeft w:val="0"/>
          <w:marRight w:val="0"/>
          <w:marTop w:val="0"/>
          <w:marBottom w:val="0"/>
          <w:divBdr>
            <w:top w:val="none" w:sz="0" w:space="0" w:color="auto"/>
            <w:left w:val="none" w:sz="0" w:space="0" w:color="auto"/>
            <w:bottom w:val="none" w:sz="0" w:space="0" w:color="auto"/>
            <w:right w:val="none" w:sz="0" w:space="0" w:color="auto"/>
          </w:divBdr>
        </w:div>
        <w:div w:id="1854146116">
          <w:marLeft w:val="0"/>
          <w:marRight w:val="0"/>
          <w:marTop w:val="0"/>
          <w:marBottom w:val="0"/>
          <w:divBdr>
            <w:top w:val="none" w:sz="0" w:space="0" w:color="auto"/>
            <w:left w:val="none" w:sz="0" w:space="0" w:color="auto"/>
            <w:bottom w:val="none" w:sz="0" w:space="0" w:color="auto"/>
            <w:right w:val="none" w:sz="0" w:space="0" w:color="auto"/>
          </w:divBdr>
        </w:div>
        <w:div w:id="228082901">
          <w:marLeft w:val="0"/>
          <w:marRight w:val="0"/>
          <w:marTop w:val="0"/>
          <w:marBottom w:val="0"/>
          <w:divBdr>
            <w:top w:val="none" w:sz="0" w:space="0" w:color="auto"/>
            <w:left w:val="none" w:sz="0" w:space="0" w:color="auto"/>
            <w:bottom w:val="none" w:sz="0" w:space="0" w:color="auto"/>
            <w:right w:val="none" w:sz="0" w:space="0" w:color="auto"/>
          </w:divBdr>
        </w:div>
        <w:div w:id="1155148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817</Words>
  <Characters>4659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2022-04-22T16:29:00Z</dcterms:created>
  <dcterms:modified xsi:type="dcterms:W3CDTF">2022-04-22T16:34:00Z</dcterms:modified>
</cp:coreProperties>
</file>