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8727" w14:textId="77777777" w:rsidR="005852FD" w:rsidRPr="00EA6934" w:rsidRDefault="005852FD" w:rsidP="003B6E25">
      <w:pPr>
        <w:pStyle w:val="20"/>
        <w:shd w:val="clear" w:color="auto" w:fill="auto"/>
        <w:spacing w:after="0" w:line="288" w:lineRule="exact"/>
        <w:ind w:left="5103" w:right="-92"/>
        <w:jc w:val="both"/>
        <w:rPr>
          <w:b/>
          <w:bCs/>
          <w:sz w:val="22"/>
          <w:szCs w:val="22"/>
        </w:rPr>
      </w:pPr>
      <w:bookmarkStart w:id="0" w:name="_GoBack"/>
      <w:bookmarkEnd w:id="0"/>
    </w:p>
    <w:p w14:paraId="556A58FF" w14:textId="2DD0E0C2" w:rsidR="003B6E25" w:rsidRPr="00EA6934" w:rsidRDefault="003B6E25" w:rsidP="003B6E25">
      <w:pPr>
        <w:pStyle w:val="20"/>
        <w:shd w:val="clear" w:color="auto" w:fill="auto"/>
        <w:spacing w:after="0" w:line="288" w:lineRule="exact"/>
        <w:ind w:right="-92"/>
        <w:jc w:val="center"/>
        <w:rPr>
          <w:b/>
          <w:bCs/>
          <w:sz w:val="22"/>
          <w:szCs w:val="22"/>
        </w:rPr>
      </w:pPr>
      <w:r w:rsidRPr="00EA6934">
        <w:rPr>
          <w:b/>
          <w:bCs/>
          <w:sz w:val="22"/>
          <w:szCs w:val="22"/>
          <w:lang w:val="ru-RU"/>
        </w:rPr>
        <w:t>Догов</w:t>
      </w:r>
      <w:r w:rsidRPr="00EA6934">
        <w:rPr>
          <w:b/>
          <w:bCs/>
          <w:sz w:val="22"/>
          <w:szCs w:val="22"/>
        </w:rPr>
        <w:t>ір оренди</w:t>
      </w:r>
    </w:p>
    <w:p w14:paraId="6E273474" w14:textId="0CE93DFB" w:rsidR="003B6E25" w:rsidRPr="00EA6934" w:rsidRDefault="003B6E25" w:rsidP="003B6E25">
      <w:pPr>
        <w:pStyle w:val="20"/>
        <w:shd w:val="clear" w:color="auto" w:fill="auto"/>
        <w:spacing w:after="0" w:line="288" w:lineRule="exact"/>
        <w:ind w:right="-92"/>
        <w:jc w:val="center"/>
        <w:rPr>
          <w:b/>
          <w:bCs/>
          <w:sz w:val="22"/>
          <w:szCs w:val="22"/>
        </w:rPr>
      </w:pPr>
      <w:r w:rsidRPr="00EA6934">
        <w:rPr>
          <w:b/>
          <w:bCs/>
          <w:sz w:val="22"/>
          <w:szCs w:val="22"/>
        </w:rPr>
        <w:t>нерухомого майна</w:t>
      </w:r>
    </w:p>
    <w:p w14:paraId="6AFB7264" w14:textId="3873E28F" w:rsidR="003B6E25" w:rsidRPr="00EA6934" w:rsidRDefault="003B6E25" w:rsidP="003B6E25">
      <w:pPr>
        <w:pStyle w:val="20"/>
        <w:shd w:val="clear" w:color="auto" w:fill="auto"/>
        <w:spacing w:after="0" w:line="288" w:lineRule="exact"/>
        <w:ind w:right="-92"/>
        <w:jc w:val="center"/>
        <w:rPr>
          <w:b/>
          <w:bCs/>
          <w:sz w:val="22"/>
          <w:szCs w:val="22"/>
        </w:rPr>
      </w:pPr>
      <w:r w:rsidRPr="00EA6934">
        <w:rPr>
          <w:b/>
          <w:bCs/>
          <w:sz w:val="22"/>
          <w:szCs w:val="22"/>
        </w:rPr>
        <w:t>№______________</w:t>
      </w:r>
    </w:p>
    <w:p w14:paraId="33E9A5C3" w14:textId="77777777" w:rsidR="00096DE8" w:rsidRPr="00EA6934" w:rsidRDefault="00096DE8" w:rsidP="00057534">
      <w:pPr>
        <w:pStyle w:val="20"/>
        <w:shd w:val="clear" w:color="auto" w:fill="auto"/>
        <w:spacing w:after="0" w:line="288" w:lineRule="exact"/>
        <w:ind w:right="-92"/>
        <w:jc w:val="center"/>
        <w:rPr>
          <w:b/>
          <w:sz w:val="22"/>
          <w:szCs w:val="22"/>
        </w:rPr>
      </w:pPr>
    </w:p>
    <w:p w14:paraId="25890601" w14:textId="57F2F1D1" w:rsidR="00096DE8" w:rsidRPr="00EA6934" w:rsidRDefault="00096DE8" w:rsidP="00057534">
      <w:pPr>
        <w:pStyle w:val="20"/>
        <w:shd w:val="clear" w:color="auto" w:fill="auto"/>
        <w:spacing w:after="0" w:line="288" w:lineRule="exact"/>
        <w:ind w:right="-92"/>
        <w:jc w:val="center"/>
        <w:rPr>
          <w:b/>
          <w:bCs/>
          <w:sz w:val="22"/>
          <w:szCs w:val="22"/>
        </w:rPr>
      </w:pPr>
      <w:r w:rsidRPr="00EA6934">
        <w:rPr>
          <w:b/>
          <w:bCs/>
          <w:sz w:val="22"/>
          <w:szCs w:val="22"/>
        </w:rPr>
        <w:t>м. Київ</w:t>
      </w:r>
      <w:r w:rsidRPr="00EA6934">
        <w:rPr>
          <w:b/>
          <w:bCs/>
          <w:sz w:val="22"/>
          <w:szCs w:val="22"/>
        </w:rPr>
        <w:tab/>
      </w:r>
      <w:r w:rsidRPr="00EA6934">
        <w:rPr>
          <w:b/>
          <w:bCs/>
          <w:sz w:val="22"/>
          <w:szCs w:val="22"/>
        </w:rPr>
        <w:tab/>
      </w:r>
      <w:r w:rsidRPr="00EA6934">
        <w:rPr>
          <w:b/>
          <w:bCs/>
          <w:sz w:val="22"/>
          <w:szCs w:val="22"/>
        </w:rPr>
        <w:tab/>
      </w:r>
      <w:r w:rsidRPr="00EA6934">
        <w:rPr>
          <w:b/>
          <w:bCs/>
          <w:sz w:val="22"/>
          <w:szCs w:val="22"/>
        </w:rPr>
        <w:tab/>
      </w:r>
      <w:r w:rsidRPr="00EA6934">
        <w:rPr>
          <w:b/>
          <w:bCs/>
          <w:sz w:val="22"/>
          <w:szCs w:val="22"/>
        </w:rPr>
        <w:tab/>
      </w:r>
      <w:r w:rsidRPr="00EA6934">
        <w:rPr>
          <w:b/>
          <w:bCs/>
          <w:sz w:val="22"/>
          <w:szCs w:val="22"/>
        </w:rPr>
        <w:tab/>
      </w:r>
      <w:r w:rsidRPr="00EA6934">
        <w:rPr>
          <w:b/>
          <w:bCs/>
          <w:sz w:val="22"/>
          <w:szCs w:val="22"/>
        </w:rPr>
        <w:tab/>
      </w:r>
      <w:r w:rsidRPr="00EA6934">
        <w:rPr>
          <w:b/>
          <w:bCs/>
          <w:sz w:val="22"/>
          <w:szCs w:val="22"/>
        </w:rPr>
        <w:tab/>
      </w:r>
      <w:r w:rsidR="00C713E5" w:rsidRPr="00EA6934">
        <w:rPr>
          <w:b/>
          <w:bCs/>
          <w:sz w:val="22"/>
          <w:szCs w:val="22"/>
        </w:rPr>
        <w:t>«</w:t>
      </w:r>
      <w:r w:rsidR="00A15CDF" w:rsidRPr="00EA6934">
        <w:rPr>
          <w:b/>
          <w:bCs/>
          <w:sz w:val="22"/>
          <w:szCs w:val="22"/>
        </w:rPr>
        <w:t xml:space="preserve">     </w:t>
      </w:r>
      <w:r w:rsidR="00C713E5" w:rsidRPr="00EA6934">
        <w:rPr>
          <w:b/>
          <w:bCs/>
          <w:sz w:val="22"/>
          <w:szCs w:val="22"/>
        </w:rPr>
        <w:t>»</w:t>
      </w:r>
      <w:r w:rsidRPr="00EA6934">
        <w:rPr>
          <w:b/>
          <w:bCs/>
          <w:sz w:val="22"/>
          <w:szCs w:val="22"/>
        </w:rPr>
        <w:t xml:space="preserve"> </w:t>
      </w:r>
      <w:r w:rsidR="000F4FD4" w:rsidRPr="00EA6934">
        <w:rPr>
          <w:b/>
          <w:bCs/>
          <w:sz w:val="22"/>
          <w:szCs w:val="22"/>
        </w:rPr>
        <w:t>_____________</w:t>
      </w:r>
      <w:r w:rsidR="00B421F0" w:rsidRPr="00EA6934">
        <w:rPr>
          <w:b/>
          <w:bCs/>
          <w:sz w:val="22"/>
          <w:szCs w:val="22"/>
        </w:rPr>
        <w:t xml:space="preserve"> 20</w:t>
      </w:r>
      <w:r w:rsidR="009D623F" w:rsidRPr="00EA6934">
        <w:rPr>
          <w:b/>
          <w:bCs/>
          <w:sz w:val="22"/>
          <w:szCs w:val="22"/>
        </w:rPr>
        <w:t>__</w:t>
      </w:r>
      <w:r w:rsidRPr="00EA6934">
        <w:rPr>
          <w:b/>
          <w:bCs/>
          <w:sz w:val="22"/>
          <w:szCs w:val="22"/>
        </w:rPr>
        <w:t xml:space="preserve"> року</w:t>
      </w:r>
    </w:p>
    <w:p w14:paraId="14B817E0" w14:textId="77777777" w:rsidR="00096DE8" w:rsidRPr="00EA6934" w:rsidRDefault="00096DE8" w:rsidP="00057534">
      <w:pPr>
        <w:pStyle w:val="20"/>
        <w:shd w:val="clear" w:color="auto" w:fill="auto"/>
        <w:spacing w:after="0" w:line="288" w:lineRule="exact"/>
        <w:ind w:right="-92"/>
        <w:jc w:val="center"/>
        <w:rPr>
          <w:b/>
          <w:bCs/>
          <w:sz w:val="22"/>
          <w:szCs w:val="22"/>
        </w:rPr>
      </w:pPr>
    </w:p>
    <w:p w14:paraId="7578B919" w14:textId="77777777" w:rsidR="00096DE8" w:rsidRPr="00EA6934" w:rsidRDefault="005F23DE" w:rsidP="009064CB">
      <w:pPr>
        <w:pStyle w:val="a7"/>
        <w:rPr>
          <w:color w:val="auto"/>
          <w:sz w:val="22"/>
          <w:szCs w:val="22"/>
        </w:rPr>
      </w:pPr>
      <w:r w:rsidRPr="00EA6934">
        <w:rPr>
          <w:b/>
          <w:bCs/>
          <w:color w:val="auto"/>
          <w:sz w:val="22"/>
          <w:szCs w:val="22"/>
        </w:rPr>
        <w:t>Орендодавець,</w:t>
      </w:r>
      <w:r w:rsidR="00C704E7" w:rsidRPr="00EA6934">
        <w:rPr>
          <w:b/>
          <w:bCs/>
          <w:color w:val="auto"/>
          <w:sz w:val="22"/>
          <w:szCs w:val="22"/>
        </w:rPr>
        <w:t xml:space="preserve"> </w:t>
      </w:r>
      <w:r w:rsidR="00AE6ABB" w:rsidRPr="00EA6934">
        <w:rPr>
          <w:b/>
          <w:bCs/>
          <w:color w:val="auto"/>
          <w:sz w:val="22"/>
          <w:szCs w:val="22"/>
        </w:rPr>
        <w:t>___________________________________________________________________</w:t>
      </w:r>
      <w:r w:rsidRPr="00EA6934">
        <w:rPr>
          <w:b/>
          <w:bCs/>
          <w:color w:val="auto"/>
          <w:sz w:val="22"/>
          <w:szCs w:val="22"/>
        </w:rPr>
        <w:t xml:space="preserve">, </w:t>
      </w:r>
      <w:r w:rsidRPr="00EA6934">
        <w:rPr>
          <w:bCs/>
          <w:color w:val="auto"/>
          <w:sz w:val="22"/>
          <w:szCs w:val="22"/>
        </w:rPr>
        <w:t>в особі</w:t>
      </w:r>
      <w:r w:rsidRPr="00EA6934">
        <w:rPr>
          <w:b/>
          <w:bCs/>
          <w:color w:val="auto"/>
          <w:sz w:val="22"/>
          <w:szCs w:val="22"/>
        </w:rPr>
        <w:t xml:space="preserve"> </w:t>
      </w:r>
      <w:r w:rsidR="00AE6ABB" w:rsidRPr="00EA6934">
        <w:rPr>
          <w:b/>
          <w:bCs/>
          <w:color w:val="auto"/>
          <w:sz w:val="22"/>
          <w:szCs w:val="22"/>
        </w:rPr>
        <w:t>_________________________________________________________________________________</w:t>
      </w:r>
      <w:r w:rsidR="00096DE8" w:rsidRPr="00EA6934">
        <w:rPr>
          <w:color w:val="auto"/>
          <w:sz w:val="22"/>
          <w:szCs w:val="22"/>
        </w:rPr>
        <w:t>,</w:t>
      </w:r>
      <w:r w:rsidRPr="00EA6934">
        <w:rPr>
          <w:color w:val="auto"/>
          <w:sz w:val="22"/>
          <w:szCs w:val="22"/>
        </w:rPr>
        <w:t xml:space="preserve"> який</w:t>
      </w:r>
      <w:r w:rsidR="00096DE8" w:rsidRPr="00EA6934">
        <w:rPr>
          <w:color w:val="auto"/>
          <w:sz w:val="22"/>
          <w:szCs w:val="22"/>
        </w:rPr>
        <w:t xml:space="preserve"> діє на підставі </w:t>
      </w:r>
      <w:r w:rsidR="00C704E7" w:rsidRPr="00EA6934">
        <w:rPr>
          <w:color w:val="auto"/>
          <w:sz w:val="22"/>
          <w:szCs w:val="22"/>
        </w:rPr>
        <w:t>____________________________________________________________</w:t>
      </w:r>
      <w:r w:rsidR="00096DE8" w:rsidRPr="00EA6934">
        <w:rPr>
          <w:color w:val="auto"/>
          <w:sz w:val="22"/>
          <w:szCs w:val="22"/>
        </w:rPr>
        <w:t>,  з однієї сторони, та</w:t>
      </w:r>
    </w:p>
    <w:p w14:paraId="3361F449" w14:textId="15D65210" w:rsidR="00096DE8" w:rsidRPr="00EA6934" w:rsidRDefault="00C704E7" w:rsidP="009064CB">
      <w:pPr>
        <w:pStyle w:val="20"/>
        <w:shd w:val="clear" w:color="auto" w:fill="auto"/>
        <w:spacing w:after="0" w:line="288" w:lineRule="exact"/>
        <w:ind w:right="-92" w:firstLine="709"/>
        <w:jc w:val="both"/>
        <w:rPr>
          <w:b/>
          <w:bCs/>
          <w:sz w:val="22"/>
          <w:szCs w:val="22"/>
        </w:rPr>
      </w:pPr>
      <w:r w:rsidRPr="00EA6934">
        <w:rPr>
          <w:b/>
          <w:sz w:val="22"/>
          <w:szCs w:val="22"/>
        </w:rPr>
        <w:t xml:space="preserve">Орендар, </w:t>
      </w:r>
      <w:r w:rsidR="005F23DE" w:rsidRPr="00EA6934">
        <w:rPr>
          <w:b/>
          <w:sz w:val="22"/>
          <w:szCs w:val="22"/>
        </w:rPr>
        <w:t>______________________________</w:t>
      </w:r>
      <w:r w:rsidRPr="00EA6934">
        <w:rPr>
          <w:b/>
          <w:sz w:val="22"/>
          <w:szCs w:val="22"/>
        </w:rPr>
        <w:t>_______________________________________</w:t>
      </w:r>
      <w:r w:rsidR="00C713E5" w:rsidRPr="00EA6934">
        <w:rPr>
          <w:b/>
          <w:sz w:val="22"/>
          <w:szCs w:val="22"/>
        </w:rPr>
        <w:t>_</w:t>
      </w:r>
      <w:r w:rsidRPr="00EA6934">
        <w:rPr>
          <w:sz w:val="22"/>
          <w:szCs w:val="22"/>
        </w:rPr>
        <w:t>,</w:t>
      </w:r>
      <w:r w:rsidR="005F23DE" w:rsidRPr="00EA6934">
        <w:rPr>
          <w:rStyle w:val="a9"/>
          <w:i w:val="0"/>
          <w:iCs/>
          <w:sz w:val="22"/>
          <w:szCs w:val="22"/>
        </w:rPr>
        <w:t xml:space="preserve"> в особі</w:t>
      </w:r>
      <w:r w:rsidR="00096DE8" w:rsidRPr="00EA6934">
        <w:rPr>
          <w:rStyle w:val="a9"/>
          <w:i w:val="0"/>
          <w:iCs/>
          <w:sz w:val="22"/>
          <w:szCs w:val="22"/>
        </w:rPr>
        <w:t xml:space="preserve"> </w:t>
      </w:r>
      <w:r w:rsidR="005F23DE" w:rsidRPr="00EA6934">
        <w:rPr>
          <w:rStyle w:val="a9"/>
          <w:i w:val="0"/>
          <w:iCs/>
          <w:sz w:val="22"/>
          <w:szCs w:val="22"/>
        </w:rPr>
        <w:t>______________</w:t>
      </w:r>
      <w:r w:rsidR="00537668" w:rsidRPr="00EA6934">
        <w:rPr>
          <w:rStyle w:val="a9"/>
          <w:rFonts w:eastAsia="Arial"/>
          <w:i w:val="0"/>
          <w:sz w:val="22"/>
          <w:szCs w:val="22"/>
        </w:rPr>
        <w:t>____________</w:t>
      </w:r>
      <w:r w:rsidRPr="00EA6934">
        <w:rPr>
          <w:rStyle w:val="a9"/>
          <w:rFonts w:eastAsia="Arial"/>
          <w:i w:val="0"/>
          <w:sz w:val="22"/>
          <w:szCs w:val="22"/>
        </w:rPr>
        <w:t>__________________________________________</w:t>
      </w:r>
      <w:r w:rsidR="00537668" w:rsidRPr="00EA6934">
        <w:rPr>
          <w:rStyle w:val="a9"/>
          <w:rFonts w:eastAsia="Arial"/>
          <w:i w:val="0"/>
          <w:sz w:val="22"/>
          <w:szCs w:val="22"/>
        </w:rPr>
        <w:t>_____</w:t>
      </w:r>
      <w:r w:rsidR="005F23DE" w:rsidRPr="00EA6934">
        <w:rPr>
          <w:rStyle w:val="a9"/>
          <w:rFonts w:eastAsia="Arial"/>
          <w:i w:val="0"/>
          <w:sz w:val="22"/>
          <w:szCs w:val="22"/>
        </w:rPr>
        <w:t>____</w:t>
      </w:r>
      <w:r w:rsidR="00E613E1" w:rsidRPr="00EA6934">
        <w:rPr>
          <w:rStyle w:val="a9"/>
          <w:i w:val="0"/>
          <w:iCs/>
          <w:sz w:val="22"/>
          <w:szCs w:val="22"/>
        </w:rPr>
        <w:t>,</w:t>
      </w:r>
      <w:r w:rsidR="00096DE8" w:rsidRPr="00EA6934">
        <w:rPr>
          <w:rStyle w:val="a9"/>
          <w:i w:val="0"/>
          <w:iCs/>
          <w:sz w:val="22"/>
          <w:szCs w:val="22"/>
        </w:rPr>
        <w:t xml:space="preserve"> який діє на підставі </w:t>
      </w:r>
      <w:r w:rsidRPr="00EA6934">
        <w:rPr>
          <w:rStyle w:val="a9"/>
          <w:i w:val="0"/>
          <w:iCs/>
          <w:sz w:val="22"/>
          <w:szCs w:val="22"/>
        </w:rPr>
        <w:t>____________________________________________________________________</w:t>
      </w:r>
      <w:r w:rsidR="00096DE8" w:rsidRPr="00EA6934">
        <w:rPr>
          <w:sz w:val="22"/>
          <w:szCs w:val="22"/>
        </w:rPr>
        <w:t xml:space="preserve">, з  іншої сторони, разом – «Сторони», а окремо – «Сторона», керуючись зокрема ст. 6 і гл.58 Цивільного кодексу України уклали цей  </w:t>
      </w:r>
      <w:r w:rsidRPr="00EA6934">
        <w:rPr>
          <w:sz w:val="22"/>
          <w:szCs w:val="22"/>
        </w:rPr>
        <w:t>Д</w:t>
      </w:r>
      <w:r w:rsidR="00096DE8" w:rsidRPr="00EA6934">
        <w:rPr>
          <w:sz w:val="22"/>
          <w:szCs w:val="22"/>
        </w:rPr>
        <w:t xml:space="preserve">оговір оренди нерухомого майна (надалі </w:t>
      </w:r>
      <w:r w:rsidRPr="00EA6934">
        <w:rPr>
          <w:sz w:val="22"/>
          <w:szCs w:val="22"/>
        </w:rPr>
        <w:t>– Договір) про наступне.</w:t>
      </w:r>
    </w:p>
    <w:p w14:paraId="2E911F10" w14:textId="77777777" w:rsidR="00096DE8" w:rsidRPr="00EA6934" w:rsidRDefault="00096DE8" w:rsidP="00865CBA">
      <w:pPr>
        <w:pStyle w:val="4"/>
        <w:shd w:val="clear" w:color="auto" w:fill="auto"/>
        <w:spacing w:before="0" w:after="240" w:line="283" w:lineRule="exact"/>
        <w:ind w:right="-91" w:firstLine="0"/>
        <w:jc w:val="center"/>
        <w:rPr>
          <w:rStyle w:val="a4"/>
          <w:sz w:val="22"/>
          <w:szCs w:val="22"/>
        </w:rPr>
      </w:pPr>
      <w:r w:rsidRPr="00EA6934">
        <w:rPr>
          <w:rStyle w:val="a4"/>
          <w:sz w:val="22"/>
          <w:szCs w:val="22"/>
        </w:rPr>
        <w:t>1. Предмет Договору</w:t>
      </w:r>
    </w:p>
    <w:p w14:paraId="73DD4447" w14:textId="77777777" w:rsidR="007237F8" w:rsidRPr="00EA6934" w:rsidRDefault="007237F8" w:rsidP="007237F8">
      <w:pPr>
        <w:pStyle w:val="4"/>
        <w:spacing w:before="0" w:after="0" w:line="100" w:lineRule="atLeast"/>
        <w:ind w:right="-91" w:firstLine="0"/>
        <w:jc w:val="both"/>
        <w:rPr>
          <w:sz w:val="22"/>
          <w:szCs w:val="22"/>
        </w:rPr>
      </w:pPr>
      <w:r w:rsidRPr="00EA6934">
        <w:rPr>
          <w:sz w:val="22"/>
          <w:szCs w:val="22"/>
        </w:rPr>
        <w:t>1.1. Орендодавець передає,</w:t>
      </w:r>
      <w:r w:rsidRPr="00EA6934">
        <w:rPr>
          <w:rStyle w:val="11"/>
        </w:rPr>
        <w:t xml:space="preserve"> а</w:t>
      </w:r>
      <w:r w:rsidRPr="00EA6934">
        <w:rPr>
          <w:sz w:val="22"/>
          <w:szCs w:val="22"/>
        </w:rPr>
        <w:t xml:space="preserve"> Орендар приймає в строкове платне</w:t>
      </w:r>
      <w:r w:rsidRPr="00EA6934">
        <w:rPr>
          <w:rStyle w:val="11"/>
        </w:rPr>
        <w:t xml:space="preserve"> користування</w:t>
      </w:r>
      <w:r w:rsidRPr="00EA6934">
        <w:rPr>
          <w:sz w:val="22"/>
          <w:szCs w:val="22"/>
        </w:rPr>
        <w:t xml:space="preserve"> нерухоме майно</w:t>
      </w:r>
      <w:r w:rsidRPr="00EA6934">
        <w:t xml:space="preserve"> </w:t>
      </w:r>
      <w:r w:rsidRPr="00EA6934">
        <w:rPr>
          <w:sz w:val="22"/>
          <w:szCs w:val="22"/>
        </w:rPr>
        <w:t xml:space="preserve">а саме: нежитлові приміщення виробничого корпусу № </w:t>
      </w:r>
      <w:r>
        <w:rPr>
          <w:sz w:val="22"/>
          <w:szCs w:val="22"/>
        </w:rPr>
        <w:t xml:space="preserve">15-20 </w:t>
      </w:r>
      <w:r w:rsidRPr="00EA6934">
        <w:rPr>
          <w:sz w:val="22"/>
          <w:szCs w:val="22"/>
        </w:rPr>
        <w:t xml:space="preserve">площею </w:t>
      </w:r>
      <w:r>
        <w:rPr>
          <w:bCs/>
          <w:spacing w:val="-3"/>
          <w:sz w:val="22"/>
          <w:szCs w:val="22"/>
        </w:rPr>
        <w:t>3789,2</w:t>
      </w:r>
      <w:r w:rsidRPr="00EA6934">
        <w:rPr>
          <w:bCs/>
          <w:spacing w:val="-3"/>
          <w:sz w:val="22"/>
          <w:szCs w:val="22"/>
        </w:rPr>
        <w:t xml:space="preserve"> </w:t>
      </w:r>
      <w:r w:rsidRPr="00EA6934">
        <w:rPr>
          <w:sz w:val="22"/>
          <w:szCs w:val="22"/>
        </w:rPr>
        <w:t xml:space="preserve">кв.м., що розміщене за адресою: м. Київ, вул. Предславинська, 35 </w:t>
      </w:r>
      <w:r w:rsidRPr="00EA6934">
        <w:rPr>
          <w:rStyle w:val="21"/>
          <w:b w:val="0"/>
          <w:sz w:val="22"/>
          <w:szCs w:val="22"/>
        </w:rPr>
        <w:t xml:space="preserve">(далі </w:t>
      </w:r>
      <w:r w:rsidRPr="00EA6934">
        <w:rPr>
          <w:rStyle w:val="21"/>
          <w:sz w:val="22"/>
          <w:szCs w:val="22"/>
        </w:rPr>
        <w:t>—</w:t>
      </w:r>
      <w:r w:rsidRPr="00EA6934">
        <w:rPr>
          <w:sz w:val="22"/>
          <w:szCs w:val="22"/>
        </w:rPr>
        <w:t xml:space="preserve"> Майно).</w:t>
      </w:r>
    </w:p>
    <w:p w14:paraId="0A91490D" w14:textId="77777777" w:rsidR="007237F8" w:rsidRPr="00EA6934" w:rsidRDefault="007237F8" w:rsidP="007237F8">
      <w:pPr>
        <w:pStyle w:val="4"/>
        <w:numPr>
          <w:ilvl w:val="0"/>
          <w:numId w:val="1"/>
        </w:numPr>
        <w:tabs>
          <w:tab w:val="left" w:pos="695"/>
          <w:tab w:val="left" w:leader="underscore" w:pos="897"/>
          <w:tab w:val="left" w:leader="underscore" w:pos="1612"/>
        </w:tabs>
        <w:suppressAutoHyphens/>
        <w:spacing w:before="0" w:after="0" w:line="100" w:lineRule="atLeast"/>
        <w:ind w:right="-91" w:firstLine="0"/>
        <w:jc w:val="both"/>
        <w:rPr>
          <w:sz w:val="22"/>
          <w:szCs w:val="22"/>
        </w:rPr>
      </w:pPr>
      <w:r w:rsidRPr="00EA6934">
        <w:rPr>
          <w:sz w:val="22"/>
          <w:szCs w:val="22"/>
        </w:rPr>
        <w:t>Вартість Майна визначена згідно з висновком</w:t>
      </w:r>
      <w:r>
        <w:rPr>
          <w:sz w:val="22"/>
          <w:szCs w:val="22"/>
        </w:rPr>
        <w:t xml:space="preserve"> </w:t>
      </w:r>
      <w:r w:rsidRPr="00EA6934">
        <w:rPr>
          <w:sz w:val="22"/>
          <w:szCs w:val="22"/>
        </w:rPr>
        <w:t>про вартість майна станом на 3</w:t>
      </w:r>
      <w:r>
        <w:rPr>
          <w:sz w:val="22"/>
          <w:szCs w:val="22"/>
        </w:rPr>
        <w:t>0</w:t>
      </w:r>
      <w:r w:rsidRPr="00EA6934">
        <w:rPr>
          <w:sz w:val="22"/>
          <w:szCs w:val="22"/>
        </w:rPr>
        <w:t>.0</w:t>
      </w:r>
      <w:r>
        <w:rPr>
          <w:sz w:val="22"/>
          <w:szCs w:val="22"/>
        </w:rPr>
        <w:t>6</w:t>
      </w:r>
      <w:r w:rsidRPr="00EA6934">
        <w:rPr>
          <w:sz w:val="22"/>
          <w:szCs w:val="22"/>
        </w:rPr>
        <w:t xml:space="preserve">.2020 р., виконаним суб'єктом оціночної діяльності ТОВ “Фінпрайс” (копія звіту про оцінку Майна — Додаток 1 до Договору) та становить </w:t>
      </w:r>
      <w:r>
        <w:rPr>
          <w:sz w:val="22"/>
          <w:szCs w:val="22"/>
        </w:rPr>
        <w:t>32 572  000</w:t>
      </w:r>
      <w:r w:rsidRPr="00EA6934">
        <w:rPr>
          <w:sz w:val="22"/>
          <w:szCs w:val="22"/>
        </w:rPr>
        <w:t xml:space="preserve"> (</w:t>
      </w:r>
      <w:r>
        <w:rPr>
          <w:sz w:val="22"/>
          <w:szCs w:val="22"/>
        </w:rPr>
        <w:t>тридцять два</w:t>
      </w:r>
      <w:r w:rsidRPr="00EA6934">
        <w:rPr>
          <w:sz w:val="22"/>
          <w:szCs w:val="22"/>
        </w:rPr>
        <w:t xml:space="preserve"> мільйон</w:t>
      </w:r>
      <w:r>
        <w:rPr>
          <w:sz w:val="22"/>
          <w:szCs w:val="22"/>
        </w:rPr>
        <w:t>и</w:t>
      </w:r>
      <w:r w:rsidRPr="00EA6934">
        <w:rPr>
          <w:sz w:val="22"/>
          <w:szCs w:val="22"/>
        </w:rPr>
        <w:t xml:space="preserve"> </w:t>
      </w:r>
      <w:r>
        <w:rPr>
          <w:sz w:val="22"/>
          <w:szCs w:val="22"/>
        </w:rPr>
        <w:t>п’ятсот сімдесят дві</w:t>
      </w:r>
      <w:r w:rsidRPr="00EA6934">
        <w:rPr>
          <w:sz w:val="22"/>
          <w:szCs w:val="22"/>
        </w:rPr>
        <w:t xml:space="preserve"> тисяч</w:t>
      </w:r>
      <w:r>
        <w:rPr>
          <w:sz w:val="22"/>
          <w:szCs w:val="22"/>
        </w:rPr>
        <w:t>і</w:t>
      </w:r>
      <w:r w:rsidRPr="00EA6934">
        <w:rPr>
          <w:sz w:val="22"/>
          <w:szCs w:val="22"/>
        </w:rPr>
        <w:t>) грн. 00 коп. без ПДВ.</w:t>
      </w:r>
    </w:p>
    <w:p w14:paraId="165AB3A5" w14:textId="77777777" w:rsidR="00E35BF4" w:rsidRPr="00EA6934" w:rsidRDefault="00E35BF4" w:rsidP="00E35BF4">
      <w:pPr>
        <w:pStyle w:val="a6"/>
        <w:numPr>
          <w:ilvl w:val="0"/>
          <w:numId w:val="1"/>
        </w:numPr>
        <w:shd w:val="clear" w:color="auto" w:fill="auto"/>
        <w:tabs>
          <w:tab w:val="left" w:pos="700"/>
          <w:tab w:val="left" w:leader="hyphen" w:pos="4991"/>
          <w:tab w:val="left" w:leader="hyphen" w:pos="6162"/>
          <w:tab w:val="left" w:pos="7214"/>
          <w:tab w:val="left" w:leader="hyphen" w:pos="7751"/>
          <w:tab w:val="left" w:leader="hyphen" w:pos="7790"/>
          <w:tab w:val="left" w:leader="hyphen" w:pos="8298"/>
          <w:tab w:val="right" w:leader="hyphen" w:pos="9143"/>
        </w:tabs>
        <w:spacing w:line="240" w:lineRule="auto"/>
        <w:ind w:right="-91"/>
        <w:rPr>
          <w:sz w:val="22"/>
          <w:szCs w:val="22"/>
        </w:rPr>
      </w:pPr>
      <w:r w:rsidRPr="00EA6934">
        <w:rPr>
          <w:sz w:val="22"/>
          <w:szCs w:val="22"/>
        </w:rPr>
        <w:t xml:space="preserve">Майно передається в оренду з метою </w:t>
      </w:r>
      <w:r w:rsidRPr="002D0E4A">
        <w:rPr>
          <w:bCs/>
          <w:color w:val="000000"/>
          <w:spacing w:val="-3"/>
          <w:sz w:val="22"/>
          <w:szCs w:val="22"/>
        </w:rPr>
        <w:t>розміщення офісних приміщень</w:t>
      </w:r>
      <w:r w:rsidRPr="00EA6934">
        <w:rPr>
          <w:sz w:val="22"/>
          <w:szCs w:val="22"/>
        </w:rPr>
        <w:t xml:space="preserve">. </w:t>
      </w:r>
    </w:p>
    <w:p w14:paraId="30AA8BA5" w14:textId="77777777" w:rsidR="00E35BF4" w:rsidRPr="00EA6934" w:rsidRDefault="00E35BF4" w:rsidP="00E35BF4">
      <w:pPr>
        <w:pStyle w:val="4"/>
        <w:numPr>
          <w:ilvl w:val="0"/>
          <w:numId w:val="1"/>
        </w:numPr>
        <w:shd w:val="clear" w:color="auto" w:fill="auto"/>
        <w:tabs>
          <w:tab w:val="left" w:pos="729"/>
        </w:tabs>
        <w:spacing w:before="0" w:after="197" w:line="240" w:lineRule="auto"/>
        <w:ind w:right="-91" w:firstLine="0"/>
        <w:jc w:val="both"/>
        <w:rPr>
          <w:sz w:val="22"/>
          <w:szCs w:val="22"/>
        </w:rPr>
      </w:pPr>
      <w:r w:rsidRPr="00EA6934">
        <w:rPr>
          <w:sz w:val="22"/>
          <w:szCs w:val="22"/>
        </w:rPr>
        <w:t>Стан Майна на момент укладення Договору визначається в акті приймання-передавання орендованого Майна, що додається до цього Договору та є невід'ємною частиною Договору.</w:t>
      </w:r>
    </w:p>
    <w:p w14:paraId="1BF07EB3" w14:textId="123661F4"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 xml:space="preserve">2. Умови передачі </w:t>
      </w:r>
      <w:r w:rsidR="00F81F67" w:rsidRPr="00EA6934">
        <w:rPr>
          <w:b/>
          <w:sz w:val="22"/>
          <w:szCs w:val="22"/>
        </w:rPr>
        <w:t xml:space="preserve">та повернення </w:t>
      </w:r>
      <w:r w:rsidRPr="00EA6934">
        <w:rPr>
          <w:b/>
          <w:sz w:val="22"/>
          <w:szCs w:val="22"/>
        </w:rPr>
        <w:t>орендованого Майна</w:t>
      </w:r>
    </w:p>
    <w:p w14:paraId="0EC62DEA" w14:textId="77777777" w:rsidR="00D94C4E" w:rsidRPr="00EA6934" w:rsidRDefault="00096DE8" w:rsidP="00D94C4E">
      <w:pPr>
        <w:pStyle w:val="4"/>
        <w:spacing w:before="0" w:after="0" w:line="100" w:lineRule="atLeast"/>
        <w:ind w:right="-91" w:firstLine="0"/>
        <w:jc w:val="both"/>
        <w:rPr>
          <w:sz w:val="22"/>
          <w:szCs w:val="22"/>
        </w:rPr>
      </w:pPr>
      <w:r w:rsidRPr="00EA6934">
        <w:rPr>
          <w:sz w:val="22"/>
          <w:szCs w:val="22"/>
        </w:rPr>
        <w:t xml:space="preserve">2.1. </w:t>
      </w:r>
      <w:r w:rsidR="00D94C4E" w:rsidRPr="00EA6934">
        <w:rPr>
          <w:sz w:val="22"/>
          <w:szCs w:val="22"/>
        </w:rPr>
        <w:t>Орендар вступає у строкове платне користування Майном з дати підписання Сторонами Акту приймання-передавання Майна, який підписується Сторонами і стає невід'ємною частиною Договору.</w:t>
      </w:r>
    </w:p>
    <w:p w14:paraId="59CAADE6" w14:textId="77777777" w:rsidR="00096DE8" w:rsidRPr="00EA6934" w:rsidRDefault="00096DE8" w:rsidP="003718D6">
      <w:pPr>
        <w:pStyle w:val="4"/>
        <w:numPr>
          <w:ilvl w:val="0"/>
          <w:numId w:val="2"/>
        </w:numPr>
        <w:shd w:val="clear" w:color="auto" w:fill="auto"/>
        <w:tabs>
          <w:tab w:val="left" w:pos="654"/>
        </w:tabs>
        <w:spacing w:before="0" w:after="0" w:line="240" w:lineRule="auto"/>
        <w:ind w:right="-91" w:firstLine="0"/>
        <w:jc w:val="both"/>
        <w:rPr>
          <w:sz w:val="22"/>
          <w:szCs w:val="22"/>
        </w:rPr>
      </w:pPr>
      <w:r w:rsidRPr="00EA6934">
        <w:rPr>
          <w:sz w:val="22"/>
          <w:szCs w:val="22"/>
        </w:rPr>
        <w:t>Передача Майна в оренду не має наслідком виникнення в Орендаря права власності на це Майно. Власником Майна залишається Орендодавець, а Орендар користується Майном протягом строку дії Договору.</w:t>
      </w:r>
    </w:p>
    <w:p w14:paraId="188D0C95" w14:textId="77777777" w:rsidR="00EA6934" w:rsidRPr="00EA6934" w:rsidRDefault="00EA6934" w:rsidP="00EA6934">
      <w:pPr>
        <w:pStyle w:val="4"/>
        <w:numPr>
          <w:ilvl w:val="0"/>
          <w:numId w:val="2"/>
        </w:numPr>
        <w:shd w:val="clear" w:color="auto" w:fill="auto"/>
        <w:tabs>
          <w:tab w:val="left" w:pos="654"/>
        </w:tabs>
        <w:spacing w:before="0" w:after="0" w:line="240" w:lineRule="auto"/>
        <w:ind w:right="-91" w:firstLine="0"/>
        <w:jc w:val="both"/>
        <w:rPr>
          <w:sz w:val="22"/>
          <w:szCs w:val="22"/>
        </w:rPr>
      </w:pPr>
      <w:r w:rsidRPr="00EA6934">
        <w:rPr>
          <w:sz w:val="22"/>
          <w:szCs w:val="22"/>
        </w:rPr>
        <w:t>За цим Договором заборонена передача Майна у суборенду та перехід права власності на Майно до Орендаря.</w:t>
      </w:r>
    </w:p>
    <w:p w14:paraId="37B9E484" w14:textId="77777777" w:rsidR="00096DE8" w:rsidRPr="00EA6934" w:rsidRDefault="00096DE8" w:rsidP="003718D6">
      <w:pPr>
        <w:pStyle w:val="4"/>
        <w:numPr>
          <w:ilvl w:val="0"/>
          <w:numId w:val="2"/>
        </w:numPr>
        <w:shd w:val="clear" w:color="auto" w:fill="auto"/>
        <w:tabs>
          <w:tab w:val="left" w:pos="663"/>
        </w:tabs>
        <w:spacing w:before="0" w:after="0" w:line="240" w:lineRule="auto"/>
        <w:ind w:right="-91" w:firstLine="0"/>
        <w:jc w:val="both"/>
        <w:rPr>
          <w:sz w:val="22"/>
          <w:szCs w:val="22"/>
        </w:rPr>
      </w:pPr>
      <w:r w:rsidRPr="00EA6934">
        <w:rPr>
          <w:sz w:val="22"/>
          <w:szCs w:val="22"/>
        </w:rPr>
        <w:t>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невід'ємні поліпшення — власністю Орендодавця і компенсації не підлягають.</w:t>
      </w:r>
    </w:p>
    <w:p w14:paraId="71807C15" w14:textId="77777777" w:rsidR="00096DE8" w:rsidRPr="00EA6934" w:rsidRDefault="00096DE8" w:rsidP="003718D6">
      <w:pPr>
        <w:pStyle w:val="4"/>
        <w:numPr>
          <w:ilvl w:val="0"/>
          <w:numId w:val="2"/>
        </w:numPr>
        <w:shd w:val="clear" w:color="auto" w:fill="auto"/>
        <w:tabs>
          <w:tab w:val="left" w:pos="658"/>
        </w:tabs>
        <w:spacing w:before="0" w:after="296" w:line="240" w:lineRule="auto"/>
        <w:ind w:right="-91" w:firstLine="0"/>
        <w:jc w:val="both"/>
        <w:rPr>
          <w:sz w:val="22"/>
          <w:szCs w:val="22"/>
        </w:rPr>
      </w:pPr>
      <w:r w:rsidRPr="00EA6934">
        <w:rPr>
          <w:sz w:val="22"/>
          <w:szCs w:val="22"/>
        </w:rPr>
        <w:t>У разі припинення або розірвання цього Договору, закінчення строку оренди Орендар зобов'язаний повернути Майно протягом трьох робочих днів. Майно вважається поверненим Орендодавцю з моменту підписання Сторонами Акту приймання-передавання Майна.</w:t>
      </w:r>
    </w:p>
    <w:p w14:paraId="6925338D" w14:textId="77777777"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3. Орендна плата</w:t>
      </w:r>
    </w:p>
    <w:p w14:paraId="5337A73A" w14:textId="2DD52B20" w:rsidR="00096DE8" w:rsidRPr="00EA6934" w:rsidRDefault="00096DE8" w:rsidP="00424906">
      <w:pPr>
        <w:pStyle w:val="4"/>
        <w:numPr>
          <w:ilvl w:val="0"/>
          <w:numId w:val="3"/>
        </w:numPr>
        <w:shd w:val="clear" w:color="auto" w:fill="auto"/>
        <w:tabs>
          <w:tab w:val="left" w:pos="654"/>
        </w:tabs>
        <w:spacing w:before="0" w:after="0" w:line="240" w:lineRule="auto"/>
        <w:ind w:right="-91" w:firstLine="0"/>
        <w:jc w:val="both"/>
        <w:rPr>
          <w:sz w:val="22"/>
          <w:szCs w:val="22"/>
        </w:rPr>
      </w:pPr>
      <w:r w:rsidRPr="00EA6934">
        <w:rPr>
          <w:sz w:val="22"/>
          <w:szCs w:val="22"/>
        </w:rPr>
        <w:t xml:space="preserve">Орендар зобов'язаний сплачувати орендну плату за користування Майном наперед щомісячно до </w:t>
      </w:r>
      <w:r w:rsidR="001510E6" w:rsidRPr="00EA6934">
        <w:rPr>
          <w:sz w:val="22"/>
          <w:szCs w:val="22"/>
        </w:rPr>
        <w:t>15</w:t>
      </w:r>
      <w:r w:rsidR="001803B9">
        <w:rPr>
          <w:sz w:val="22"/>
          <w:szCs w:val="22"/>
        </w:rPr>
        <w:t xml:space="preserve"> числа оплачуваного місяця</w:t>
      </w:r>
      <w:r w:rsidR="001803B9">
        <w:rPr>
          <w:sz w:val="22"/>
          <w:szCs w:val="22"/>
          <w:lang w:val="ru-RU"/>
        </w:rPr>
        <w:t xml:space="preserve">, </w:t>
      </w:r>
      <w:r w:rsidR="001803B9" w:rsidRPr="00C87AA7">
        <w:rPr>
          <w:color w:val="000000"/>
          <w:sz w:val="22"/>
          <w:szCs w:val="22"/>
          <w:lang w:val="ru-RU"/>
        </w:rPr>
        <w:t>з</w:t>
      </w:r>
      <w:r w:rsidR="001803B9" w:rsidRPr="00C87AA7">
        <w:rPr>
          <w:color w:val="000000"/>
          <w:sz w:val="22"/>
          <w:szCs w:val="22"/>
        </w:rPr>
        <w:t>гідно ра</w:t>
      </w:r>
      <w:r w:rsidR="001803B9">
        <w:rPr>
          <w:color w:val="000000"/>
          <w:sz w:val="22"/>
          <w:szCs w:val="22"/>
        </w:rPr>
        <w:t>хункам виставлених Орендодавцем.</w:t>
      </w:r>
      <w:r w:rsidR="001803B9" w:rsidRPr="00C87AA7">
        <w:rPr>
          <w:color w:val="000000"/>
          <w:sz w:val="22"/>
          <w:szCs w:val="22"/>
        </w:rPr>
        <w:t xml:space="preserve"> </w:t>
      </w:r>
      <w:r w:rsidR="001803B9">
        <w:rPr>
          <w:color w:val="000000"/>
          <w:sz w:val="22"/>
          <w:szCs w:val="22"/>
          <w:lang w:val="ru-RU"/>
        </w:rPr>
        <w:t>П</w:t>
      </w:r>
      <w:r w:rsidR="001803B9" w:rsidRPr="00C87AA7">
        <w:rPr>
          <w:color w:val="000000"/>
          <w:sz w:val="22"/>
          <w:szCs w:val="22"/>
        </w:rPr>
        <w:t xml:space="preserve">редставник Орендаря </w:t>
      </w:r>
      <w:r w:rsidR="001803B9" w:rsidRPr="00C87AA7">
        <w:rPr>
          <w:color w:val="000000"/>
          <w:sz w:val="22"/>
          <w:szCs w:val="22"/>
        </w:rPr>
        <w:lastRenderedPageBreak/>
        <w:t>особисто забирає рахунки у представника Орендодавця. Рахунки дублюються по електронній пошті:_______.</w:t>
      </w:r>
    </w:p>
    <w:p w14:paraId="2AEAAA7D" w14:textId="77777777" w:rsidR="00096DE8" w:rsidRPr="00EA6934" w:rsidRDefault="00096DE8" w:rsidP="00424906">
      <w:pPr>
        <w:pStyle w:val="4"/>
        <w:numPr>
          <w:ilvl w:val="0"/>
          <w:numId w:val="3"/>
        </w:numPr>
        <w:shd w:val="clear" w:color="auto" w:fill="auto"/>
        <w:tabs>
          <w:tab w:val="left" w:pos="654"/>
        </w:tabs>
        <w:spacing w:before="0" w:after="0" w:line="240" w:lineRule="auto"/>
        <w:ind w:right="-92" w:firstLine="0"/>
        <w:jc w:val="both"/>
        <w:rPr>
          <w:sz w:val="22"/>
          <w:szCs w:val="22"/>
        </w:rPr>
      </w:pPr>
      <w:r w:rsidRPr="00EA6934">
        <w:rPr>
          <w:sz w:val="22"/>
          <w:szCs w:val="22"/>
        </w:rPr>
        <w:t>Орендар зобов'язаний вчасно вносити орендну плату за користування Майном незалежно від наслідків власної господарської діяльності.</w:t>
      </w:r>
    </w:p>
    <w:p w14:paraId="079B34C9" w14:textId="7493A2C1" w:rsidR="00096DE8" w:rsidRPr="00EA6934" w:rsidRDefault="00096DE8" w:rsidP="007E177E">
      <w:pPr>
        <w:pStyle w:val="4"/>
        <w:numPr>
          <w:ilvl w:val="0"/>
          <w:numId w:val="3"/>
        </w:numPr>
        <w:shd w:val="clear" w:color="auto" w:fill="auto"/>
        <w:tabs>
          <w:tab w:val="left" w:pos="649"/>
        </w:tabs>
        <w:spacing w:before="0" w:after="0" w:line="240" w:lineRule="auto"/>
        <w:ind w:right="-92" w:firstLine="0"/>
        <w:jc w:val="both"/>
        <w:rPr>
          <w:sz w:val="22"/>
          <w:szCs w:val="22"/>
        </w:rPr>
      </w:pPr>
      <w:r w:rsidRPr="00EA6934">
        <w:rPr>
          <w:bCs/>
          <w:sz w:val="22"/>
          <w:szCs w:val="22"/>
        </w:rPr>
        <w:t xml:space="preserve">Вартість комунальних послуг, оплачених Орендодавцем та отриманих Орендарем, відшкодування податку на нерухоме майно, відмінне від земельної ділянки, та плати за землю (земельного податку) в частині (пропорції) щодо Майна, </w:t>
      </w:r>
      <w:r w:rsidR="003B6E25" w:rsidRPr="00EA6934">
        <w:rPr>
          <w:bCs/>
          <w:sz w:val="22"/>
          <w:szCs w:val="22"/>
        </w:rPr>
        <w:t xml:space="preserve">експлуатаційні витрати, </w:t>
      </w:r>
      <w:r w:rsidRPr="00EA6934">
        <w:rPr>
          <w:bCs/>
          <w:sz w:val="22"/>
          <w:szCs w:val="22"/>
        </w:rPr>
        <w:t xml:space="preserve">інші витрати щодо утримання Майна, здійснені Орендодавцем, не включаються до складу орендної плати та відшкодовується Орендарем Орендодавцю на підставі окремого договору, який має бути укладений між Орендарем та Орендодавцем не пізніше 10 календарних днів з дати підписання </w:t>
      </w:r>
      <w:r w:rsidR="00C713E5" w:rsidRPr="00EA6934">
        <w:rPr>
          <w:bCs/>
          <w:sz w:val="22"/>
          <w:szCs w:val="22"/>
        </w:rPr>
        <w:t>цього</w:t>
      </w:r>
      <w:r w:rsidRPr="00EA6934">
        <w:rPr>
          <w:bCs/>
          <w:sz w:val="22"/>
          <w:szCs w:val="22"/>
        </w:rPr>
        <w:t xml:space="preserve"> </w:t>
      </w:r>
      <w:r w:rsidR="005A725B" w:rsidRPr="00EA6934">
        <w:rPr>
          <w:bCs/>
          <w:sz w:val="22"/>
          <w:szCs w:val="22"/>
          <w:lang w:val="ru-RU"/>
        </w:rPr>
        <w:t>Д</w:t>
      </w:r>
      <w:r w:rsidRPr="00EA6934">
        <w:rPr>
          <w:bCs/>
          <w:sz w:val="22"/>
          <w:szCs w:val="22"/>
        </w:rPr>
        <w:t>оговору, за умови</w:t>
      </w:r>
      <w:r w:rsidR="005A725B" w:rsidRPr="00EA6934">
        <w:rPr>
          <w:bCs/>
          <w:sz w:val="22"/>
          <w:szCs w:val="22"/>
          <w:lang w:val="ru-RU"/>
        </w:rPr>
        <w:t>,</w:t>
      </w:r>
      <w:r w:rsidR="005A725B" w:rsidRPr="00EA6934">
        <w:rPr>
          <w:bCs/>
          <w:sz w:val="22"/>
          <w:szCs w:val="22"/>
        </w:rPr>
        <w:t xml:space="preserve"> </w:t>
      </w:r>
      <w:r w:rsidRPr="00EA6934">
        <w:rPr>
          <w:bCs/>
          <w:sz w:val="22"/>
          <w:szCs w:val="22"/>
        </w:rPr>
        <w:t xml:space="preserve">що такий договір не був укладений </w:t>
      </w:r>
      <w:r w:rsidR="003B6E25" w:rsidRPr="00EA6934">
        <w:rPr>
          <w:bCs/>
          <w:sz w:val="22"/>
          <w:szCs w:val="22"/>
        </w:rPr>
        <w:t>Сторонами</w:t>
      </w:r>
      <w:r w:rsidRPr="00EA6934">
        <w:rPr>
          <w:bCs/>
          <w:sz w:val="22"/>
          <w:szCs w:val="22"/>
        </w:rPr>
        <w:t xml:space="preserve"> раніше</w:t>
      </w:r>
      <w:r w:rsidR="003B6E25" w:rsidRPr="00EA6934">
        <w:rPr>
          <w:bCs/>
          <w:sz w:val="22"/>
          <w:szCs w:val="22"/>
        </w:rPr>
        <w:t>.</w:t>
      </w:r>
    </w:p>
    <w:p w14:paraId="6844BF69" w14:textId="5A3DFC50" w:rsidR="00096DE8" w:rsidRPr="00EA6934" w:rsidRDefault="00096DE8" w:rsidP="00424906">
      <w:pPr>
        <w:pStyle w:val="4"/>
        <w:numPr>
          <w:ilvl w:val="0"/>
          <w:numId w:val="3"/>
        </w:numPr>
        <w:shd w:val="clear" w:color="auto" w:fill="auto"/>
        <w:tabs>
          <w:tab w:val="left" w:pos="654"/>
          <w:tab w:val="left" w:leader="underscore" w:pos="6596"/>
          <w:tab w:val="left" w:leader="underscore" w:pos="7316"/>
        </w:tabs>
        <w:spacing w:before="0" w:after="0" w:line="240" w:lineRule="auto"/>
        <w:ind w:right="-92" w:firstLine="0"/>
        <w:jc w:val="both"/>
        <w:rPr>
          <w:sz w:val="22"/>
          <w:szCs w:val="22"/>
        </w:rPr>
      </w:pPr>
      <w:r w:rsidRPr="00EA6934">
        <w:rPr>
          <w:sz w:val="22"/>
          <w:szCs w:val="22"/>
        </w:rPr>
        <w:t>Орендна плата за базовий місяць оренди</w:t>
      </w:r>
      <w:r w:rsidR="00624560" w:rsidRPr="00EA6934">
        <w:rPr>
          <w:sz w:val="22"/>
          <w:szCs w:val="22"/>
        </w:rPr>
        <w:t xml:space="preserve"> (базовий місяць та рік)</w:t>
      </w:r>
      <w:r w:rsidRPr="00EA6934">
        <w:rPr>
          <w:sz w:val="22"/>
          <w:szCs w:val="22"/>
        </w:rPr>
        <w:t xml:space="preserve"> становить</w:t>
      </w:r>
      <w:r w:rsidR="00F00335" w:rsidRPr="00EA6934">
        <w:rPr>
          <w:sz w:val="22"/>
          <w:szCs w:val="22"/>
        </w:rPr>
        <w:t xml:space="preserve"> </w:t>
      </w:r>
      <w:r w:rsidR="005D15A5" w:rsidRPr="00EA6934">
        <w:rPr>
          <w:sz w:val="22"/>
          <w:szCs w:val="22"/>
        </w:rPr>
        <w:t>________________</w:t>
      </w:r>
      <w:r w:rsidR="00F00335" w:rsidRPr="00EA6934">
        <w:rPr>
          <w:sz w:val="22"/>
          <w:szCs w:val="22"/>
        </w:rPr>
        <w:t xml:space="preserve"> </w:t>
      </w:r>
      <w:r w:rsidRPr="00EA6934">
        <w:rPr>
          <w:sz w:val="22"/>
          <w:szCs w:val="22"/>
        </w:rPr>
        <w:t>грн. (</w:t>
      </w:r>
      <w:r w:rsidR="005D15A5" w:rsidRPr="00EA6934">
        <w:rPr>
          <w:sz w:val="22"/>
          <w:szCs w:val="22"/>
        </w:rPr>
        <w:t>___________________ _________________________</w:t>
      </w:r>
      <w:r w:rsidRPr="00EA6934">
        <w:rPr>
          <w:sz w:val="22"/>
          <w:szCs w:val="22"/>
        </w:rPr>
        <w:t xml:space="preserve">) з ПДВ – </w:t>
      </w:r>
      <w:r w:rsidR="005D15A5" w:rsidRPr="00EA6934">
        <w:rPr>
          <w:sz w:val="22"/>
          <w:szCs w:val="22"/>
        </w:rPr>
        <w:t>____________</w:t>
      </w:r>
      <w:r w:rsidRPr="00EA6934">
        <w:rPr>
          <w:sz w:val="22"/>
          <w:szCs w:val="22"/>
        </w:rPr>
        <w:t xml:space="preserve"> грн. (</w:t>
      </w:r>
      <w:r w:rsidR="005D15A5" w:rsidRPr="00EA6934">
        <w:rPr>
          <w:sz w:val="22"/>
          <w:szCs w:val="22"/>
        </w:rPr>
        <w:t>__________________________________</w:t>
      </w:r>
      <w:r w:rsidRPr="00EA6934">
        <w:rPr>
          <w:sz w:val="22"/>
          <w:szCs w:val="22"/>
        </w:rPr>
        <w:t>).</w:t>
      </w:r>
    </w:p>
    <w:p w14:paraId="642C8264" w14:textId="65A93EE3" w:rsidR="00624560" w:rsidRPr="00EA6934" w:rsidRDefault="005A725B" w:rsidP="00624560">
      <w:pPr>
        <w:tabs>
          <w:tab w:val="left" w:pos="1276"/>
        </w:tabs>
        <w:spacing w:after="0" w:line="240" w:lineRule="auto"/>
        <w:jc w:val="both"/>
        <w:rPr>
          <w:rFonts w:ascii="Times New Roman" w:hAnsi="Times New Roman"/>
        </w:rPr>
      </w:pPr>
      <w:r w:rsidRPr="00EA6934">
        <w:rPr>
          <w:rFonts w:ascii="Times New Roman" w:hAnsi="Times New Roman"/>
        </w:rPr>
        <w:t>3.4</w:t>
      </w:r>
      <w:r w:rsidR="00624560" w:rsidRPr="00EA6934">
        <w:rPr>
          <w:rFonts w:ascii="Times New Roman" w:hAnsi="Times New Roman"/>
        </w:rPr>
        <w:t>.</w:t>
      </w:r>
      <w:r w:rsidR="00624560" w:rsidRPr="00EA6934">
        <w:rPr>
          <w:rFonts w:ascii="Times New Roman" w:hAnsi="Times New Roman"/>
          <w:vertAlign w:val="superscript"/>
        </w:rPr>
        <w:t>1</w:t>
      </w:r>
      <w:r w:rsidR="00624560" w:rsidRPr="00EA6934">
        <w:rPr>
          <w:rFonts w:ascii="Times New Roman" w:hAnsi="Times New Roman"/>
        </w:rPr>
        <w:t xml:space="preserve"> На період проведення Орендарем ремонтних робіт </w:t>
      </w:r>
      <w:r w:rsidR="00624560" w:rsidRPr="00EA6934">
        <w:rPr>
          <w:rFonts w:ascii="Times New Roman" w:hAnsi="Times New Roman"/>
          <w:i/>
        </w:rPr>
        <w:t xml:space="preserve">з </w:t>
      </w:r>
      <w:r w:rsidR="00624560" w:rsidRPr="00EA6934">
        <w:rPr>
          <w:rFonts w:ascii="Times New Roman" w:hAnsi="Times New Roman"/>
          <w:b/>
          <w:spacing w:val="-3"/>
        </w:rPr>
        <w:t>[дата]</w:t>
      </w:r>
      <w:r w:rsidR="00624560" w:rsidRPr="00EA6934">
        <w:rPr>
          <w:rFonts w:ascii="Times New Roman" w:hAnsi="Times New Roman"/>
          <w:spacing w:val="-3"/>
        </w:rPr>
        <w:t xml:space="preserve"> по </w:t>
      </w:r>
      <w:r w:rsidR="00624560" w:rsidRPr="00EA6934">
        <w:rPr>
          <w:rFonts w:ascii="Times New Roman" w:hAnsi="Times New Roman"/>
          <w:b/>
          <w:spacing w:val="-3"/>
        </w:rPr>
        <w:t>[дата]</w:t>
      </w:r>
      <w:r w:rsidR="00624560" w:rsidRPr="00EA6934">
        <w:rPr>
          <w:rFonts w:ascii="Times New Roman" w:hAnsi="Times New Roman"/>
          <w:spacing w:val="-3"/>
        </w:rPr>
        <w:t xml:space="preserve"> (включно)</w:t>
      </w:r>
      <w:r w:rsidR="001510E6" w:rsidRPr="00EA6934">
        <w:rPr>
          <w:rFonts w:ascii="Times New Roman" w:hAnsi="Times New Roman"/>
          <w:spacing w:val="-3"/>
        </w:rPr>
        <w:t xml:space="preserve"> оренда плата становить </w:t>
      </w:r>
      <w:r w:rsidR="00624560" w:rsidRPr="00EA6934">
        <w:rPr>
          <w:rFonts w:ascii="Times New Roman" w:hAnsi="Times New Roman"/>
          <w:b/>
          <w:spacing w:val="-3"/>
        </w:rPr>
        <w:t>[сума цифрами]</w:t>
      </w:r>
      <w:r w:rsidR="00624560" w:rsidRPr="00EA6934">
        <w:rPr>
          <w:rFonts w:ascii="Times New Roman" w:hAnsi="Times New Roman"/>
          <w:spacing w:val="-3"/>
        </w:rPr>
        <w:t xml:space="preserve"> (</w:t>
      </w:r>
      <w:r w:rsidR="00624560" w:rsidRPr="00EA6934">
        <w:rPr>
          <w:rFonts w:ascii="Times New Roman" w:hAnsi="Times New Roman"/>
          <w:b/>
          <w:spacing w:val="-3"/>
        </w:rPr>
        <w:t>[сума прописом]</w:t>
      </w:r>
      <w:r w:rsidR="00624560" w:rsidRPr="00EA6934">
        <w:rPr>
          <w:rFonts w:ascii="Times New Roman" w:hAnsi="Times New Roman"/>
          <w:spacing w:val="-3"/>
        </w:rPr>
        <w:t xml:space="preserve">) </w:t>
      </w:r>
      <w:r w:rsidR="00624560" w:rsidRPr="00EA6934">
        <w:rPr>
          <w:rFonts w:ascii="Times New Roman" w:hAnsi="Times New Roman"/>
        </w:rPr>
        <w:t>з ПДВ</w:t>
      </w:r>
      <w:r w:rsidR="00624560" w:rsidRPr="00EA6934">
        <w:rPr>
          <w:rFonts w:ascii="Times New Roman" w:hAnsi="Times New Roman"/>
          <w:vertAlign w:val="superscript"/>
        </w:rPr>
        <w:t xml:space="preserve"> </w:t>
      </w:r>
      <w:r w:rsidR="00624560" w:rsidRPr="00EA6934">
        <w:rPr>
          <w:rFonts w:ascii="Times New Roman" w:hAnsi="Times New Roman"/>
        </w:rPr>
        <w:t xml:space="preserve">за місяць; </w:t>
      </w:r>
    </w:p>
    <w:p w14:paraId="1A931DE2" w14:textId="5B38371A" w:rsidR="00624560" w:rsidRPr="00EA6934" w:rsidRDefault="005A725B" w:rsidP="00624560">
      <w:pPr>
        <w:tabs>
          <w:tab w:val="left" w:pos="1276"/>
        </w:tabs>
        <w:spacing w:after="0" w:line="240" w:lineRule="auto"/>
        <w:jc w:val="both"/>
        <w:rPr>
          <w:rFonts w:ascii="Times New Roman" w:hAnsi="Times New Roman"/>
        </w:rPr>
      </w:pPr>
      <w:r w:rsidRPr="00EA6934">
        <w:rPr>
          <w:rFonts w:ascii="Times New Roman" w:hAnsi="Times New Roman"/>
        </w:rPr>
        <w:t>3.4</w:t>
      </w:r>
      <w:r w:rsidR="00624560" w:rsidRPr="00EA6934">
        <w:rPr>
          <w:rFonts w:ascii="Times New Roman" w:hAnsi="Times New Roman"/>
        </w:rPr>
        <w:t>.</w:t>
      </w:r>
      <w:r w:rsidR="00624560" w:rsidRPr="00EA6934">
        <w:rPr>
          <w:rFonts w:ascii="Times New Roman" w:hAnsi="Times New Roman"/>
          <w:vertAlign w:val="superscript"/>
        </w:rPr>
        <w:t>2</w:t>
      </w:r>
      <w:r w:rsidR="00624560" w:rsidRPr="00EA6934">
        <w:rPr>
          <w:rFonts w:ascii="Times New Roman" w:hAnsi="Times New Roman"/>
        </w:rPr>
        <w:t xml:space="preserve"> </w:t>
      </w:r>
      <w:r w:rsidR="00654383" w:rsidRPr="00EA6934">
        <w:rPr>
          <w:rFonts w:ascii="Times New Roman" w:hAnsi="Times New Roman"/>
        </w:rPr>
        <w:t xml:space="preserve">Розмір орендної плати за перший місяць після завершення ремонтних робіт визначається шляхом коригування </w:t>
      </w:r>
      <w:r w:rsidR="0046084B" w:rsidRPr="00EA6934">
        <w:rPr>
          <w:rFonts w:ascii="Times New Roman" w:hAnsi="Times New Roman"/>
        </w:rPr>
        <w:t>розміру орендної плати за базовий місяць оренди на індекс інфляції (індекс споживчих цін) за період проведення ремонтних робіт.</w:t>
      </w:r>
      <w:r w:rsidR="00624560" w:rsidRPr="00EA6934">
        <w:rPr>
          <w:rStyle w:val="af7"/>
          <w:rFonts w:ascii="Times New Roman" w:hAnsi="Times New Roman"/>
        </w:rPr>
        <w:footnoteReference w:id="1"/>
      </w:r>
    </w:p>
    <w:p w14:paraId="3070086C" w14:textId="77777777" w:rsidR="00096DE8" w:rsidRPr="00EA6934" w:rsidRDefault="00096DE8" w:rsidP="00424906">
      <w:pPr>
        <w:pStyle w:val="4"/>
        <w:numPr>
          <w:ilvl w:val="0"/>
          <w:numId w:val="3"/>
        </w:numPr>
        <w:shd w:val="clear" w:color="auto" w:fill="auto"/>
        <w:tabs>
          <w:tab w:val="left" w:pos="658"/>
        </w:tabs>
        <w:spacing w:before="0" w:after="0" w:line="240" w:lineRule="auto"/>
        <w:ind w:right="-92" w:firstLine="0"/>
        <w:jc w:val="both"/>
        <w:rPr>
          <w:sz w:val="22"/>
          <w:szCs w:val="22"/>
        </w:rPr>
      </w:pPr>
      <w:r w:rsidRPr="00EA6934">
        <w:rPr>
          <w:sz w:val="22"/>
          <w:szCs w:val="22"/>
        </w:rPr>
        <w:t>Орендна плата за кожний наступний місяць визначається шляхом автоматичного коригування орендної плати за попередній місяць на розрахований державними органами статистики індекс інфляції</w:t>
      </w:r>
      <w:r w:rsidR="00D155D2" w:rsidRPr="00EA6934">
        <w:rPr>
          <w:sz w:val="22"/>
          <w:szCs w:val="22"/>
        </w:rPr>
        <w:t xml:space="preserve"> (індекс споживчих цін)</w:t>
      </w:r>
      <w:r w:rsidR="0084139E" w:rsidRPr="00EA6934">
        <w:rPr>
          <w:sz w:val="22"/>
          <w:szCs w:val="22"/>
        </w:rPr>
        <w:t xml:space="preserve"> до попереднього місяця</w:t>
      </w:r>
      <w:r w:rsidRPr="00EA6934">
        <w:rPr>
          <w:sz w:val="22"/>
          <w:szCs w:val="22"/>
        </w:rPr>
        <w:t>. В разі, якщо індекс інфляції становить менше 100,0 % розмір орендної плати за користування Майном коригуванню не підлягає.</w:t>
      </w:r>
    </w:p>
    <w:p w14:paraId="54FFD294" w14:textId="77777777" w:rsidR="00096DE8" w:rsidRPr="00EA6934" w:rsidRDefault="00096DE8" w:rsidP="00424906">
      <w:pPr>
        <w:pStyle w:val="4"/>
        <w:numPr>
          <w:ilvl w:val="0"/>
          <w:numId w:val="3"/>
        </w:numPr>
        <w:shd w:val="clear" w:color="auto" w:fill="auto"/>
        <w:tabs>
          <w:tab w:val="left" w:pos="654"/>
        </w:tabs>
        <w:spacing w:before="0" w:after="0" w:line="240" w:lineRule="auto"/>
        <w:ind w:right="-92" w:firstLine="0"/>
        <w:jc w:val="both"/>
        <w:rPr>
          <w:sz w:val="22"/>
          <w:szCs w:val="22"/>
        </w:rPr>
      </w:pPr>
      <w:r w:rsidRPr="00EA6934">
        <w:rPr>
          <w:sz w:val="22"/>
          <w:szCs w:val="22"/>
        </w:rPr>
        <w:t>У разі користування Майном протягом неповного календарного місяця (першого та/або останнього місяців оренди) орендна плата розраховується подобово і сплачується за фактичну кількість днів оренди Майна.</w:t>
      </w:r>
    </w:p>
    <w:p w14:paraId="753E4C35" w14:textId="77777777" w:rsidR="00096DE8" w:rsidRPr="00EA6934" w:rsidRDefault="00096DE8" w:rsidP="00DB0939">
      <w:pPr>
        <w:pStyle w:val="4"/>
        <w:numPr>
          <w:ilvl w:val="0"/>
          <w:numId w:val="3"/>
        </w:numPr>
        <w:shd w:val="clear" w:color="auto" w:fill="auto"/>
        <w:spacing w:before="0" w:after="0" w:line="240" w:lineRule="auto"/>
        <w:ind w:right="-92" w:firstLine="0"/>
        <w:jc w:val="both"/>
        <w:rPr>
          <w:sz w:val="22"/>
          <w:szCs w:val="22"/>
        </w:rPr>
      </w:pPr>
      <w:r w:rsidRPr="00EA6934">
        <w:rPr>
          <w:sz w:val="22"/>
          <w:szCs w:val="22"/>
        </w:rPr>
        <w:t>У разі неповернення Орендарем Майна Орендодавцеві після закінчення строку оренди, встановленого цим Договором, орендна плата справляється з Орендаря у подвійному розмірі за фактичну кількість днів користування Орендарем Майном після закінчення вказаного строку, незважаючи на штрафні санкції (неустойку) і відшкодування збитків.</w:t>
      </w:r>
    </w:p>
    <w:p w14:paraId="3DD0995F" w14:textId="22429E9F" w:rsidR="003C35B7" w:rsidRPr="00EA6934" w:rsidRDefault="003C35B7" w:rsidP="003C35B7">
      <w:pPr>
        <w:pStyle w:val="4"/>
        <w:numPr>
          <w:ilvl w:val="0"/>
          <w:numId w:val="3"/>
        </w:numPr>
        <w:shd w:val="clear" w:color="auto" w:fill="auto"/>
        <w:tabs>
          <w:tab w:val="left" w:pos="0"/>
        </w:tabs>
        <w:spacing w:before="0" w:after="0" w:line="240" w:lineRule="auto"/>
        <w:ind w:right="-92" w:firstLine="0"/>
        <w:jc w:val="both"/>
        <w:rPr>
          <w:sz w:val="22"/>
          <w:szCs w:val="22"/>
          <w:lang w:eastAsia="ru-RU"/>
        </w:rPr>
      </w:pPr>
      <w:r w:rsidRPr="00EA6934">
        <w:rPr>
          <w:sz w:val="22"/>
          <w:szCs w:val="22"/>
        </w:rPr>
        <w:t xml:space="preserve">Орендар зобов'язаний протягом 5 (п’яти) банківських днів з дати підписання Сторонами </w:t>
      </w:r>
      <w:r w:rsidR="00013E8C" w:rsidRPr="00EA6934">
        <w:rPr>
          <w:sz w:val="22"/>
          <w:szCs w:val="22"/>
        </w:rPr>
        <w:t>Договору</w:t>
      </w:r>
      <w:r w:rsidRPr="00EA6934">
        <w:rPr>
          <w:sz w:val="22"/>
          <w:szCs w:val="22"/>
        </w:rPr>
        <w:t xml:space="preserve"> на підставі відповідного рахунку відшкодувати Орендодавцю витрати, пов’язані із визначенням орендної плати за базовий місяць і проведення оцінки майна.</w:t>
      </w:r>
    </w:p>
    <w:p w14:paraId="71FE824A" w14:textId="5A3D9F16" w:rsidR="00D155D2" w:rsidRPr="00EA6934" w:rsidRDefault="000555C9" w:rsidP="00D155D2">
      <w:pPr>
        <w:pStyle w:val="4"/>
        <w:numPr>
          <w:ilvl w:val="0"/>
          <w:numId w:val="3"/>
        </w:numPr>
        <w:shd w:val="clear" w:color="auto" w:fill="auto"/>
        <w:tabs>
          <w:tab w:val="left" w:pos="0"/>
        </w:tabs>
        <w:spacing w:before="0" w:after="0" w:line="240" w:lineRule="auto"/>
        <w:ind w:right="-92" w:firstLine="0"/>
        <w:jc w:val="both"/>
        <w:rPr>
          <w:sz w:val="22"/>
          <w:szCs w:val="22"/>
          <w:lang w:eastAsia="ru-RU"/>
        </w:rPr>
      </w:pPr>
      <w:r w:rsidRPr="00EA6934">
        <w:rPr>
          <w:sz w:val="22"/>
          <w:szCs w:val="22"/>
        </w:rPr>
        <w:t xml:space="preserve">Орендар зобов'язаний протягом 5 (п’яти) банківських днів з дати підписання цього Договору на підставі відповідного рахунку перерахувати Орендодавцю гарантійний платіж у розмірі місячної плати за користування Майном, </w:t>
      </w:r>
      <w:r w:rsidR="00D155D2" w:rsidRPr="00EA6934">
        <w:rPr>
          <w:sz w:val="22"/>
          <w:szCs w:val="22"/>
        </w:rPr>
        <w:t>що складає ________ грн. (______________ гривень __ коп.) з ПДВ – ______ грн. (______________ гривень __ коп.).</w:t>
      </w:r>
    </w:p>
    <w:p w14:paraId="4BD94698" w14:textId="77777777" w:rsidR="00D155D2" w:rsidRPr="00EA6934" w:rsidRDefault="00D155D2" w:rsidP="00D155D2">
      <w:pPr>
        <w:pStyle w:val="4"/>
        <w:numPr>
          <w:ilvl w:val="0"/>
          <w:numId w:val="3"/>
        </w:numPr>
        <w:shd w:val="clear" w:color="auto" w:fill="auto"/>
        <w:tabs>
          <w:tab w:val="left" w:pos="0"/>
        </w:tabs>
        <w:spacing w:before="0" w:after="0" w:line="240" w:lineRule="auto"/>
        <w:ind w:right="-92" w:firstLine="0"/>
        <w:jc w:val="both"/>
        <w:rPr>
          <w:sz w:val="22"/>
          <w:szCs w:val="22"/>
        </w:rPr>
      </w:pPr>
      <w:r w:rsidRPr="00EA6934">
        <w:rPr>
          <w:sz w:val="22"/>
          <w:szCs w:val="22"/>
        </w:rPr>
        <w:t>Гарантійний платіж є гарантією виконання Орендарем своїх зобов’язань за цим Договором. Як плата за користування Майном гарантійний платіж може бути зарахований лише за останній місяць строку оренди, у разі належного виконання Орендарем своїх зобов’язань за попередні періоди (місяці).</w:t>
      </w:r>
    </w:p>
    <w:p w14:paraId="69761CD8" w14:textId="1086122A" w:rsidR="00D155D2" w:rsidRPr="00EA6934" w:rsidRDefault="00D155D2" w:rsidP="00D155D2">
      <w:pPr>
        <w:pStyle w:val="4"/>
        <w:numPr>
          <w:ilvl w:val="0"/>
          <w:numId w:val="3"/>
        </w:numPr>
        <w:shd w:val="clear" w:color="auto" w:fill="auto"/>
        <w:tabs>
          <w:tab w:val="left" w:pos="0"/>
        </w:tabs>
        <w:spacing w:before="0" w:after="0" w:line="240" w:lineRule="auto"/>
        <w:ind w:right="-92" w:firstLine="0"/>
        <w:jc w:val="both"/>
        <w:rPr>
          <w:b/>
          <w:sz w:val="22"/>
          <w:szCs w:val="22"/>
        </w:rPr>
      </w:pPr>
      <w:r w:rsidRPr="00EA6934">
        <w:rPr>
          <w:sz w:val="22"/>
          <w:szCs w:val="22"/>
        </w:rPr>
        <w:t xml:space="preserve">Гарантійний платіж зараховується в рахунок погашення заборгованості, сплати штрафних санкцій, відшкодування збитків тощо. Розмір заборгованості, штрафних санкцій та збитків визначається виходячи із документально підтверджених обставин. Якщо сума гарантійного платежу є недостатньою для погашення (виконання/відшкодування) перелічених зобов’язань, Орендар зобов’язаний сплатити залишок суми на виконання умов цього </w:t>
      </w:r>
      <w:r w:rsidR="0046084B" w:rsidRPr="00EA6934">
        <w:rPr>
          <w:sz w:val="22"/>
          <w:szCs w:val="22"/>
        </w:rPr>
        <w:t>Д</w:t>
      </w:r>
      <w:r w:rsidRPr="00EA6934">
        <w:rPr>
          <w:sz w:val="22"/>
          <w:szCs w:val="22"/>
        </w:rPr>
        <w:t xml:space="preserve">оговору протягом 10 днів з дня направлення  Орендодавцем відповідної вимоги. </w:t>
      </w:r>
    </w:p>
    <w:p w14:paraId="733D6C53" w14:textId="77777777" w:rsidR="00096DE8" w:rsidRPr="00EA6934" w:rsidRDefault="00096DE8" w:rsidP="00424906">
      <w:pPr>
        <w:pStyle w:val="4"/>
        <w:numPr>
          <w:ilvl w:val="0"/>
          <w:numId w:val="3"/>
        </w:numPr>
        <w:shd w:val="clear" w:color="auto" w:fill="auto"/>
        <w:tabs>
          <w:tab w:val="left" w:pos="689"/>
        </w:tabs>
        <w:spacing w:before="0" w:after="0" w:line="240" w:lineRule="auto"/>
        <w:ind w:right="-92" w:firstLine="0"/>
        <w:jc w:val="both"/>
        <w:rPr>
          <w:sz w:val="22"/>
          <w:szCs w:val="22"/>
        </w:rPr>
      </w:pPr>
      <w:r w:rsidRPr="00EA6934">
        <w:rPr>
          <w:sz w:val="22"/>
          <w:szCs w:val="22"/>
        </w:rPr>
        <w:t>Розмір орендної плати переглядається на вимогу однієї із Сторін у разі істотної зміни стану орендованого Майна з незалежних від Сторін причин та в інших випадках, передбачених чинним законодавством України.</w:t>
      </w:r>
    </w:p>
    <w:p w14:paraId="16718E89" w14:textId="77777777" w:rsidR="00096DE8" w:rsidRPr="00EA6934" w:rsidRDefault="00096DE8" w:rsidP="00D81F88">
      <w:pPr>
        <w:pStyle w:val="4"/>
        <w:numPr>
          <w:ilvl w:val="0"/>
          <w:numId w:val="3"/>
        </w:numPr>
        <w:shd w:val="clear" w:color="auto" w:fill="auto"/>
        <w:tabs>
          <w:tab w:val="left" w:pos="694"/>
        </w:tabs>
        <w:spacing w:before="0" w:after="0" w:line="240" w:lineRule="auto"/>
        <w:ind w:right="-92" w:firstLine="0"/>
        <w:jc w:val="both"/>
        <w:rPr>
          <w:sz w:val="22"/>
          <w:szCs w:val="22"/>
        </w:rPr>
      </w:pPr>
      <w:r w:rsidRPr="00EA6934">
        <w:rPr>
          <w:sz w:val="22"/>
          <w:szCs w:val="22"/>
        </w:rPr>
        <w:lastRenderedPageBreak/>
        <w:t xml:space="preserve">У випадку відмови, ухиляння від отримання чи несвоєчасного отримання Орендарем рахунка на сплату орендної плати Орендар не звільняється від відповідальності за несплату (несвоєчасну оплату) платежів за цим Договором. </w:t>
      </w:r>
    </w:p>
    <w:p w14:paraId="1D75E448" w14:textId="77777777" w:rsidR="00096DE8" w:rsidRPr="00EA6934" w:rsidRDefault="00096DE8" w:rsidP="00D81F88">
      <w:pPr>
        <w:pStyle w:val="4"/>
        <w:numPr>
          <w:ilvl w:val="0"/>
          <w:numId w:val="3"/>
        </w:numPr>
        <w:shd w:val="clear" w:color="auto" w:fill="auto"/>
        <w:tabs>
          <w:tab w:val="left" w:pos="694"/>
        </w:tabs>
        <w:spacing w:before="0" w:after="0" w:line="240" w:lineRule="auto"/>
        <w:ind w:right="-92" w:firstLine="0"/>
        <w:jc w:val="both"/>
        <w:rPr>
          <w:sz w:val="22"/>
          <w:szCs w:val="22"/>
        </w:rPr>
      </w:pPr>
      <w:r w:rsidRPr="00EA6934">
        <w:rPr>
          <w:sz w:val="22"/>
          <w:szCs w:val="22"/>
        </w:rPr>
        <w:t xml:space="preserve"> Сторони зобов'язуються на вимогу будь-якої Сторони проводити звірку взаєморозрахунків за Договором зі складанням відповідних актів.</w:t>
      </w:r>
    </w:p>
    <w:p w14:paraId="4EC34EB6" w14:textId="2370F05E" w:rsidR="00096DE8" w:rsidRPr="00EA6934" w:rsidRDefault="00096DE8" w:rsidP="00424906">
      <w:pPr>
        <w:pStyle w:val="4"/>
        <w:shd w:val="clear" w:color="auto" w:fill="auto"/>
        <w:spacing w:before="0" w:after="240" w:line="240" w:lineRule="auto"/>
        <w:ind w:right="-92" w:firstLine="0"/>
        <w:jc w:val="both"/>
        <w:rPr>
          <w:sz w:val="22"/>
          <w:szCs w:val="22"/>
        </w:rPr>
      </w:pPr>
      <w:r w:rsidRPr="00EA6934">
        <w:rPr>
          <w:sz w:val="22"/>
          <w:szCs w:val="22"/>
        </w:rPr>
        <w:t>3.1</w:t>
      </w:r>
      <w:r w:rsidR="00892BDD" w:rsidRPr="00EA6934">
        <w:rPr>
          <w:sz w:val="22"/>
          <w:szCs w:val="22"/>
        </w:rPr>
        <w:t>5</w:t>
      </w:r>
      <w:r w:rsidRPr="00EA6934">
        <w:rPr>
          <w:sz w:val="22"/>
          <w:szCs w:val="22"/>
        </w:rPr>
        <w:t xml:space="preserve">. У разі припинення (розірвання) Договору Орендар сплачує орендну плату включно до дня фактичного повернення Майна за </w:t>
      </w:r>
      <w:r w:rsidR="0046084B" w:rsidRPr="00EA6934">
        <w:rPr>
          <w:sz w:val="22"/>
          <w:szCs w:val="22"/>
        </w:rPr>
        <w:t>А</w:t>
      </w:r>
      <w:r w:rsidRPr="00EA6934">
        <w:rPr>
          <w:sz w:val="22"/>
          <w:szCs w:val="22"/>
        </w:rPr>
        <w:t>ктом</w:t>
      </w:r>
      <w:r w:rsidRPr="00EA6934">
        <w:rPr>
          <w:rStyle w:val="10"/>
          <w:sz w:val="22"/>
          <w:szCs w:val="22"/>
        </w:rPr>
        <w:t xml:space="preserve"> приймання</w:t>
      </w:r>
      <w:r w:rsidRPr="00EA6934">
        <w:rPr>
          <w:sz w:val="22"/>
          <w:szCs w:val="22"/>
        </w:rPr>
        <w:t>-передавання.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14:paraId="35AF6A91" w14:textId="758D7C1F" w:rsidR="00096DE8" w:rsidRPr="00EA6934" w:rsidRDefault="00096DE8" w:rsidP="00424906">
      <w:pPr>
        <w:pStyle w:val="20"/>
        <w:shd w:val="clear" w:color="auto" w:fill="auto"/>
        <w:spacing w:after="0" w:line="240" w:lineRule="auto"/>
        <w:ind w:right="-92"/>
        <w:jc w:val="center"/>
        <w:rPr>
          <w:b/>
          <w:sz w:val="22"/>
          <w:szCs w:val="22"/>
        </w:rPr>
      </w:pPr>
      <w:r w:rsidRPr="00EA6934">
        <w:rPr>
          <w:b/>
          <w:sz w:val="22"/>
          <w:szCs w:val="22"/>
        </w:rPr>
        <w:t>4. Використання амортизаційних відрахувань і відновлення орендованого Майна</w:t>
      </w:r>
    </w:p>
    <w:p w14:paraId="4FDF9690" w14:textId="77777777" w:rsidR="00F81F67" w:rsidRPr="00EA6934" w:rsidRDefault="00F81F67" w:rsidP="00424906">
      <w:pPr>
        <w:pStyle w:val="20"/>
        <w:shd w:val="clear" w:color="auto" w:fill="auto"/>
        <w:spacing w:after="0" w:line="240" w:lineRule="auto"/>
        <w:ind w:right="-92"/>
        <w:jc w:val="center"/>
        <w:rPr>
          <w:b/>
          <w:sz w:val="22"/>
          <w:szCs w:val="22"/>
        </w:rPr>
      </w:pPr>
    </w:p>
    <w:p w14:paraId="25981D56" w14:textId="77777777" w:rsidR="00096DE8" w:rsidRPr="00EA6934" w:rsidRDefault="00096DE8" w:rsidP="00424906">
      <w:pPr>
        <w:pStyle w:val="4"/>
        <w:numPr>
          <w:ilvl w:val="0"/>
          <w:numId w:val="4"/>
        </w:numPr>
        <w:shd w:val="clear" w:color="auto" w:fill="auto"/>
        <w:tabs>
          <w:tab w:val="left" w:pos="679"/>
        </w:tabs>
        <w:spacing w:before="0" w:after="0" w:line="240" w:lineRule="auto"/>
        <w:ind w:right="-92" w:firstLine="0"/>
        <w:jc w:val="both"/>
        <w:rPr>
          <w:sz w:val="22"/>
          <w:szCs w:val="22"/>
        </w:rPr>
      </w:pPr>
      <w:r w:rsidRPr="00EA6934">
        <w:rPr>
          <w:sz w:val="22"/>
          <w:szCs w:val="22"/>
        </w:rPr>
        <w:t>Амортизаційні відрахування щодо Майна здійснюються і використовуються Орендодавцем відповідно до вимог законодавства України.</w:t>
      </w:r>
    </w:p>
    <w:p w14:paraId="57AA2BDB" w14:textId="77777777" w:rsidR="00096DE8" w:rsidRPr="00EA6934" w:rsidRDefault="00096DE8" w:rsidP="00424906">
      <w:pPr>
        <w:pStyle w:val="4"/>
        <w:numPr>
          <w:ilvl w:val="0"/>
          <w:numId w:val="4"/>
        </w:numPr>
        <w:shd w:val="clear" w:color="auto" w:fill="auto"/>
        <w:tabs>
          <w:tab w:val="left" w:pos="679"/>
        </w:tabs>
        <w:spacing w:before="0" w:after="0" w:line="240" w:lineRule="auto"/>
        <w:ind w:right="-92" w:firstLine="0"/>
        <w:jc w:val="both"/>
        <w:rPr>
          <w:sz w:val="22"/>
          <w:szCs w:val="22"/>
        </w:rPr>
      </w:pPr>
      <w:r w:rsidRPr="00EA6934">
        <w:rPr>
          <w:sz w:val="22"/>
          <w:szCs w:val="22"/>
        </w:rPr>
        <w:t>Поліпшення орендованого Майна, здійснені за рахунок амортизаційних відрахувань, є власністю Орендодавця.</w:t>
      </w:r>
    </w:p>
    <w:p w14:paraId="36615291" w14:textId="77777777" w:rsidR="00096DE8" w:rsidRPr="00EA6934" w:rsidRDefault="00096DE8" w:rsidP="00424906">
      <w:pPr>
        <w:pStyle w:val="4"/>
        <w:numPr>
          <w:ilvl w:val="0"/>
          <w:numId w:val="4"/>
        </w:numPr>
        <w:shd w:val="clear" w:color="auto" w:fill="auto"/>
        <w:tabs>
          <w:tab w:val="left" w:pos="679"/>
        </w:tabs>
        <w:spacing w:before="0" w:after="0" w:line="240" w:lineRule="auto"/>
        <w:ind w:right="-92" w:firstLine="0"/>
        <w:jc w:val="both"/>
        <w:rPr>
          <w:sz w:val="22"/>
          <w:szCs w:val="22"/>
        </w:rPr>
      </w:pPr>
      <w:r w:rsidRPr="00EA6934">
        <w:rPr>
          <w:sz w:val="22"/>
          <w:szCs w:val="22"/>
        </w:rPr>
        <w:t>Відновлення орендованого Майна здійснюється Орендарем відповідно до пунктів 5.3, 5.6, 6.2 цього Договору.</w:t>
      </w:r>
    </w:p>
    <w:p w14:paraId="4EA94EA1" w14:textId="77777777" w:rsidR="00096DE8" w:rsidRPr="00EA6934" w:rsidRDefault="00096DE8" w:rsidP="00424906">
      <w:pPr>
        <w:pStyle w:val="4"/>
        <w:numPr>
          <w:ilvl w:val="0"/>
          <w:numId w:val="4"/>
        </w:numPr>
        <w:shd w:val="clear" w:color="auto" w:fill="auto"/>
        <w:tabs>
          <w:tab w:val="left" w:pos="689"/>
        </w:tabs>
        <w:spacing w:before="0" w:after="244" w:line="240" w:lineRule="auto"/>
        <w:ind w:right="-92" w:firstLine="0"/>
        <w:jc w:val="both"/>
        <w:rPr>
          <w:sz w:val="22"/>
          <w:szCs w:val="22"/>
        </w:rPr>
      </w:pPr>
      <w:r w:rsidRPr="00EA6934">
        <w:rPr>
          <w:sz w:val="22"/>
          <w:szCs w:val="22"/>
        </w:rPr>
        <w:t>У разі, якщо Орендар подає заяву на погодження Орендодавцем здійснення невід'ємних поліпшень орендованого Майна, він зобов'язаний надати експертний висновок на проектно-кошторисну документацію на здійснення невід'ємних поліпшень.</w:t>
      </w:r>
    </w:p>
    <w:p w14:paraId="503A5B0B" w14:textId="77777777"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5. Обов'язки Орендаря</w:t>
      </w:r>
    </w:p>
    <w:p w14:paraId="69C385B1" w14:textId="77777777" w:rsidR="00096DE8" w:rsidRPr="00EA6934" w:rsidRDefault="00096DE8" w:rsidP="00424906">
      <w:pPr>
        <w:pStyle w:val="4"/>
        <w:shd w:val="clear" w:color="auto" w:fill="auto"/>
        <w:spacing w:before="0" w:after="0" w:line="240" w:lineRule="auto"/>
        <w:ind w:right="-92" w:firstLine="0"/>
        <w:jc w:val="both"/>
        <w:rPr>
          <w:sz w:val="22"/>
          <w:szCs w:val="22"/>
        </w:rPr>
      </w:pPr>
      <w:r w:rsidRPr="00EA6934">
        <w:rPr>
          <w:sz w:val="22"/>
          <w:szCs w:val="22"/>
        </w:rPr>
        <w:t>Орендар зобов'язується:</w:t>
      </w:r>
    </w:p>
    <w:p w14:paraId="0CECC932" w14:textId="182A6A52" w:rsidR="00096DE8" w:rsidRPr="00EA6934" w:rsidRDefault="00096DE8" w:rsidP="00424906">
      <w:pPr>
        <w:pStyle w:val="4"/>
        <w:numPr>
          <w:ilvl w:val="0"/>
          <w:numId w:val="5"/>
        </w:numPr>
        <w:shd w:val="clear" w:color="auto" w:fill="auto"/>
        <w:tabs>
          <w:tab w:val="left" w:pos="684"/>
        </w:tabs>
        <w:spacing w:before="0" w:after="0" w:line="240" w:lineRule="auto"/>
        <w:ind w:right="-92" w:firstLine="0"/>
        <w:jc w:val="both"/>
        <w:rPr>
          <w:sz w:val="22"/>
          <w:szCs w:val="22"/>
        </w:rPr>
      </w:pPr>
      <w:r w:rsidRPr="00EA6934">
        <w:rPr>
          <w:sz w:val="22"/>
          <w:szCs w:val="22"/>
        </w:rPr>
        <w:t>Прийняти відповідно до чинного законод</w:t>
      </w:r>
      <w:r w:rsidR="0046084B" w:rsidRPr="00EA6934">
        <w:rPr>
          <w:sz w:val="22"/>
          <w:szCs w:val="22"/>
        </w:rPr>
        <w:t>авства Майно в користування за А</w:t>
      </w:r>
      <w:r w:rsidRPr="00EA6934">
        <w:rPr>
          <w:sz w:val="22"/>
          <w:szCs w:val="22"/>
        </w:rPr>
        <w:t>ктом приймання-передавання та використовувати орендоване Майно відповідно до його призначення та умов цього Договору.</w:t>
      </w:r>
    </w:p>
    <w:p w14:paraId="72EF3A3C" w14:textId="5950A2C6" w:rsidR="00D81F88" w:rsidRPr="00EA6934" w:rsidRDefault="00096DE8" w:rsidP="009411E6">
      <w:pPr>
        <w:pStyle w:val="4"/>
        <w:numPr>
          <w:ilvl w:val="0"/>
          <w:numId w:val="5"/>
        </w:numPr>
        <w:shd w:val="clear" w:color="auto" w:fill="auto"/>
        <w:tabs>
          <w:tab w:val="left" w:pos="689"/>
        </w:tabs>
        <w:spacing w:before="0" w:after="0" w:line="240" w:lineRule="auto"/>
        <w:ind w:right="-92" w:firstLine="0"/>
        <w:jc w:val="both"/>
        <w:rPr>
          <w:sz w:val="22"/>
          <w:szCs w:val="22"/>
        </w:rPr>
      </w:pPr>
      <w:r w:rsidRPr="00EA6934">
        <w:rPr>
          <w:sz w:val="22"/>
          <w:szCs w:val="22"/>
        </w:rPr>
        <w:t>Своєчасно та у повному обсязі оплачувати орендну плату за цим Договором, а також відшкодовувати вартість комунальних послуг, податок на нерухоме майно, відмінне від земельної ділянки, та плату за землю (земельний податок) в частині (пропорції) щодо Майна, інші витрати</w:t>
      </w:r>
      <w:r w:rsidR="000827A6" w:rsidRPr="00EA6934">
        <w:rPr>
          <w:sz w:val="22"/>
          <w:szCs w:val="22"/>
        </w:rPr>
        <w:t>, в тому числі експлуатаційні,</w:t>
      </w:r>
      <w:r w:rsidRPr="00EA6934">
        <w:rPr>
          <w:sz w:val="22"/>
          <w:szCs w:val="22"/>
        </w:rPr>
        <w:t xml:space="preserve"> щодо утримання Майна згідно з відповідним окремим договором. Самостійно оплачувати не передбачені зазначеним окремим договором витрати, пов'язані з утриманням орендованого Майна</w:t>
      </w:r>
    </w:p>
    <w:p w14:paraId="5E99FD0A" w14:textId="77777777" w:rsidR="00096DE8" w:rsidRPr="00EA6934" w:rsidRDefault="00096DE8" w:rsidP="009411E6">
      <w:pPr>
        <w:pStyle w:val="4"/>
        <w:numPr>
          <w:ilvl w:val="0"/>
          <w:numId w:val="5"/>
        </w:numPr>
        <w:shd w:val="clear" w:color="auto" w:fill="auto"/>
        <w:tabs>
          <w:tab w:val="left" w:pos="689"/>
        </w:tabs>
        <w:spacing w:before="0" w:after="0" w:line="240" w:lineRule="auto"/>
        <w:ind w:right="-92" w:firstLine="0"/>
        <w:jc w:val="both"/>
        <w:rPr>
          <w:sz w:val="22"/>
          <w:szCs w:val="22"/>
        </w:rPr>
      </w:pPr>
      <w:r w:rsidRPr="00EA6934">
        <w:rPr>
          <w:sz w:val="22"/>
          <w:szCs w:val="22"/>
        </w:rPr>
        <w:t>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548D628A" w14:textId="7D991A47" w:rsidR="00096DE8" w:rsidRPr="00EA6934" w:rsidRDefault="00096DE8" w:rsidP="00424906">
      <w:pPr>
        <w:pStyle w:val="4"/>
        <w:shd w:val="clear" w:color="auto" w:fill="auto"/>
        <w:tabs>
          <w:tab w:val="left" w:pos="689"/>
        </w:tabs>
        <w:spacing w:before="0" w:after="0" w:line="240" w:lineRule="auto"/>
        <w:ind w:right="-92" w:firstLine="0"/>
        <w:jc w:val="both"/>
        <w:rPr>
          <w:sz w:val="22"/>
          <w:szCs w:val="22"/>
        </w:rPr>
      </w:pPr>
      <w:r w:rsidRPr="00EA6934">
        <w:rPr>
          <w:sz w:val="22"/>
          <w:szCs w:val="22"/>
        </w:rPr>
        <w:t>5.4.   Забезпечити Орендодавцю</w:t>
      </w:r>
      <w:r w:rsidR="004107D1" w:rsidRPr="00EA6934">
        <w:rPr>
          <w:sz w:val="22"/>
          <w:szCs w:val="22"/>
        </w:rPr>
        <w:t xml:space="preserve"> безперешкодний </w:t>
      </w:r>
      <w:r w:rsidRPr="00EA6934">
        <w:rPr>
          <w:sz w:val="22"/>
          <w:szCs w:val="22"/>
        </w:rPr>
        <w:t xml:space="preserve"> доступ до Майна з метою контролю, перевірки його стану і відповідності напряму використання за цільовим призначенням, визначеним цим Договором.</w:t>
      </w:r>
    </w:p>
    <w:p w14:paraId="4F0A3647" w14:textId="6418D94F" w:rsidR="00096DE8" w:rsidRPr="00EA6934" w:rsidRDefault="00096DE8" w:rsidP="00424906">
      <w:pPr>
        <w:pStyle w:val="4"/>
        <w:shd w:val="clear" w:color="auto" w:fill="auto"/>
        <w:tabs>
          <w:tab w:val="left" w:pos="698"/>
        </w:tabs>
        <w:spacing w:before="0" w:after="0" w:line="240" w:lineRule="auto"/>
        <w:ind w:right="-92" w:firstLine="0"/>
        <w:jc w:val="both"/>
        <w:rPr>
          <w:sz w:val="22"/>
          <w:szCs w:val="22"/>
        </w:rPr>
      </w:pPr>
      <w:r w:rsidRPr="00EA6934">
        <w:rPr>
          <w:sz w:val="22"/>
          <w:szCs w:val="22"/>
        </w:rPr>
        <w:t xml:space="preserve">5.5. </w:t>
      </w:r>
      <w:r w:rsidR="00350B84" w:rsidRPr="00EA6934">
        <w:rPr>
          <w:sz w:val="22"/>
          <w:szCs w:val="22"/>
        </w:rPr>
        <w:t xml:space="preserve">    </w:t>
      </w:r>
      <w:r w:rsidRPr="00EA6934">
        <w:rPr>
          <w:sz w:val="22"/>
          <w:szCs w:val="22"/>
        </w:rPr>
        <w:t>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попередження та ліквідації наслідків надзвичайних ситуацій.</w:t>
      </w:r>
    </w:p>
    <w:p w14:paraId="55D11C15" w14:textId="47FC0BAE" w:rsidR="00096DE8" w:rsidRPr="00EA6934" w:rsidRDefault="00096DE8" w:rsidP="00D144E4">
      <w:pPr>
        <w:pStyle w:val="4"/>
        <w:numPr>
          <w:ilvl w:val="0"/>
          <w:numId w:val="11"/>
        </w:numPr>
        <w:shd w:val="clear" w:color="auto" w:fill="auto"/>
        <w:tabs>
          <w:tab w:val="left" w:pos="689"/>
        </w:tabs>
        <w:spacing w:before="0" w:after="0" w:line="240" w:lineRule="auto"/>
        <w:ind w:right="-92" w:firstLine="0"/>
        <w:jc w:val="both"/>
        <w:rPr>
          <w:sz w:val="22"/>
          <w:szCs w:val="22"/>
        </w:rPr>
      </w:pPr>
      <w:r w:rsidRPr="00EA6934">
        <w:rPr>
          <w:sz w:val="22"/>
          <w:szCs w:val="22"/>
        </w:rPr>
        <w:t>Своєчасно здійснювати за власний рахунок поточний ремонт орендованого Майна. Ця умова Договору не розглядається як дозвіл на здійснення поліпшень орендованого Майна і не має наслідком зобов'язання Орендодавця щодо компенсації вартості поліпшень. Орендар не має права здійснювати капітальний ремонт орендованого Майна без погодження з Орендодавцем.</w:t>
      </w:r>
    </w:p>
    <w:p w14:paraId="4CEEA250" w14:textId="6C2BE70E" w:rsidR="00350B84" w:rsidRPr="00EA6934" w:rsidRDefault="00EA6934" w:rsidP="00350B84">
      <w:pPr>
        <w:pStyle w:val="aa"/>
        <w:numPr>
          <w:ilvl w:val="0"/>
          <w:numId w:val="11"/>
        </w:numPr>
        <w:tabs>
          <w:tab w:val="left" w:pos="709"/>
        </w:tabs>
        <w:spacing w:after="0" w:line="240" w:lineRule="auto"/>
        <w:ind w:left="0"/>
        <w:jc w:val="both"/>
        <w:rPr>
          <w:rFonts w:ascii="Times New Roman" w:hAnsi="Times New Roman"/>
        </w:rPr>
      </w:pPr>
      <w:r w:rsidRPr="00EA6934">
        <w:rPr>
          <w:rFonts w:ascii="Times New Roman" w:hAnsi="Times New Roman"/>
        </w:rPr>
        <w:t>Здійснювати невід’ємні поліпшення орендованого Майна, які неможливо відокремити від відповідного об’єкта без заподіяння йому шкоди, а також здійснювати капітальний ремонт орендованого Майна  тільки за умови отримання Орендодавцем  відповідного погодження суб’єкта управління корпоративними правами держави щодо акціонерного товариства (Орендодавця) та у спосіб, передбачений законодавством.</w:t>
      </w:r>
    </w:p>
    <w:p w14:paraId="522F26BF" w14:textId="0E4C953C" w:rsidR="00096DE8" w:rsidRPr="00EA6934" w:rsidRDefault="00096DE8" w:rsidP="00D144E4">
      <w:pPr>
        <w:pStyle w:val="4"/>
        <w:numPr>
          <w:ilvl w:val="0"/>
          <w:numId w:val="11"/>
        </w:numPr>
        <w:shd w:val="clear" w:color="auto" w:fill="auto"/>
        <w:tabs>
          <w:tab w:val="left" w:pos="689"/>
        </w:tabs>
        <w:spacing w:before="0" w:after="0" w:line="240" w:lineRule="auto"/>
        <w:ind w:right="-92" w:firstLine="0"/>
        <w:jc w:val="both"/>
        <w:rPr>
          <w:sz w:val="22"/>
          <w:szCs w:val="22"/>
        </w:rPr>
      </w:pPr>
      <w:r w:rsidRPr="00EA6934">
        <w:rPr>
          <w:sz w:val="22"/>
          <w:szCs w:val="22"/>
        </w:rPr>
        <w:t xml:space="preserve">Протягом місяця після укладення цього Договору застрахувати орендоване Майно не менше, ніж на його вартість за звітом про незалежну оцінку (висновком про вартість) </w:t>
      </w:r>
      <w:r w:rsidR="001803B9" w:rsidRPr="001803B9">
        <w:rPr>
          <w:iCs/>
          <w:color w:val="212121"/>
          <w:sz w:val="22"/>
          <w:szCs w:val="22"/>
          <w:shd w:val="clear" w:color="auto" w:fill="FFFFFF"/>
        </w:rPr>
        <w:t xml:space="preserve">та </w:t>
      </w:r>
      <w:r w:rsidR="001803B9">
        <w:rPr>
          <w:iCs/>
          <w:color w:val="212121"/>
          <w:sz w:val="22"/>
          <w:szCs w:val="22"/>
          <w:shd w:val="clear" w:color="auto" w:fill="FFFFFF"/>
          <w:lang w:val="ru-RU"/>
        </w:rPr>
        <w:t>13</w:t>
      </w:r>
      <w:r w:rsidR="001803B9" w:rsidRPr="001803B9">
        <w:rPr>
          <w:iCs/>
          <w:color w:val="212121"/>
          <w:sz w:val="22"/>
          <w:szCs w:val="22"/>
          <w:shd w:val="clear" w:color="auto" w:fill="FFFFFF"/>
        </w:rPr>
        <w:t>%</w:t>
      </w:r>
      <w:r w:rsidR="001803B9">
        <w:rPr>
          <w:rFonts w:ascii="Segoe UI" w:hAnsi="Segoe UI" w:cs="Segoe UI"/>
          <w:i/>
          <w:iCs/>
          <w:color w:val="212121"/>
          <w:sz w:val="25"/>
          <w:szCs w:val="25"/>
          <w:shd w:val="clear" w:color="auto" w:fill="FFFFFF"/>
        </w:rPr>
        <w:t xml:space="preserve"> </w:t>
      </w:r>
      <w:r w:rsidR="001803B9" w:rsidRPr="001803B9">
        <w:rPr>
          <w:iCs/>
          <w:color w:val="212121"/>
          <w:sz w:val="22"/>
          <w:szCs w:val="22"/>
          <w:shd w:val="clear" w:color="auto" w:fill="FFFFFF"/>
        </w:rPr>
        <w:t>сукупно</w:t>
      </w:r>
      <w:r w:rsidR="00D45AEF">
        <w:rPr>
          <w:iCs/>
          <w:color w:val="212121"/>
          <w:sz w:val="22"/>
          <w:szCs w:val="22"/>
          <w:shd w:val="clear" w:color="auto" w:fill="FFFFFF"/>
          <w:lang w:val="ru-RU"/>
        </w:rPr>
        <w:t>,</w:t>
      </w:r>
      <w:r w:rsidR="001803B9">
        <w:rPr>
          <w:iCs/>
          <w:color w:val="212121"/>
          <w:sz w:val="22"/>
          <w:szCs w:val="22"/>
          <w:shd w:val="clear" w:color="auto" w:fill="FFFFFF"/>
          <w:lang w:val="ru-RU"/>
        </w:rPr>
        <w:t xml:space="preserve"> </w:t>
      </w:r>
      <w:r w:rsidRPr="00EA6934">
        <w:rPr>
          <w:sz w:val="22"/>
          <w:szCs w:val="22"/>
        </w:rPr>
        <w:t xml:space="preserve">на </w:t>
      </w:r>
      <w:r w:rsidRPr="00EA6934">
        <w:rPr>
          <w:sz w:val="22"/>
          <w:szCs w:val="22"/>
        </w:rPr>
        <w:lastRenderedPageBreak/>
        <w:t>користь Орендодавця, у порядку, визначеному законодавством</w:t>
      </w:r>
      <w:r w:rsidR="00EA111A" w:rsidRPr="00EA6934">
        <w:rPr>
          <w:sz w:val="22"/>
          <w:szCs w:val="22"/>
        </w:rPr>
        <w:t xml:space="preserve"> на весь строк дії цього Договору</w:t>
      </w:r>
      <w:r w:rsidRPr="00EA6934">
        <w:rPr>
          <w:sz w:val="22"/>
          <w:szCs w:val="22"/>
        </w:rPr>
        <w:t>, і надати Орендодавцю копії страхового полісу і платіжного доручення. Забезпечувати укладання договорів страхування таким чином, щоб протягом всього строку оренди Майно було застрахованим.</w:t>
      </w:r>
    </w:p>
    <w:p w14:paraId="75EE5469" w14:textId="77777777" w:rsidR="00096DE8" w:rsidRPr="00EA6934" w:rsidRDefault="00096DE8" w:rsidP="00D144E4">
      <w:pPr>
        <w:pStyle w:val="4"/>
        <w:numPr>
          <w:ilvl w:val="0"/>
          <w:numId w:val="11"/>
        </w:numPr>
        <w:shd w:val="clear" w:color="auto" w:fill="auto"/>
        <w:tabs>
          <w:tab w:val="left" w:pos="674"/>
        </w:tabs>
        <w:spacing w:before="0" w:after="0" w:line="240" w:lineRule="auto"/>
        <w:ind w:right="-92" w:firstLine="0"/>
        <w:jc w:val="both"/>
        <w:rPr>
          <w:sz w:val="22"/>
          <w:szCs w:val="22"/>
        </w:rPr>
      </w:pPr>
      <w:r w:rsidRPr="00EA6934">
        <w:rPr>
          <w:sz w:val="22"/>
          <w:szCs w:val="22"/>
        </w:rPr>
        <w:t>У разі припинення або розірвання Договору повернути Орендодавцю орендоване Майно в належному стані, не гіршому, ніж на момент передачі його в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w:t>
      </w:r>
    </w:p>
    <w:p w14:paraId="532936FB" w14:textId="77777777" w:rsidR="00096DE8" w:rsidRPr="00EA6934" w:rsidRDefault="00096DE8" w:rsidP="00D144E4">
      <w:pPr>
        <w:pStyle w:val="4"/>
        <w:numPr>
          <w:ilvl w:val="0"/>
          <w:numId w:val="11"/>
        </w:numPr>
        <w:shd w:val="clear" w:color="auto" w:fill="auto"/>
        <w:tabs>
          <w:tab w:val="left" w:pos="679"/>
        </w:tabs>
        <w:spacing w:before="0" w:after="0" w:line="240" w:lineRule="auto"/>
        <w:ind w:right="-92" w:firstLine="0"/>
        <w:jc w:val="both"/>
        <w:rPr>
          <w:sz w:val="22"/>
          <w:szCs w:val="22"/>
        </w:rPr>
      </w:pPr>
      <w:r w:rsidRPr="00EA6934">
        <w:rPr>
          <w:sz w:val="22"/>
          <w:szCs w:val="22"/>
        </w:rPr>
        <w:t>Нести відповідальність за дотримання правил експлуатації Майна, інженерних мереж, пожежної безпеки, санітарії, охорони праці у відповідних приміщеннях і на територіях згідно із законодавством. Обладнати орендоване Майно охоронною та пожежною сигналізацією, якщо цього вимагає законодавство чи Орендодавець, а також засобами пожежогасіння.</w:t>
      </w:r>
    </w:p>
    <w:p w14:paraId="6F2F1851" w14:textId="77777777" w:rsidR="00096DE8" w:rsidRPr="00EA6934" w:rsidRDefault="00096DE8" w:rsidP="00D144E4">
      <w:pPr>
        <w:pStyle w:val="4"/>
        <w:numPr>
          <w:ilvl w:val="0"/>
          <w:numId w:val="11"/>
        </w:numPr>
        <w:shd w:val="clear" w:color="auto" w:fill="auto"/>
        <w:tabs>
          <w:tab w:val="left" w:pos="684"/>
        </w:tabs>
        <w:spacing w:before="0" w:after="0" w:line="240" w:lineRule="auto"/>
        <w:ind w:right="-92" w:firstLine="0"/>
        <w:jc w:val="both"/>
        <w:rPr>
          <w:sz w:val="22"/>
          <w:szCs w:val="22"/>
        </w:rPr>
      </w:pPr>
      <w:r w:rsidRPr="00EA6934">
        <w:rPr>
          <w:sz w:val="22"/>
          <w:szCs w:val="22"/>
        </w:rPr>
        <w:t>У разі зміни банківських реквізитів, найменування, телефону, адреси, а також реорганізації, прийняття рішення про припинення юридичної особи, порушення справи про банкрутство повідомляти про це Орендодавцеві у тижневий строк.</w:t>
      </w:r>
    </w:p>
    <w:p w14:paraId="7CC4D328" w14:textId="77777777" w:rsidR="00096DE8" w:rsidRPr="00EA6934" w:rsidRDefault="00096DE8" w:rsidP="00D144E4">
      <w:pPr>
        <w:pStyle w:val="4"/>
        <w:numPr>
          <w:ilvl w:val="0"/>
          <w:numId w:val="11"/>
        </w:numPr>
        <w:shd w:val="clear" w:color="auto" w:fill="auto"/>
        <w:tabs>
          <w:tab w:val="left" w:pos="670"/>
        </w:tabs>
        <w:spacing w:before="0" w:after="0" w:line="240" w:lineRule="auto"/>
        <w:ind w:right="-92" w:firstLine="0"/>
        <w:jc w:val="both"/>
        <w:rPr>
          <w:sz w:val="22"/>
          <w:szCs w:val="22"/>
        </w:rPr>
      </w:pPr>
      <w:r w:rsidRPr="00EA6934">
        <w:rPr>
          <w:sz w:val="22"/>
          <w:szCs w:val="22"/>
        </w:rPr>
        <w:t>Не використовувати Майно у протиправній діяльності.</w:t>
      </w:r>
    </w:p>
    <w:p w14:paraId="25E5AFED" w14:textId="77777777" w:rsidR="00096DE8" w:rsidRPr="00EA6934" w:rsidRDefault="00096DE8" w:rsidP="00D144E4">
      <w:pPr>
        <w:pStyle w:val="4"/>
        <w:numPr>
          <w:ilvl w:val="0"/>
          <w:numId w:val="11"/>
        </w:numPr>
        <w:shd w:val="clear" w:color="auto" w:fill="auto"/>
        <w:tabs>
          <w:tab w:val="left" w:pos="684"/>
        </w:tabs>
        <w:spacing w:before="0" w:after="0" w:line="240" w:lineRule="auto"/>
        <w:ind w:right="-92" w:firstLine="0"/>
        <w:jc w:val="both"/>
        <w:rPr>
          <w:sz w:val="22"/>
          <w:szCs w:val="22"/>
        </w:rPr>
      </w:pPr>
      <w:r w:rsidRPr="00EA6934">
        <w:rPr>
          <w:sz w:val="22"/>
          <w:szCs w:val="22"/>
        </w:rPr>
        <w:t>Отримувати рахунки за Договором, які виставляє Орендодавець.</w:t>
      </w:r>
    </w:p>
    <w:p w14:paraId="779ADD74" w14:textId="77777777" w:rsidR="00096DE8" w:rsidRPr="00EA6934" w:rsidRDefault="00096DE8" w:rsidP="00D144E4">
      <w:pPr>
        <w:pStyle w:val="4"/>
        <w:numPr>
          <w:ilvl w:val="0"/>
          <w:numId w:val="11"/>
        </w:numPr>
        <w:shd w:val="clear" w:color="auto" w:fill="auto"/>
        <w:tabs>
          <w:tab w:val="left" w:pos="684"/>
        </w:tabs>
        <w:spacing w:before="0" w:after="0" w:line="240" w:lineRule="auto"/>
        <w:ind w:right="-92" w:firstLine="0"/>
        <w:jc w:val="both"/>
        <w:rPr>
          <w:sz w:val="22"/>
          <w:szCs w:val="22"/>
        </w:rPr>
      </w:pPr>
      <w:r w:rsidRPr="00EA6934">
        <w:rPr>
          <w:sz w:val="22"/>
          <w:szCs w:val="22"/>
        </w:rPr>
        <w:t>Відшкодовувати Орендодавцеві збитки, завдані внаслідок порушення умов цього Договору (в тому числі санкції, що були застосовані контролюючим органами щодо Орендодавця у зв'язку із недотриманням (порушенням) Орендарем норм чинного законодавства) чи внаслідок дій третіх осіб, органів державної влади щодо Орендаря, сплачувати штрафні санкції, передбачені цим Договором.</w:t>
      </w:r>
    </w:p>
    <w:p w14:paraId="0B2E9A7D" w14:textId="77777777" w:rsidR="00096DE8" w:rsidRPr="00EA6934" w:rsidRDefault="00096DE8" w:rsidP="00D144E4">
      <w:pPr>
        <w:pStyle w:val="4"/>
        <w:numPr>
          <w:ilvl w:val="0"/>
          <w:numId w:val="11"/>
        </w:numPr>
        <w:shd w:val="clear" w:color="auto" w:fill="auto"/>
        <w:tabs>
          <w:tab w:val="left" w:pos="679"/>
        </w:tabs>
        <w:spacing w:before="0" w:after="0" w:line="240" w:lineRule="auto"/>
        <w:ind w:right="-92" w:firstLine="0"/>
        <w:jc w:val="both"/>
        <w:rPr>
          <w:sz w:val="22"/>
          <w:szCs w:val="22"/>
        </w:rPr>
      </w:pPr>
      <w:r w:rsidRPr="00EA6934">
        <w:rPr>
          <w:sz w:val="22"/>
          <w:szCs w:val="22"/>
        </w:rPr>
        <w:t>Дотримуватися протипожежних правил, а також правил користування тепловою та електричною енергією, не допускати перевантаження електромереж.</w:t>
      </w:r>
    </w:p>
    <w:p w14:paraId="15E95DE4" w14:textId="77777777" w:rsidR="00096DE8" w:rsidRPr="00EA6934" w:rsidRDefault="00096DE8" w:rsidP="00D144E4">
      <w:pPr>
        <w:pStyle w:val="4"/>
        <w:numPr>
          <w:ilvl w:val="0"/>
          <w:numId w:val="11"/>
        </w:numPr>
        <w:shd w:val="clear" w:color="auto" w:fill="auto"/>
        <w:spacing w:before="0" w:after="0" w:line="240" w:lineRule="auto"/>
        <w:ind w:right="-92" w:firstLine="0"/>
        <w:jc w:val="both"/>
        <w:rPr>
          <w:sz w:val="22"/>
          <w:szCs w:val="22"/>
        </w:rPr>
      </w:pPr>
      <w:r w:rsidRPr="00EA6934">
        <w:rPr>
          <w:sz w:val="22"/>
          <w:szCs w:val="22"/>
        </w:rPr>
        <w:t>Згідно з чинним законодавством Орендар несе відповідальність за організацію цивільного захисту та забезпечення засобами індивідуального захисту своїх працівників. Орендар зобов'язаний розробити та погодити з Орендодавцем План забезпечення цивільного захисту своїх працівників.</w:t>
      </w:r>
    </w:p>
    <w:p w14:paraId="34C3BB50" w14:textId="3575BF69" w:rsidR="00096DE8" w:rsidRPr="00EA6934" w:rsidRDefault="00096DE8" w:rsidP="00D144E4">
      <w:pPr>
        <w:pStyle w:val="4"/>
        <w:numPr>
          <w:ilvl w:val="0"/>
          <w:numId w:val="11"/>
        </w:numPr>
        <w:shd w:val="clear" w:color="auto" w:fill="auto"/>
        <w:tabs>
          <w:tab w:val="left" w:pos="753"/>
        </w:tabs>
        <w:spacing w:before="0" w:after="0" w:line="240" w:lineRule="auto"/>
        <w:ind w:right="-92" w:firstLine="0"/>
        <w:jc w:val="both"/>
        <w:rPr>
          <w:sz w:val="22"/>
          <w:szCs w:val="22"/>
        </w:rPr>
      </w:pPr>
      <w:r w:rsidRPr="00EA6934">
        <w:rPr>
          <w:sz w:val="22"/>
          <w:szCs w:val="22"/>
        </w:rPr>
        <w:t>Забезпечити дотримання своїми працівниками та відвідувачами пропускного та внутрішньо</w:t>
      </w:r>
      <w:r w:rsidR="00D45AEF">
        <w:rPr>
          <w:sz w:val="22"/>
          <w:szCs w:val="22"/>
          <w:lang w:val="ru-RU"/>
        </w:rPr>
        <w:t xml:space="preserve"> </w:t>
      </w:r>
      <w:r w:rsidRPr="00EA6934">
        <w:rPr>
          <w:sz w:val="22"/>
          <w:szCs w:val="22"/>
        </w:rPr>
        <w:t>об’єктового режиму, встановленого Орендодавцем. Працівники та відвідувачі Орендаря, власний транспорт Орендаря або автомобільний транспорт, який має потребу в'їзду на територію Орендодавця у справах Орендаря, мають право безперешкодного доступу на територію Орендодавця у разі наявності належним чином оформленої перепустки у відповідності до пропускного режиму роботи, встановленого Орендодавцем.</w:t>
      </w:r>
    </w:p>
    <w:p w14:paraId="53F5AA7A" w14:textId="77777777" w:rsidR="00096DE8" w:rsidRPr="00EA6934" w:rsidRDefault="00096DE8" w:rsidP="00D144E4">
      <w:pPr>
        <w:pStyle w:val="4"/>
        <w:numPr>
          <w:ilvl w:val="0"/>
          <w:numId w:val="11"/>
        </w:numPr>
        <w:shd w:val="clear" w:color="auto" w:fill="auto"/>
        <w:tabs>
          <w:tab w:val="left" w:pos="714"/>
        </w:tabs>
        <w:spacing w:before="0" w:after="0" w:line="240" w:lineRule="auto"/>
        <w:ind w:right="-92" w:firstLine="0"/>
        <w:jc w:val="both"/>
        <w:rPr>
          <w:sz w:val="22"/>
          <w:szCs w:val="22"/>
        </w:rPr>
      </w:pPr>
      <w:r w:rsidRPr="00EA6934">
        <w:rPr>
          <w:sz w:val="22"/>
          <w:szCs w:val="22"/>
        </w:rPr>
        <w:t>На вимогу Орендодавця встановити окрему поштову скриньку з назвою</w:t>
      </w:r>
      <w:r w:rsidR="0022104C" w:rsidRPr="00EA6934">
        <w:rPr>
          <w:sz w:val="22"/>
          <w:szCs w:val="22"/>
        </w:rPr>
        <w:t xml:space="preserve"> </w:t>
      </w:r>
      <w:r w:rsidRPr="00EA6934">
        <w:rPr>
          <w:sz w:val="22"/>
          <w:szCs w:val="22"/>
        </w:rPr>
        <w:t>Орендаря при вході до будинку (території), де розташоване Майно. За</w:t>
      </w:r>
      <w:r w:rsidR="00F50B0F" w:rsidRPr="00EA6934">
        <w:rPr>
          <w:sz w:val="22"/>
          <w:szCs w:val="22"/>
        </w:rPr>
        <w:t xml:space="preserve"> </w:t>
      </w:r>
      <w:r w:rsidRPr="00EA6934">
        <w:rPr>
          <w:sz w:val="22"/>
          <w:szCs w:val="22"/>
        </w:rPr>
        <w:t>ненадходження, втрату кореспонденції Орендаря Орендодавець відповідальності не несе.</w:t>
      </w:r>
    </w:p>
    <w:p w14:paraId="1299EFED" w14:textId="1B6F3939" w:rsidR="00096DE8" w:rsidRPr="00EA6934" w:rsidRDefault="00096DE8" w:rsidP="00D144E4">
      <w:pPr>
        <w:pStyle w:val="4"/>
        <w:numPr>
          <w:ilvl w:val="0"/>
          <w:numId w:val="11"/>
        </w:numPr>
        <w:shd w:val="clear" w:color="auto" w:fill="auto"/>
        <w:tabs>
          <w:tab w:val="left" w:pos="714"/>
        </w:tabs>
        <w:spacing w:before="0" w:after="0" w:line="240" w:lineRule="auto"/>
        <w:ind w:right="-92" w:firstLine="0"/>
        <w:jc w:val="both"/>
        <w:rPr>
          <w:sz w:val="22"/>
          <w:szCs w:val="22"/>
        </w:rPr>
      </w:pPr>
      <w:r w:rsidRPr="00EA6934">
        <w:rPr>
          <w:sz w:val="22"/>
          <w:szCs w:val="22"/>
        </w:rPr>
        <w:t xml:space="preserve">Надати Орендодавцю засвідчені копії чинних статуту Орендаря, </w:t>
      </w:r>
      <w:r w:rsidR="000827A6" w:rsidRPr="00EA6934">
        <w:rPr>
          <w:sz w:val="22"/>
          <w:szCs w:val="22"/>
        </w:rPr>
        <w:t xml:space="preserve">повного </w:t>
      </w:r>
      <w:r w:rsidRPr="00EA6934">
        <w:rPr>
          <w:sz w:val="22"/>
          <w:szCs w:val="22"/>
        </w:rPr>
        <w:t>витягу з Єдиного державного реєстру юридичних осіб</w:t>
      </w:r>
      <w:r w:rsidR="00CB1BA6" w:rsidRPr="00EA6934">
        <w:rPr>
          <w:sz w:val="22"/>
          <w:szCs w:val="22"/>
        </w:rPr>
        <w:t xml:space="preserve">, </w:t>
      </w:r>
      <w:r w:rsidRPr="00EA6934">
        <w:rPr>
          <w:sz w:val="22"/>
          <w:szCs w:val="22"/>
        </w:rPr>
        <w:t>фізичних осіб-підприємців</w:t>
      </w:r>
      <w:r w:rsidR="00CB1BA6" w:rsidRPr="00EA6934">
        <w:rPr>
          <w:sz w:val="22"/>
          <w:szCs w:val="22"/>
        </w:rPr>
        <w:t xml:space="preserve"> та громадських формувань</w:t>
      </w:r>
      <w:r w:rsidRPr="00EA6934">
        <w:rPr>
          <w:sz w:val="22"/>
          <w:szCs w:val="22"/>
        </w:rPr>
        <w:t>, за наявності — свідоцтва про реєстрацію</w:t>
      </w:r>
      <w:r w:rsidR="00F50B0F" w:rsidRPr="00EA6934">
        <w:rPr>
          <w:sz w:val="22"/>
          <w:szCs w:val="22"/>
        </w:rPr>
        <w:t xml:space="preserve"> </w:t>
      </w:r>
      <w:r w:rsidRPr="00EA6934">
        <w:rPr>
          <w:sz w:val="22"/>
          <w:szCs w:val="22"/>
        </w:rPr>
        <w:t>платника податку на додану вартість (єдиного податку), ліцензій (дозволів),</w:t>
      </w:r>
      <w:r w:rsidR="00F50B0F" w:rsidRPr="00EA6934">
        <w:rPr>
          <w:sz w:val="22"/>
          <w:szCs w:val="22"/>
        </w:rPr>
        <w:t xml:space="preserve"> </w:t>
      </w:r>
      <w:r w:rsidRPr="00EA6934">
        <w:rPr>
          <w:sz w:val="22"/>
          <w:szCs w:val="22"/>
        </w:rPr>
        <w:t>необхідних для провадження відповідних видів діяльності з використанням Майна.</w:t>
      </w:r>
    </w:p>
    <w:p w14:paraId="36961643" w14:textId="77777777" w:rsidR="00096DE8" w:rsidRPr="00EA6934" w:rsidRDefault="00096DE8" w:rsidP="00424906">
      <w:pPr>
        <w:pStyle w:val="4"/>
        <w:numPr>
          <w:ilvl w:val="0"/>
          <w:numId w:val="11"/>
        </w:numPr>
        <w:shd w:val="clear" w:color="auto" w:fill="auto"/>
        <w:tabs>
          <w:tab w:val="left" w:pos="719"/>
        </w:tabs>
        <w:spacing w:before="0" w:after="0" w:line="240" w:lineRule="auto"/>
        <w:ind w:right="-92" w:firstLine="0"/>
        <w:jc w:val="both"/>
        <w:rPr>
          <w:sz w:val="22"/>
          <w:szCs w:val="22"/>
        </w:rPr>
      </w:pPr>
      <w:r w:rsidRPr="00EA6934">
        <w:rPr>
          <w:sz w:val="22"/>
          <w:szCs w:val="22"/>
        </w:rPr>
        <w:t>Дотримуватися конфіденційності щодо умов цього Договору та інформації,</w:t>
      </w:r>
      <w:r w:rsidR="00F50B0F" w:rsidRPr="00EA6934">
        <w:rPr>
          <w:sz w:val="22"/>
          <w:szCs w:val="22"/>
        </w:rPr>
        <w:t xml:space="preserve"> </w:t>
      </w:r>
      <w:r w:rsidRPr="00EA6934">
        <w:rPr>
          <w:sz w:val="22"/>
          <w:szCs w:val="22"/>
        </w:rPr>
        <w:t>яка виникає в результаті виконання умов цього Договору.</w:t>
      </w:r>
    </w:p>
    <w:p w14:paraId="36E0E6E6" w14:textId="77777777" w:rsidR="00096DE8" w:rsidRPr="00EA6934" w:rsidRDefault="00096DE8" w:rsidP="00D144E4">
      <w:pPr>
        <w:pStyle w:val="4"/>
        <w:numPr>
          <w:ilvl w:val="0"/>
          <w:numId w:val="11"/>
        </w:numPr>
        <w:shd w:val="clear" w:color="auto" w:fill="auto"/>
        <w:tabs>
          <w:tab w:val="left" w:pos="738"/>
        </w:tabs>
        <w:spacing w:before="0" w:after="0" w:line="240" w:lineRule="auto"/>
        <w:ind w:right="-92" w:firstLine="0"/>
        <w:jc w:val="both"/>
        <w:rPr>
          <w:sz w:val="22"/>
          <w:szCs w:val="22"/>
        </w:rPr>
      </w:pPr>
      <w:r w:rsidRPr="00EA6934">
        <w:rPr>
          <w:sz w:val="22"/>
          <w:szCs w:val="22"/>
        </w:rPr>
        <w:t>У разі випадкового чи несанкціонованого доступу до інформації з обмеженим доступом, що належить Орендодавцеві, невідкладно повідомити Орендодавцеві, забезпечити нерозголошення такої інформації іншим особам і повернути на вимогу Орендодавця таку інформацію.</w:t>
      </w:r>
    </w:p>
    <w:p w14:paraId="6D06E83C" w14:textId="6612B705" w:rsidR="00096DE8" w:rsidRPr="00EA6934" w:rsidRDefault="00096DE8" w:rsidP="00E817E5">
      <w:pPr>
        <w:pStyle w:val="4"/>
        <w:numPr>
          <w:ilvl w:val="0"/>
          <w:numId w:val="11"/>
        </w:numPr>
        <w:shd w:val="clear" w:color="auto" w:fill="auto"/>
        <w:tabs>
          <w:tab w:val="left" w:pos="724"/>
        </w:tabs>
        <w:spacing w:before="0" w:after="0" w:line="240" w:lineRule="auto"/>
        <w:ind w:right="-92" w:firstLine="0"/>
        <w:jc w:val="both"/>
        <w:rPr>
          <w:sz w:val="22"/>
          <w:szCs w:val="22"/>
        </w:rPr>
      </w:pPr>
      <w:r w:rsidRPr="00EA6934">
        <w:rPr>
          <w:sz w:val="22"/>
          <w:szCs w:val="22"/>
        </w:rPr>
        <w:t>Своєчасно повідомляти Орендодавцеві про загрози, ризики, нещасні випадки, інші ситуації і події, пов'язані з Майном.</w:t>
      </w:r>
    </w:p>
    <w:p w14:paraId="77043B04" w14:textId="7F6A2DE2" w:rsidR="00151FE3" w:rsidRPr="00EA6934" w:rsidRDefault="00151FE3" w:rsidP="00151FE3">
      <w:pPr>
        <w:pStyle w:val="4"/>
        <w:numPr>
          <w:ilvl w:val="0"/>
          <w:numId w:val="11"/>
        </w:numPr>
        <w:shd w:val="clear" w:color="auto" w:fill="auto"/>
        <w:tabs>
          <w:tab w:val="left" w:pos="724"/>
        </w:tabs>
        <w:spacing w:before="0" w:after="0" w:line="240" w:lineRule="auto"/>
        <w:ind w:right="-92" w:firstLine="0"/>
        <w:jc w:val="both"/>
        <w:rPr>
          <w:sz w:val="22"/>
          <w:szCs w:val="22"/>
        </w:rPr>
      </w:pPr>
      <w:r w:rsidRPr="00EA6934">
        <w:rPr>
          <w:sz w:val="22"/>
          <w:szCs w:val="22"/>
        </w:rPr>
        <w:t>У випадках, передбачених законодавством, здійснити нотаріальне посвідчення цього Договору (в тому числі договорів про внесення змін до цього Договору) за рахунок своїх коштів.</w:t>
      </w:r>
    </w:p>
    <w:p w14:paraId="4D02D421" w14:textId="61D100C9" w:rsidR="005D7ABA" w:rsidRPr="00EA6934" w:rsidRDefault="005D7ABA" w:rsidP="005D7ABA">
      <w:pPr>
        <w:pStyle w:val="4"/>
        <w:numPr>
          <w:ilvl w:val="0"/>
          <w:numId w:val="11"/>
        </w:numPr>
        <w:shd w:val="clear" w:color="auto" w:fill="auto"/>
        <w:tabs>
          <w:tab w:val="left" w:pos="734"/>
        </w:tabs>
        <w:spacing w:before="0" w:after="0" w:line="240" w:lineRule="auto"/>
        <w:ind w:right="-91" w:firstLine="0"/>
        <w:jc w:val="both"/>
        <w:rPr>
          <w:sz w:val="22"/>
          <w:szCs w:val="22"/>
        </w:rPr>
      </w:pPr>
      <w:r w:rsidRPr="00EA6934">
        <w:rPr>
          <w:sz w:val="22"/>
          <w:szCs w:val="22"/>
        </w:rPr>
        <w:t>Орендар</w:t>
      </w:r>
      <w:r w:rsidRPr="00EA6934">
        <w:rPr>
          <w:sz w:val="22"/>
          <w:szCs w:val="22"/>
          <w:lang w:val="ru-RU"/>
        </w:rPr>
        <w:t xml:space="preserve"> </w:t>
      </w:r>
      <w:r w:rsidRPr="00EA6934">
        <w:rPr>
          <w:sz w:val="22"/>
          <w:szCs w:val="22"/>
        </w:rPr>
        <w:t>зобов’язується</w:t>
      </w:r>
      <w:r w:rsidRPr="00EA6934">
        <w:rPr>
          <w:sz w:val="22"/>
          <w:szCs w:val="22"/>
          <w:lang w:val="ru-RU"/>
        </w:rPr>
        <w:t xml:space="preserve"> не </w:t>
      </w:r>
      <w:r w:rsidRPr="00EA6934">
        <w:rPr>
          <w:sz w:val="22"/>
          <w:szCs w:val="22"/>
        </w:rPr>
        <w:t>здійснювати дії, заходи</w:t>
      </w:r>
      <w:r w:rsidR="00AE7603" w:rsidRPr="00EA6934">
        <w:rPr>
          <w:sz w:val="22"/>
          <w:szCs w:val="22"/>
        </w:rPr>
        <w:t xml:space="preserve"> </w:t>
      </w:r>
      <w:r w:rsidRPr="00EA6934">
        <w:rPr>
          <w:sz w:val="22"/>
          <w:szCs w:val="22"/>
        </w:rPr>
        <w:t xml:space="preserve">тощо, наслідком яких можливий </w:t>
      </w:r>
      <w:r w:rsidRPr="00EA6934">
        <w:rPr>
          <w:sz w:val="22"/>
          <w:szCs w:val="22"/>
          <w:lang w:eastAsia="ru-RU"/>
        </w:rPr>
        <w:t>перехід права власності на об’єкт оренди до Орендаря</w:t>
      </w:r>
      <w:r w:rsidR="00AE7603" w:rsidRPr="00EA6934">
        <w:rPr>
          <w:sz w:val="22"/>
          <w:szCs w:val="22"/>
          <w:lang w:eastAsia="ru-RU"/>
        </w:rPr>
        <w:t xml:space="preserve"> або інших осіб</w:t>
      </w:r>
      <w:r w:rsidRPr="00EA6934">
        <w:rPr>
          <w:sz w:val="22"/>
          <w:szCs w:val="22"/>
          <w:lang w:eastAsia="ru-RU"/>
        </w:rPr>
        <w:t>.</w:t>
      </w:r>
    </w:p>
    <w:p w14:paraId="7A6C2C20" w14:textId="77777777" w:rsidR="00151FE3" w:rsidRPr="00EA6934" w:rsidRDefault="00151FE3" w:rsidP="00151FE3">
      <w:pPr>
        <w:pStyle w:val="4"/>
        <w:shd w:val="clear" w:color="auto" w:fill="auto"/>
        <w:tabs>
          <w:tab w:val="left" w:pos="724"/>
        </w:tabs>
        <w:spacing w:before="0" w:after="0" w:line="240" w:lineRule="auto"/>
        <w:ind w:right="-92" w:firstLine="0"/>
        <w:jc w:val="both"/>
        <w:rPr>
          <w:sz w:val="22"/>
          <w:szCs w:val="22"/>
        </w:rPr>
      </w:pPr>
    </w:p>
    <w:p w14:paraId="3D08281A" w14:textId="77777777"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6. Права Орендаря</w:t>
      </w:r>
    </w:p>
    <w:p w14:paraId="7CF75345" w14:textId="77777777" w:rsidR="00096DE8" w:rsidRPr="00EA6934" w:rsidRDefault="00096DE8" w:rsidP="00D144E4">
      <w:pPr>
        <w:pStyle w:val="4"/>
        <w:shd w:val="clear" w:color="auto" w:fill="auto"/>
        <w:spacing w:before="0" w:after="0" w:line="240" w:lineRule="auto"/>
        <w:ind w:right="-92" w:firstLine="0"/>
        <w:jc w:val="both"/>
        <w:rPr>
          <w:sz w:val="22"/>
          <w:szCs w:val="22"/>
        </w:rPr>
      </w:pPr>
      <w:r w:rsidRPr="00EA6934">
        <w:rPr>
          <w:sz w:val="22"/>
          <w:szCs w:val="22"/>
        </w:rPr>
        <w:t>Орендар має право:</w:t>
      </w:r>
    </w:p>
    <w:p w14:paraId="37427880" w14:textId="132E192E" w:rsidR="00096DE8" w:rsidRPr="00EA6934" w:rsidRDefault="00096DE8" w:rsidP="007F7A19">
      <w:pPr>
        <w:pStyle w:val="4"/>
        <w:numPr>
          <w:ilvl w:val="0"/>
          <w:numId w:val="7"/>
        </w:numPr>
        <w:shd w:val="clear" w:color="auto" w:fill="auto"/>
        <w:tabs>
          <w:tab w:val="left" w:pos="734"/>
        </w:tabs>
        <w:spacing w:before="0" w:after="0" w:line="240" w:lineRule="auto"/>
        <w:ind w:right="-91" w:firstLine="0"/>
        <w:jc w:val="both"/>
        <w:rPr>
          <w:sz w:val="22"/>
          <w:szCs w:val="22"/>
        </w:rPr>
      </w:pPr>
      <w:r w:rsidRPr="00EA6934">
        <w:rPr>
          <w:sz w:val="22"/>
          <w:szCs w:val="22"/>
        </w:rPr>
        <w:lastRenderedPageBreak/>
        <w:t>Використовувати</w:t>
      </w:r>
      <w:r w:rsidR="00D50273" w:rsidRPr="00EA6934">
        <w:rPr>
          <w:sz w:val="22"/>
          <w:szCs w:val="22"/>
        </w:rPr>
        <w:t xml:space="preserve"> </w:t>
      </w:r>
      <w:r w:rsidRPr="00EA6934">
        <w:rPr>
          <w:sz w:val="22"/>
          <w:szCs w:val="22"/>
        </w:rPr>
        <w:t>орендоване Майно відповідно до його призначення  та умов цього Договору.</w:t>
      </w:r>
    </w:p>
    <w:p w14:paraId="0C1598DA" w14:textId="77777777" w:rsidR="00096DE8" w:rsidRPr="00EA6934" w:rsidRDefault="00096DE8" w:rsidP="007F7A19">
      <w:pPr>
        <w:pStyle w:val="4"/>
        <w:numPr>
          <w:ilvl w:val="0"/>
          <w:numId w:val="7"/>
        </w:numPr>
        <w:shd w:val="clear" w:color="auto" w:fill="auto"/>
        <w:tabs>
          <w:tab w:val="left" w:pos="748"/>
        </w:tabs>
        <w:spacing w:before="0" w:after="0" w:line="240" w:lineRule="auto"/>
        <w:ind w:right="-92" w:firstLine="0"/>
        <w:jc w:val="both"/>
        <w:rPr>
          <w:sz w:val="22"/>
          <w:szCs w:val="22"/>
        </w:rPr>
      </w:pPr>
      <w:r w:rsidRPr="00EA6934">
        <w:rPr>
          <w:sz w:val="22"/>
          <w:szCs w:val="22"/>
        </w:rPr>
        <w:t>Виключно за наявності письмової згоди Орендодавця та відповідної погодженої проектно-технічної документації проводити за власний рахунок зміну, реконструкцію, розширення, технічне переоснащення орендованого Майна</w:t>
      </w:r>
      <w:r w:rsidR="00F50B0F" w:rsidRPr="00EA6934">
        <w:rPr>
          <w:sz w:val="22"/>
          <w:szCs w:val="22"/>
        </w:rPr>
        <w:t>,</w:t>
      </w:r>
      <w:r w:rsidRPr="00EA6934">
        <w:rPr>
          <w:sz w:val="22"/>
          <w:szCs w:val="22"/>
        </w:rPr>
        <w:t xml:space="preserve"> що зумовлює підвищення його вартості. Результати зазначених дій не є підставою для набуття власності на Майно.</w:t>
      </w:r>
    </w:p>
    <w:p w14:paraId="33958836" w14:textId="77777777" w:rsidR="00096DE8" w:rsidRPr="00EA6934" w:rsidRDefault="00096DE8" w:rsidP="00D144E4">
      <w:pPr>
        <w:pStyle w:val="4"/>
        <w:numPr>
          <w:ilvl w:val="0"/>
          <w:numId w:val="7"/>
        </w:numPr>
        <w:shd w:val="clear" w:color="auto" w:fill="auto"/>
        <w:tabs>
          <w:tab w:val="left" w:pos="734"/>
        </w:tabs>
        <w:spacing w:before="0" w:after="0" w:line="240" w:lineRule="auto"/>
        <w:ind w:right="-92" w:firstLine="0"/>
        <w:jc w:val="both"/>
        <w:rPr>
          <w:sz w:val="22"/>
          <w:szCs w:val="22"/>
        </w:rPr>
      </w:pPr>
      <w:r w:rsidRPr="00EA6934">
        <w:rPr>
          <w:sz w:val="22"/>
          <w:szCs w:val="22"/>
        </w:rPr>
        <w:t>Встановлювати замки на вхідні двері до приміщень, що орендуються, за умови попереднього надання відповідних ключів Орендодавцеві.</w:t>
      </w:r>
    </w:p>
    <w:p w14:paraId="0A974F1F" w14:textId="77777777" w:rsidR="00096DE8" w:rsidRPr="00EA6934" w:rsidRDefault="00096DE8" w:rsidP="007F7A19">
      <w:pPr>
        <w:pStyle w:val="4"/>
        <w:numPr>
          <w:ilvl w:val="0"/>
          <w:numId w:val="7"/>
        </w:numPr>
        <w:shd w:val="clear" w:color="auto" w:fill="auto"/>
        <w:tabs>
          <w:tab w:val="left" w:pos="738"/>
        </w:tabs>
        <w:spacing w:before="0" w:after="0" w:line="240" w:lineRule="auto"/>
        <w:ind w:right="-92" w:firstLine="0"/>
        <w:jc w:val="both"/>
        <w:rPr>
          <w:sz w:val="22"/>
          <w:szCs w:val="22"/>
        </w:rPr>
      </w:pPr>
      <w:r w:rsidRPr="00EA6934">
        <w:rPr>
          <w:sz w:val="22"/>
          <w:szCs w:val="22"/>
        </w:rPr>
        <w:t>Встановлювати сигналізацію та інші системи охорони за письмовим погодженням (дозволом) Орендодавця.</w:t>
      </w:r>
    </w:p>
    <w:p w14:paraId="69C30105" w14:textId="1D12437B" w:rsidR="00096DE8" w:rsidRPr="00EA6934" w:rsidRDefault="00096DE8" w:rsidP="00D144E4">
      <w:pPr>
        <w:pStyle w:val="4"/>
        <w:numPr>
          <w:ilvl w:val="0"/>
          <w:numId w:val="7"/>
        </w:numPr>
        <w:shd w:val="clear" w:color="auto" w:fill="auto"/>
        <w:spacing w:before="0" w:after="251" w:line="240" w:lineRule="auto"/>
        <w:ind w:right="-92" w:firstLine="0"/>
        <w:jc w:val="both"/>
        <w:rPr>
          <w:b/>
          <w:sz w:val="22"/>
          <w:szCs w:val="22"/>
        </w:rPr>
      </w:pPr>
      <w:r w:rsidRPr="00EA6934">
        <w:rPr>
          <w:sz w:val="22"/>
          <w:szCs w:val="22"/>
        </w:rPr>
        <w:t>Після спливу строку дії даного Договору, у разі належного виконання своїх обов’язків, Орендар має переважне право перед іншими особами на укладення договору оренди Майна на новий строк.</w:t>
      </w:r>
      <w:r w:rsidR="00540F84" w:rsidRPr="00EA6934">
        <w:rPr>
          <w:sz w:val="22"/>
          <w:szCs w:val="22"/>
        </w:rPr>
        <w:t xml:space="preserve"> Про намір продовжити оренду Майна Орендар має письмово повідомити Орендодавця не пізніше ніж за </w:t>
      </w:r>
      <w:r w:rsidR="00DD6867" w:rsidRPr="00EA6934">
        <w:rPr>
          <w:sz w:val="22"/>
          <w:szCs w:val="22"/>
        </w:rPr>
        <w:t xml:space="preserve"> 100 (сто) днів </w:t>
      </w:r>
      <w:r w:rsidR="00540F84" w:rsidRPr="00EA6934">
        <w:rPr>
          <w:sz w:val="22"/>
          <w:szCs w:val="22"/>
        </w:rPr>
        <w:t>до завершення строку дії цього Договору.</w:t>
      </w:r>
    </w:p>
    <w:p w14:paraId="790B15D3" w14:textId="77777777" w:rsidR="00096DE8" w:rsidRPr="00EA6934" w:rsidRDefault="00096DE8" w:rsidP="00865CBA">
      <w:pPr>
        <w:pStyle w:val="60"/>
        <w:shd w:val="clear" w:color="auto" w:fill="auto"/>
        <w:spacing w:before="0" w:after="240" w:line="240" w:lineRule="auto"/>
        <w:ind w:right="-91"/>
        <w:jc w:val="center"/>
        <w:rPr>
          <w:b/>
        </w:rPr>
      </w:pPr>
      <w:r w:rsidRPr="00EA6934">
        <w:rPr>
          <w:b/>
        </w:rPr>
        <w:t>7. Обов'язки Орендодавця</w:t>
      </w:r>
    </w:p>
    <w:p w14:paraId="395126E7" w14:textId="77777777" w:rsidR="00096DE8" w:rsidRPr="00EA6934" w:rsidRDefault="00096DE8" w:rsidP="005C1329">
      <w:pPr>
        <w:pStyle w:val="60"/>
        <w:shd w:val="clear" w:color="auto" w:fill="auto"/>
        <w:spacing w:before="0" w:line="240" w:lineRule="auto"/>
        <w:ind w:right="-91"/>
        <w:jc w:val="left"/>
        <w:rPr>
          <w:lang w:val="ru-RU"/>
        </w:rPr>
      </w:pPr>
      <w:r w:rsidRPr="00EA6934">
        <w:t>Орендодавець зобов’язується:</w:t>
      </w:r>
    </w:p>
    <w:p w14:paraId="794E5171" w14:textId="09910F32" w:rsidR="00096DE8" w:rsidRPr="00EA6934" w:rsidRDefault="00096DE8" w:rsidP="00F55A67">
      <w:pPr>
        <w:pStyle w:val="4"/>
        <w:numPr>
          <w:ilvl w:val="0"/>
          <w:numId w:val="17"/>
        </w:numPr>
        <w:shd w:val="clear" w:color="auto" w:fill="auto"/>
        <w:spacing w:before="0" w:after="0" w:line="240" w:lineRule="auto"/>
        <w:ind w:right="-92" w:firstLine="0"/>
        <w:jc w:val="both"/>
        <w:rPr>
          <w:rStyle w:val="29pt"/>
          <w:spacing w:val="1"/>
          <w:sz w:val="22"/>
          <w:szCs w:val="22"/>
          <w:shd w:val="clear" w:color="auto" w:fill="auto"/>
        </w:rPr>
      </w:pPr>
      <w:r w:rsidRPr="00EA6934">
        <w:rPr>
          <w:rStyle w:val="29pt"/>
          <w:spacing w:val="1"/>
          <w:sz w:val="22"/>
          <w:szCs w:val="22"/>
          <w:shd w:val="clear" w:color="auto" w:fill="auto"/>
        </w:rPr>
        <w:t xml:space="preserve">Передати Орендарю в оренду Майно згідно з цим Договором за </w:t>
      </w:r>
      <w:r w:rsidR="00116ED4" w:rsidRPr="00EA6934">
        <w:rPr>
          <w:rStyle w:val="29pt"/>
          <w:spacing w:val="1"/>
          <w:sz w:val="22"/>
          <w:szCs w:val="22"/>
          <w:shd w:val="clear" w:color="auto" w:fill="auto"/>
        </w:rPr>
        <w:t>А</w:t>
      </w:r>
      <w:r w:rsidRPr="00EA6934">
        <w:rPr>
          <w:rStyle w:val="29pt"/>
          <w:spacing w:val="1"/>
          <w:sz w:val="22"/>
          <w:szCs w:val="22"/>
          <w:shd w:val="clear" w:color="auto" w:fill="auto"/>
        </w:rPr>
        <w:t>ктом приймання-передавання Майна.</w:t>
      </w:r>
    </w:p>
    <w:p w14:paraId="4C9760F9" w14:textId="77777777" w:rsidR="00096DE8" w:rsidRPr="00EA6934" w:rsidRDefault="00096DE8" w:rsidP="00F55A67">
      <w:pPr>
        <w:pStyle w:val="4"/>
        <w:numPr>
          <w:ilvl w:val="0"/>
          <w:numId w:val="17"/>
        </w:numPr>
        <w:shd w:val="clear" w:color="auto" w:fill="auto"/>
        <w:spacing w:before="0" w:after="0" w:line="240" w:lineRule="auto"/>
        <w:ind w:right="-92" w:firstLine="0"/>
        <w:jc w:val="both"/>
        <w:rPr>
          <w:rStyle w:val="29pt"/>
          <w:spacing w:val="1"/>
          <w:sz w:val="22"/>
          <w:szCs w:val="22"/>
          <w:shd w:val="clear" w:color="auto" w:fill="auto"/>
        </w:rPr>
      </w:pPr>
      <w:r w:rsidRPr="00EA6934">
        <w:rPr>
          <w:rStyle w:val="29pt"/>
          <w:spacing w:val="1"/>
          <w:sz w:val="22"/>
          <w:szCs w:val="22"/>
          <w:shd w:val="clear" w:color="auto" w:fill="auto"/>
        </w:rPr>
        <w:t>Не вчиняти незаконних дій, які б перешкоджали Орендарю користуватися орендованим Майном на умовах цього Договору та у відповідності до чинного законодавства і документів, що регламентують порядок доступу (в’їзду) на територію Орендодавця. У випадку виробничої потреби Орендар за письмовим погодженням з Орендодавцем може здійснювати діяльність в інший час.</w:t>
      </w:r>
    </w:p>
    <w:p w14:paraId="66701349" w14:textId="7777777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rStyle w:val="10"/>
          <w:sz w:val="22"/>
          <w:szCs w:val="22"/>
        </w:rPr>
        <w:t>У випадку реорганізації Орендаря до припинення чинності цього Договору переукласти цей Договір на таких самих умовах (крім умови про строк оренди,</w:t>
      </w:r>
      <w:r w:rsidR="00F55A67" w:rsidRPr="00EA6934">
        <w:rPr>
          <w:rStyle w:val="10"/>
          <w:sz w:val="22"/>
          <w:szCs w:val="22"/>
          <w:lang w:val="ru-RU"/>
        </w:rPr>
        <w:t xml:space="preserve"> </w:t>
      </w:r>
      <w:r w:rsidRPr="00EA6934">
        <w:rPr>
          <w:rStyle w:val="10"/>
          <w:sz w:val="22"/>
          <w:szCs w:val="22"/>
        </w:rPr>
        <w:t>який не продовжується) з одним із правонаступників, якщо останній згоден стати орендарем за цим Договором</w:t>
      </w:r>
      <w:r w:rsidRPr="00EA6934">
        <w:rPr>
          <w:sz w:val="22"/>
          <w:szCs w:val="22"/>
        </w:rPr>
        <w:t>.</w:t>
      </w:r>
    </w:p>
    <w:p w14:paraId="74A0C7C2" w14:textId="249FC1C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sz w:val="22"/>
          <w:szCs w:val="22"/>
        </w:rPr>
        <w:t>У разі здійснення Орендарем погоджених невід'ємних поліпшень орендованого Майна Орендодавець зобов’язаний здійснювати контроль за здійсненням таких поліпшень.</w:t>
      </w:r>
    </w:p>
    <w:p w14:paraId="571C616D" w14:textId="7777777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sz w:val="22"/>
          <w:szCs w:val="22"/>
        </w:rPr>
        <w:t>На вимогу Орендаря видавати Орендареві документи, які свідчать про укладення цього Договору між Сторонами, а також підтверджують місцезнаходження Орендаря за адресою Майна.</w:t>
      </w:r>
    </w:p>
    <w:p w14:paraId="76D2677D" w14:textId="7777777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sz w:val="22"/>
          <w:szCs w:val="22"/>
        </w:rPr>
        <w:t>Видавати у необхідній кількості за заявками Орендаря постійні та разові перепустки до приміщень, що орендуються, для його працівників та відвідувачів у відповідності до списку, поданого Орендарем, згідно з порядком(режимом)</w:t>
      </w:r>
      <w:r w:rsidR="00F55A67" w:rsidRPr="00EA6934">
        <w:rPr>
          <w:sz w:val="22"/>
          <w:szCs w:val="22"/>
          <w:lang w:val="ru-RU"/>
        </w:rPr>
        <w:t xml:space="preserve"> </w:t>
      </w:r>
      <w:r w:rsidRPr="00EA6934">
        <w:rPr>
          <w:sz w:val="22"/>
          <w:szCs w:val="22"/>
        </w:rPr>
        <w:t>визначеним Орендодавцем.</w:t>
      </w:r>
    </w:p>
    <w:p w14:paraId="00D91EE6" w14:textId="7777777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sz w:val="22"/>
          <w:szCs w:val="22"/>
        </w:rPr>
        <w:t>У разі зміни найменування, телефону, адреси, банківських реквізитів, а також реорганізації, повідомляти про це Орендареві у тижневий строк.</w:t>
      </w:r>
    </w:p>
    <w:p w14:paraId="24831408" w14:textId="77777777" w:rsidR="00096DE8" w:rsidRPr="00EA6934" w:rsidRDefault="00096DE8" w:rsidP="00F55A67">
      <w:pPr>
        <w:pStyle w:val="4"/>
        <w:numPr>
          <w:ilvl w:val="0"/>
          <w:numId w:val="17"/>
        </w:numPr>
        <w:shd w:val="clear" w:color="auto" w:fill="auto"/>
        <w:spacing w:before="0" w:after="0" w:line="240" w:lineRule="auto"/>
        <w:ind w:right="-91" w:firstLine="0"/>
        <w:jc w:val="both"/>
        <w:rPr>
          <w:sz w:val="22"/>
          <w:szCs w:val="22"/>
        </w:rPr>
      </w:pPr>
      <w:r w:rsidRPr="00EA6934">
        <w:rPr>
          <w:sz w:val="22"/>
          <w:szCs w:val="22"/>
        </w:rPr>
        <w:t>Ознайомити  Орендаря протягом тижня після підписання цього Договору з документами, що регламентують порядок доступу (в'їзду) на територію Орендодавця та отримання дозволів на в’їзд, пропускний режим Орендодавця.</w:t>
      </w:r>
    </w:p>
    <w:p w14:paraId="53A42C68" w14:textId="1D1BC86C" w:rsidR="00096DE8" w:rsidRPr="00EA6934" w:rsidRDefault="00096DE8" w:rsidP="00F55A67">
      <w:pPr>
        <w:pStyle w:val="4"/>
        <w:numPr>
          <w:ilvl w:val="0"/>
          <w:numId w:val="17"/>
        </w:numPr>
        <w:shd w:val="clear" w:color="auto" w:fill="auto"/>
        <w:spacing w:before="0" w:after="238" w:line="240" w:lineRule="auto"/>
        <w:ind w:right="-92" w:firstLine="0"/>
        <w:jc w:val="both"/>
        <w:rPr>
          <w:sz w:val="22"/>
          <w:szCs w:val="22"/>
        </w:rPr>
      </w:pPr>
      <w:r w:rsidRPr="00EA6934">
        <w:rPr>
          <w:sz w:val="22"/>
          <w:szCs w:val="22"/>
        </w:rPr>
        <w:t>У випадку дострокового припинення дії або розірвання цьог</w:t>
      </w:r>
      <w:r w:rsidR="00F55A67" w:rsidRPr="00EA6934">
        <w:rPr>
          <w:sz w:val="22"/>
          <w:szCs w:val="22"/>
        </w:rPr>
        <w:t>о Договору повернути протягом 5 </w:t>
      </w:r>
      <w:r w:rsidRPr="00EA6934">
        <w:rPr>
          <w:sz w:val="22"/>
          <w:szCs w:val="22"/>
        </w:rPr>
        <w:t>(п’яти) банківських днів Орендарю кошти, сплачені згідно з цим Договором, за невикористані</w:t>
      </w:r>
      <w:r w:rsidR="003A1162" w:rsidRPr="00EA6934">
        <w:rPr>
          <w:sz w:val="22"/>
          <w:szCs w:val="22"/>
        </w:rPr>
        <w:t xml:space="preserve"> </w:t>
      </w:r>
      <w:r w:rsidRPr="00EA6934">
        <w:rPr>
          <w:sz w:val="22"/>
          <w:szCs w:val="22"/>
        </w:rPr>
        <w:t xml:space="preserve">дні оренди, якщо у Орендаря немає заборгованості за </w:t>
      </w:r>
      <w:r w:rsidR="005852FD" w:rsidRPr="00EA6934">
        <w:rPr>
          <w:sz w:val="22"/>
          <w:szCs w:val="22"/>
        </w:rPr>
        <w:t>іншими платежами Орендодавцеві.</w:t>
      </w:r>
    </w:p>
    <w:p w14:paraId="4DE4A9A8" w14:textId="77777777" w:rsidR="00001CCD" w:rsidRPr="00EA6934" w:rsidRDefault="00001CCD" w:rsidP="00001CCD">
      <w:pPr>
        <w:pStyle w:val="4"/>
        <w:shd w:val="clear" w:color="auto" w:fill="auto"/>
        <w:spacing w:before="0" w:after="238" w:line="240" w:lineRule="auto"/>
        <w:ind w:right="-92" w:firstLine="0"/>
        <w:jc w:val="both"/>
        <w:rPr>
          <w:sz w:val="22"/>
          <w:szCs w:val="22"/>
        </w:rPr>
      </w:pPr>
    </w:p>
    <w:p w14:paraId="5C486B48" w14:textId="77777777" w:rsidR="00096DE8" w:rsidRPr="00EA6934" w:rsidRDefault="00096DE8" w:rsidP="00865CBA">
      <w:pPr>
        <w:pStyle w:val="4"/>
        <w:shd w:val="clear" w:color="auto" w:fill="auto"/>
        <w:spacing w:before="0" w:after="240" w:line="240" w:lineRule="auto"/>
        <w:ind w:right="-91" w:firstLine="0"/>
        <w:jc w:val="center"/>
        <w:rPr>
          <w:b/>
          <w:sz w:val="22"/>
          <w:szCs w:val="22"/>
        </w:rPr>
      </w:pPr>
      <w:r w:rsidRPr="00EA6934">
        <w:rPr>
          <w:b/>
          <w:sz w:val="22"/>
          <w:szCs w:val="22"/>
        </w:rPr>
        <w:t>8. Права Орендодавця</w:t>
      </w:r>
    </w:p>
    <w:p w14:paraId="6148950D" w14:textId="77777777" w:rsidR="00096DE8" w:rsidRPr="00EA6934" w:rsidRDefault="00096DE8" w:rsidP="005872FF">
      <w:pPr>
        <w:pStyle w:val="4"/>
        <w:shd w:val="clear" w:color="auto" w:fill="auto"/>
        <w:spacing w:before="0" w:after="0" w:line="240" w:lineRule="auto"/>
        <w:ind w:right="-91" w:firstLine="0"/>
        <w:jc w:val="both"/>
        <w:rPr>
          <w:sz w:val="22"/>
          <w:szCs w:val="22"/>
        </w:rPr>
      </w:pPr>
      <w:r w:rsidRPr="00EA6934">
        <w:rPr>
          <w:sz w:val="22"/>
          <w:szCs w:val="22"/>
        </w:rPr>
        <w:t>Орендодавець має право:</w:t>
      </w:r>
    </w:p>
    <w:p w14:paraId="28BB1BE3" w14:textId="77777777" w:rsidR="001803B9" w:rsidRPr="001803B9" w:rsidRDefault="00096DE8" w:rsidP="001803B9">
      <w:pPr>
        <w:pStyle w:val="4"/>
        <w:numPr>
          <w:ilvl w:val="0"/>
          <w:numId w:val="8"/>
        </w:numPr>
        <w:spacing w:before="0" w:after="0" w:line="240" w:lineRule="auto"/>
        <w:ind w:firstLine="0"/>
        <w:jc w:val="both"/>
        <w:rPr>
          <w:lang w:val="ru-RU"/>
        </w:rPr>
      </w:pPr>
      <w:r w:rsidRPr="00EA6934">
        <w:rPr>
          <w:sz w:val="22"/>
          <w:szCs w:val="22"/>
        </w:rPr>
        <w:t>Контролювати наявність, стан, напрями та ефективність використання Майна, переданого в оренду за цим Договором, мати повний необмежений доступ до Майна, обстежувати Майно, проводити експертизи тощо, у тому числі зі здійсненням документальної, фото-чи відео фіксації відповідних дій, фактів, стану Майна.</w:t>
      </w:r>
    </w:p>
    <w:p w14:paraId="3197D403" w14:textId="3101AF9E" w:rsidR="001803B9" w:rsidRPr="001803B9" w:rsidRDefault="001803B9" w:rsidP="001803B9">
      <w:pPr>
        <w:pStyle w:val="4"/>
        <w:spacing w:before="0" w:after="0" w:line="240" w:lineRule="auto"/>
        <w:ind w:firstLine="0"/>
        <w:jc w:val="both"/>
        <w:rPr>
          <w:lang w:val="ru-RU"/>
        </w:rPr>
      </w:pPr>
      <w:r w:rsidRPr="001803B9">
        <w:rPr>
          <w:color w:val="000000"/>
          <w:sz w:val="22"/>
          <w:szCs w:val="22"/>
        </w:rPr>
        <w:t xml:space="preserve">8.1.1. Сторони погодили, що контроль, передбачений пунктом 8.1 Договору, здійснюється Орендодавцем у період робочого часу Орендаря, а саме: з понеділка по п’ятницю з урахуванням вихідних днів, що визначені як державні свята та є неробочими. Про проведення контролю </w:t>
      </w:r>
      <w:r w:rsidRPr="001803B9">
        <w:rPr>
          <w:color w:val="000000"/>
          <w:sz w:val="22"/>
          <w:szCs w:val="22"/>
        </w:rPr>
        <w:lastRenderedPageBreak/>
        <w:t>Орендодавець повідомляє Орендаря письмово не пізніше ніж за 24 години до призначеного часу контрольного відвідування орендованого Майна. Додатково Орендар може повідомлятись засобами телефонного зв′язку. Належним повідомленням вважається вручення його під розпис уповноваженій особі Орендаря або направлення рекомендованим листом із повідомленням про вручення.</w:t>
      </w:r>
    </w:p>
    <w:p w14:paraId="480459BD" w14:textId="797E1064" w:rsidR="00096DE8" w:rsidRPr="00EA6934" w:rsidRDefault="00096DE8" w:rsidP="00424906">
      <w:pPr>
        <w:pStyle w:val="4"/>
        <w:numPr>
          <w:ilvl w:val="0"/>
          <w:numId w:val="8"/>
        </w:numPr>
        <w:shd w:val="clear" w:color="auto" w:fill="auto"/>
        <w:tabs>
          <w:tab w:val="left" w:pos="689"/>
        </w:tabs>
        <w:spacing w:before="0" w:after="0" w:line="240" w:lineRule="auto"/>
        <w:ind w:right="-92" w:firstLine="0"/>
        <w:jc w:val="both"/>
        <w:rPr>
          <w:sz w:val="22"/>
          <w:szCs w:val="22"/>
        </w:rPr>
      </w:pPr>
      <w:r w:rsidRPr="00EA6934">
        <w:rPr>
          <w:sz w:val="22"/>
          <w:szCs w:val="22"/>
        </w:rPr>
        <w:t>Контролювати своєчасність внесення орендної плати, виконання Орендарем інших умов Договору, вживати у разі необхідності відповідних заходів реагування, застосовувати щодо Орендаря штрафні та оперативно-господарські санкції.</w:t>
      </w:r>
    </w:p>
    <w:p w14:paraId="7F05EB9A" w14:textId="542B771D" w:rsidR="003D68CA" w:rsidRPr="00EA6934" w:rsidRDefault="003D68CA" w:rsidP="003D68CA">
      <w:pPr>
        <w:pStyle w:val="4"/>
        <w:numPr>
          <w:ilvl w:val="0"/>
          <w:numId w:val="8"/>
        </w:numPr>
        <w:shd w:val="clear" w:color="auto" w:fill="auto"/>
        <w:tabs>
          <w:tab w:val="left" w:pos="689"/>
        </w:tabs>
        <w:spacing w:before="0" w:after="0" w:line="240" w:lineRule="auto"/>
        <w:ind w:right="-92" w:firstLine="0"/>
        <w:jc w:val="both"/>
        <w:rPr>
          <w:sz w:val="22"/>
          <w:szCs w:val="22"/>
        </w:rPr>
      </w:pPr>
      <w:r w:rsidRPr="00EA6934">
        <w:rPr>
          <w:sz w:val="22"/>
          <w:szCs w:val="22"/>
        </w:rPr>
        <w:t>Виступати з ініціативою щодо внесення змін до цього Договору або його розірвання</w:t>
      </w:r>
      <w:r w:rsidR="00DC6015" w:rsidRPr="00EA6934">
        <w:rPr>
          <w:sz w:val="22"/>
          <w:szCs w:val="22"/>
        </w:rPr>
        <w:t xml:space="preserve"> за згодою Сторін</w:t>
      </w:r>
      <w:r w:rsidRPr="00EA6934">
        <w:rPr>
          <w:sz w:val="22"/>
          <w:szCs w:val="22"/>
        </w:rPr>
        <w:t xml:space="preserve">. </w:t>
      </w:r>
    </w:p>
    <w:p w14:paraId="69F38372" w14:textId="20CB1564" w:rsidR="00096DE8" w:rsidRPr="00EA6934" w:rsidRDefault="00096DE8" w:rsidP="00424906">
      <w:pPr>
        <w:pStyle w:val="4"/>
        <w:numPr>
          <w:ilvl w:val="0"/>
          <w:numId w:val="8"/>
        </w:numPr>
        <w:shd w:val="clear" w:color="auto" w:fill="auto"/>
        <w:tabs>
          <w:tab w:val="left" w:pos="694"/>
        </w:tabs>
        <w:spacing w:before="0" w:after="0" w:line="240" w:lineRule="auto"/>
        <w:ind w:right="-92" w:firstLine="0"/>
        <w:jc w:val="both"/>
        <w:rPr>
          <w:sz w:val="22"/>
          <w:szCs w:val="22"/>
        </w:rPr>
      </w:pPr>
      <w:r w:rsidRPr="00EA6934">
        <w:rPr>
          <w:sz w:val="22"/>
          <w:szCs w:val="22"/>
        </w:rPr>
        <w:t>У випадках, передбачених законодавством</w:t>
      </w:r>
      <w:r w:rsidR="004107D1" w:rsidRPr="00EA6934">
        <w:rPr>
          <w:sz w:val="22"/>
          <w:szCs w:val="22"/>
        </w:rPr>
        <w:t xml:space="preserve"> та/або цим Договором</w:t>
      </w:r>
      <w:r w:rsidRPr="00EA6934">
        <w:rPr>
          <w:sz w:val="22"/>
          <w:szCs w:val="22"/>
        </w:rPr>
        <w:t xml:space="preserve">, </w:t>
      </w:r>
      <w:r w:rsidR="004107D1" w:rsidRPr="00EA6934">
        <w:rPr>
          <w:sz w:val="22"/>
          <w:szCs w:val="22"/>
        </w:rPr>
        <w:t xml:space="preserve">розірвати Договір </w:t>
      </w:r>
      <w:r w:rsidRPr="00EA6934">
        <w:rPr>
          <w:sz w:val="22"/>
          <w:szCs w:val="22"/>
        </w:rPr>
        <w:t>в односторонньому порядку</w:t>
      </w:r>
      <w:r w:rsidR="004B1EBC" w:rsidRPr="00EA6934">
        <w:rPr>
          <w:sz w:val="22"/>
          <w:szCs w:val="22"/>
        </w:rPr>
        <w:t xml:space="preserve"> (зокрема</w:t>
      </w:r>
      <w:r w:rsidR="004B3CA0" w:rsidRPr="00EA6934">
        <w:rPr>
          <w:sz w:val="22"/>
          <w:szCs w:val="22"/>
        </w:rPr>
        <w:t>, але не виключно</w:t>
      </w:r>
      <w:r w:rsidR="004B1EBC" w:rsidRPr="00EA6934">
        <w:rPr>
          <w:sz w:val="22"/>
          <w:szCs w:val="22"/>
        </w:rPr>
        <w:t>,</w:t>
      </w:r>
      <w:r w:rsidRPr="00EA6934">
        <w:rPr>
          <w:sz w:val="22"/>
          <w:szCs w:val="22"/>
        </w:rPr>
        <w:t xml:space="preserve"> якщо </w:t>
      </w:r>
      <w:r w:rsidR="005314C0" w:rsidRPr="00EA6934">
        <w:rPr>
          <w:sz w:val="22"/>
          <w:szCs w:val="22"/>
        </w:rPr>
        <w:t>О</w:t>
      </w:r>
      <w:r w:rsidRPr="00EA6934">
        <w:rPr>
          <w:sz w:val="22"/>
          <w:szCs w:val="22"/>
        </w:rPr>
        <w:t>рендар не вносить орендну плату</w:t>
      </w:r>
      <w:r w:rsidR="00002EA8" w:rsidRPr="00EA6934">
        <w:rPr>
          <w:sz w:val="22"/>
          <w:szCs w:val="22"/>
          <w:lang w:val="ru-RU"/>
        </w:rPr>
        <w:t xml:space="preserve"> в </w:t>
      </w:r>
      <w:r w:rsidR="00002EA8" w:rsidRPr="00EA6934">
        <w:rPr>
          <w:sz w:val="22"/>
          <w:szCs w:val="22"/>
        </w:rPr>
        <w:t>повному обсязі</w:t>
      </w:r>
      <w:r w:rsidR="004B1EBC" w:rsidRPr="00EA6934">
        <w:rPr>
          <w:sz w:val="22"/>
          <w:szCs w:val="22"/>
        </w:rPr>
        <w:t xml:space="preserve"> і своєчасно</w:t>
      </w:r>
      <w:r w:rsidR="000827A6" w:rsidRPr="00EA6934">
        <w:rPr>
          <w:sz w:val="22"/>
          <w:szCs w:val="22"/>
        </w:rPr>
        <w:t>,</w:t>
      </w:r>
      <w:r w:rsidRPr="00EA6934">
        <w:rPr>
          <w:sz w:val="22"/>
          <w:szCs w:val="22"/>
        </w:rPr>
        <w:t xml:space="preserve"> </w:t>
      </w:r>
      <w:r w:rsidR="002E6040" w:rsidRPr="00EA6934">
        <w:rPr>
          <w:sz w:val="22"/>
          <w:szCs w:val="22"/>
        </w:rPr>
        <w:t>наявності простроченої заборгованості Орендаря за даним Договором, що перевищує 30 календарних днів</w:t>
      </w:r>
      <w:r w:rsidR="00702AD1" w:rsidRPr="00EA6934">
        <w:rPr>
          <w:sz w:val="22"/>
          <w:szCs w:val="22"/>
          <w:lang w:val="ru-RU"/>
        </w:rPr>
        <w:t>;</w:t>
      </w:r>
      <w:r w:rsidR="00116ED4" w:rsidRPr="00EA6934">
        <w:rPr>
          <w:sz w:val="22"/>
          <w:szCs w:val="22"/>
        </w:rPr>
        <w:t xml:space="preserve"> в разі відмови Орендаря від укладення договору</w:t>
      </w:r>
      <w:r w:rsidR="00702AD1" w:rsidRPr="00EA6934">
        <w:rPr>
          <w:sz w:val="22"/>
          <w:szCs w:val="22"/>
          <w:lang w:val="ru-RU"/>
        </w:rPr>
        <w:t xml:space="preserve">, </w:t>
      </w:r>
      <w:r w:rsidR="00702AD1" w:rsidRPr="00EA6934">
        <w:rPr>
          <w:sz w:val="22"/>
          <w:szCs w:val="22"/>
        </w:rPr>
        <w:t>передбаченого</w:t>
      </w:r>
      <w:r w:rsidR="00702AD1" w:rsidRPr="00EA6934">
        <w:rPr>
          <w:sz w:val="22"/>
          <w:szCs w:val="22"/>
          <w:lang w:val="ru-RU"/>
        </w:rPr>
        <w:t xml:space="preserve"> </w:t>
      </w:r>
      <w:r w:rsidR="00116ED4" w:rsidRPr="00EA6934">
        <w:rPr>
          <w:sz w:val="22"/>
          <w:szCs w:val="22"/>
        </w:rPr>
        <w:t xml:space="preserve"> п.3.3. цього Договору</w:t>
      </w:r>
      <w:r w:rsidR="00702AD1" w:rsidRPr="00EA6934">
        <w:rPr>
          <w:sz w:val="22"/>
          <w:szCs w:val="22"/>
        </w:rPr>
        <w:t>;</w:t>
      </w:r>
      <w:r w:rsidR="000827A6" w:rsidRPr="00EA6934">
        <w:rPr>
          <w:sz w:val="22"/>
          <w:szCs w:val="22"/>
        </w:rPr>
        <w:t xml:space="preserve"> перешкоджання</w:t>
      </w:r>
      <w:r w:rsidR="004B3CA0" w:rsidRPr="00EA6934">
        <w:rPr>
          <w:sz w:val="22"/>
          <w:szCs w:val="22"/>
        </w:rPr>
        <w:t xml:space="preserve"> </w:t>
      </w:r>
      <w:r w:rsidR="000827A6" w:rsidRPr="00EA6934">
        <w:rPr>
          <w:sz w:val="22"/>
          <w:szCs w:val="22"/>
        </w:rPr>
        <w:t xml:space="preserve">співробітникам Орендодавця здійснювати контроль за використанням </w:t>
      </w:r>
      <w:r w:rsidR="00702AD1" w:rsidRPr="00EA6934">
        <w:rPr>
          <w:sz w:val="22"/>
          <w:szCs w:val="22"/>
          <w:lang w:val="ru-RU"/>
        </w:rPr>
        <w:t>М</w:t>
      </w:r>
      <w:r w:rsidR="000827A6" w:rsidRPr="00EA6934">
        <w:rPr>
          <w:sz w:val="22"/>
          <w:szCs w:val="22"/>
        </w:rPr>
        <w:t>айна</w:t>
      </w:r>
      <w:r w:rsidR="004107D1" w:rsidRPr="00EA6934">
        <w:rPr>
          <w:sz w:val="22"/>
          <w:szCs w:val="22"/>
        </w:rPr>
        <w:t>)</w:t>
      </w:r>
      <w:r w:rsidRPr="00EA6934">
        <w:rPr>
          <w:sz w:val="22"/>
          <w:szCs w:val="22"/>
        </w:rPr>
        <w:t>.</w:t>
      </w:r>
    </w:p>
    <w:p w14:paraId="3E0699CF" w14:textId="77777777" w:rsidR="00096DE8" w:rsidRPr="00EA6934" w:rsidRDefault="00096DE8" w:rsidP="00CD5DB7">
      <w:pPr>
        <w:pStyle w:val="4"/>
        <w:numPr>
          <w:ilvl w:val="0"/>
          <w:numId w:val="8"/>
        </w:numPr>
        <w:shd w:val="clear" w:color="auto" w:fill="auto"/>
        <w:tabs>
          <w:tab w:val="left" w:pos="689"/>
        </w:tabs>
        <w:spacing w:before="0" w:after="0" w:line="240" w:lineRule="auto"/>
        <w:ind w:right="-92" w:firstLine="0"/>
        <w:jc w:val="both"/>
        <w:rPr>
          <w:sz w:val="22"/>
          <w:szCs w:val="22"/>
        </w:rPr>
      </w:pPr>
      <w:r w:rsidRPr="00EA6934">
        <w:rPr>
          <w:sz w:val="22"/>
          <w:szCs w:val="22"/>
        </w:rPr>
        <w:t>Вимагати надання Орендарем документації на підтвердження правомірності здійснення Орендарем господарської діяльності у орендованому Майні (дозволи,</w:t>
      </w:r>
      <w:r w:rsidR="009A75E8" w:rsidRPr="00EA6934">
        <w:rPr>
          <w:sz w:val="22"/>
          <w:szCs w:val="22"/>
        </w:rPr>
        <w:t xml:space="preserve"> </w:t>
      </w:r>
      <w:r w:rsidRPr="00EA6934">
        <w:rPr>
          <w:sz w:val="22"/>
          <w:szCs w:val="22"/>
        </w:rPr>
        <w:t>ліцензії, допуски тощо).</w:t>
      </w:r>
    </w:p>
    <w:p w14:paraId="1E477B89" w14:textId="77777777" w:rsidR="00096DE8" w:rsidRPr="00EA6934" w:rsidRDefault="00096DE8" w:rsidP="00424906">
      <w:pPr>
        <w:pStyle w:val="4"/>
        <w:shd w:val="clear" w:color="auto" w:fill="auto"/>
        <w:spacing w:before="0" w:after="0" w:line="240" w:lineRule="auto"/>
        <w:ind w:right="-92" w:firstLine="0"/>
        <w:jc w:val="both"/>
        <w:rPr>
          <w:sz w:val="22"/>
          <w:szCs w:val="22"/>
        </w:rPr>
      </w:pPr>
    </w:p>
    <w:p w14:paraId="375AE85F" w14:textId="12847A7F"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9. Відповідальність і вирішення спорів</w:t>
      </w:r>
    </w:p>
    <w:p w14:paraId="359167CB" w14:textId="77777777" w:rsidR="00096DE8" w:rsidRPr="00EA6934" w:rsidRDefault="00096DE8" w:rsidP="00424906">
      <w:pPr>
        <w:pStyle w:val="4"/>
        <w:numPr>
          <w:ilvl w:val="0"/>
          <w:numId w:val="9"/>
        </w:numPr>
        <w:shd w:val="clear" w:color="auto" w:fill="auto"/>
        <w:tabs>
          <w:tab w:val="left" w:pos="684"/>
        </w:tabs>
        <w:spacing w:before="0" w:after="0" w:line="240" w:lineRule="auto"/>
        <w:ind w:right="-92" w:firstLine="0"/>
        <w:jc w:val="both"/>
        <w:rPr>
          <w:sz w:val="22"/>
          <w:szCs w:val="22"/>
        </w:rPr>
      </w:pPr>
      <w:r w:rsidRPr="00EA6934">
        <w:rPr>
          <w:sz w:val="22"/>
          <w:szCs w:val="22"/>
        </w:rPr>
        <w:t>За невиконання або неналежне виконання зобов'язань за цим Договором Сторони несуть відповідальність згідно з чинним законодавством України.</w:t>
      </w:r>
    </w:p>
    <w:p w14:paraId="2647A413" w14:textId="77777777" w:rsidR="00096DE8" w:rsidRPr="00EA6934" w:rsidRDefault="00096DE8" w:rsidP="00424906">
      <w:pPr>
        <w:pStyle w:val="4"/>
        <w:numPr>
          <w:ilvl w:val="0"/>
          <w:numId w:val="9"/>
        </w:numPr>
        <w:shd w:val="clear" w:color="auto" w:fill="auto"/>
        <w:tabs>
          <w:tab w:val="left" w:pos="679"/>
        </w:tabs>
        <w:spacing w:before="0" w:after="0" w:line="240" w:lineRule="auto"/>
        <w:ind w:right="-92" w:firstLine="0"/>
        <w:jc w:val="both"/>
        <w:rPr>
          <w:sz w:val="22"/>
          <w:szCs w:val="22"/>
        </w:rPr>
      </w:pPr>
      <w:r w:rsidRPr="00EA6934">
        <w:rPr>
          <w:sz w:val="22"/>
          <w:szCs w:val="22"/>
        </w:rPr>
        <w:t>За цим Договором Орендодавець має право застосувати щодо Орендаря всі види оперативно-господарських санкцій, передбачені у статті 236 Господарського кодексу України.</w:t>
      </w:r>
    </w:p>
    <w:p w14:paraId="256E31C3" w14:textId="77777777" w:rsidR="00096DE8" w:rsidRPr="00EA6934" w:rsidRDefault="00096DE8" w:rsidP="00424906">
      <w:pPr>
        <w:pStyle w:val="4"/>
        <w:numPr>
          <w:ilvl w:val="0"/>
          <w:numId w:val="9"/>
        </w:numPr>
        <w:shd w:val="clear" w:color="auto" w:fill="auto"/>
        <w:tabs>
          <w:tab w:val="left" w:pos="694"/>
        </w:tabs>
        <w:spacing w:before="0" w:after="0" w:line="240" w:lineRule="auto"/>
        <w:ind w:right="-92" w:firstLine="0"/>
        <w:jc w:val="both"/>
        <w:rPr>
          <w:sz w:val="22"/>
          <w:szCs w:val="22"/>
        </w:rPr>
      </w:pPr>
      <w:r w:rsidRPr="00EA6934">
        <w:rPr>
          <w:sz w:val="22"/>
          <w:szCs w:val="22"/>
        </w:rPr>
        <w:t>Орендодавець не відповідає за зобов'язаннями Орендаря. Орендар не відповідає за зобов'язаннями Орендодавця. Орендар відповідає перед третіми особами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14:paraId="0F77DCE9" w14:textId="77777777" w:rsidR="00096DE8" w:rsidRPr="00EA6934" w:rsidRDefault="00096DE8" w:rsidP="00424906">
      <w:pPr>
        <w:pStyle w:val="4"/>
        <w:numPr>
          <w:ilvl w:val="0"/>
          <w:numId w:val="9"/>
        </w:numPr>
        <w:shd w:val="clear" w:color="auto" w:fill="auto"/>
        <w:tabs>
          <w:tab w:val="left" w:pos="684"/>
        </w:tabs>
        <w:spacing w:before="0" w:after="0" w:line="240" w:lineRule="auto"/>
        <w:ind w:right="-92" w:firstLine="0"/>
        <w:jc w:val="both"/>
        <w:rPr>
          <w:sz w:val="22"/>
          <w:szCs w:val="22"/>
        </w:rPr>
      </w:pPr>
      <w:r w:rsidRPr="00EA6934">
        <w:rPr>
          <w:sz w:val="22"/>
          <w:szCs w:val="22"/>
        </w:rPr>
        <w:t>У разі затримання повернення Майна Орендодавцеві Орендар несе ризик випадкового знищення або випадкового пошкодження Майна.</w:t>
      </w:r>
    </w:p>
    <w:p w14:paraId="04628CAC" w14:textId="77777777" w:rsidR="00096DE8" w:rsidRPr="00EA6934" w:rsidRDefault="00096DE8" w:rsidP="00424906">
      <w:pPr>
        <w:pStyle w:val="4"/>
        <w:numPr>
          <w:ilvl w:val="0"/>
          <w:numId w:val="9"/>
        </w:numPr>
        <w:shd w:val="clear" w:color="auto" w:fill="auto"/>
        <w:tabs>
          <w:tab w:val="left" w:pos="679"/>
        </w:tabs>
        <w:spacing w:before="0" w:after="0" w:line="240" w:lineRule="auto"/>
        <w:ind w:right="-92" w:firstLine="0"/>
        <w:jc w:val="both"/>
        <w:rPr>
          <w:sz w:val="22"/>
          <w:szCs w:val="22"/>
        </w:rPr>
      </w:pPr>
      <w:r w:rsidRPr="00EA6934">
        <w:rPr>
          <w:sz w:val="22"/>
          <w:szCs w:val="22"/>
        </w:rPr>
        <w:t>Якщо Орендар затримав повернення Майна, Орендар зобов'язаний у повному обсязі компенсувати збитки Орендодавцю у зв'язку з неможливістю використання Майна (в т</w:t>
      </w:r>
      <w:r w:rsidRPr="00EA6934">
        <w:rPr>
          <w:rStyle w:val="a4"/>
          <w:sz w:val="22"/>
          <w:szCs w:val="22"/>
        </w:rPr>
        <w:t>.</w:t>
      </w:r>
      <w:r w:rsidRPr="00EA6934">
        <w:rPr>
          <w:rStyle w:val="a4"/>
          <w:b w:val="0"/>
          <w:sz w:val="22"/>
          <w:szCs w:val="22"/>
        </w:rPr>
        <w:t>ч.</w:t>
      </w:r>
      <w:r w:rsidRPr="00EA6934">
        <w:rPr>
          <w:sz w:val="22"/>
          <w:szCs w:val="22"/>
        </w:rPr>
        <w:t xml:space="preserve"> передачі Майна в оренду іншим особам).</w:t>
      </w:r>
    </w:p>
    <w:p w14:paraId="53BB5489" w14:textId="77777777" w:rsidR="00096DE8" w:rsidRPr="00EA6934" w:rsidRDefault="00096DE8" w:rsidP="00424906">
      <w:pPr>
        <w:pStyle w:val="4"/>
        <w:numPr>
          <w:ilvl w:val="0"/>
          <w:numId w:val="9"/>
        </w:numPr>
        <w:shd w:val="clear" w:color="auto" w:fill="auto"/>
        <w:tabs>
          <w:tab w:val="left" w:pos="679"/>
        </w:tabs>
        <w:spacing w:before="0" w:after="0" w:line="240" w:lineRule="auto"/>
        <w:ind w:right="-92" w:firstLine="0"/>
        <w:jc w:val="both"/>
        <w:rPr>
          <w:sz w:val="22"/>
          <w:szCs w:val="22"/>
        </w:rPr>
      </w:pPr>
      <w:r w:rsidRPr="00EA6934">
        <w:rPr>
          <w:sz w:val="22"/>
          <w:szCs w:val="22"/>
        </w:rPr>
        <w:t>За прострочення виконання грошових зобов'язань за цим Договором Орендар зобов'язаний сплатити Орендодавцеві неустойку — пеню в розмірі подвійної облікової ставки Національного банку України, що діяла у період нарахування пені, від суми заборгованості.</w:t>
      </w:r>
    </w:p>
    <w:p w14:paraId="54A6F27F" w14:textId="77777777" w:rsidR="00096DE8" w:rsidRPr="00EA6934" w:rsidRDefault="00096DE8" w:rsidP="00424906">
      <w:pPr>
        <w:pStyle w:val="4"/>
        <w:numPr>
          <w:ilvl w:val="0"/>
          <w:numId w:val="9"/>
        </w:numPr>
        <w:shd w:val="clear" w:color="auto" w:fill="auto"/>
        <w:tabs>
          <w:tab w:val="left" w:pos="694"/>
        </w:tabs>
        <w:spacing w:before="0" w:after="0" w:line="240" w:lineRule="auto"/>
        <w:ind w:right="-92" w:firstLine="0"/>
        <w:jc w:val="both"/>
        <w:rPr>
          <w:sz w:val="22"/>
          <w:szCs w:val="22"/>
        </w:rPr>
      </w:pPr>
      <w:r w:rsidRPr="00EA6934">
        <w:rPr>
          <w:sz w:val="22"/>
          <w:szCs w:val="22"/>
        </w:rPr>
        <w:t>За прострочення повернення Майна Орендодавцеві Орендар зобов'язаний сплатити Орендодавцеві неустойку у розмірі однієї десятої відсотка вартості Майна, зазначеної у розділі 1 цього Договору, за кожен день прострочення, а за прострочення понад тридцять днів — також додатково сплатити штраф у розмірі семи відсотків вказаної вартості.</w:t>
      </w:r>
    </w:p>
    <w:p w14:paraId="23B1CD1A" w14:textId="77777777" w:rsidR="00096DE8" w:rsidRPr="00EA6934" w:rsidRDefault="00096DE8" w:rsidP="00424906">
      <w:pPr>
        <w:pStyle w:val="4"/>
        <w:numPr>
          <w:ilvl w:val="0"/>
          <w:numId w:val="9"/>
        </w:numPr>
        <w:shd w:val="clear" w:color="auto" w:fill="auto"/>
        <w:tabs>
          <w:tab w:val="left" w:pos="698"/>
        </w:tabs>
        <w:spacing w:before="0" w:after="0" w:line="240" w:lineRule="auto"/>
        <w:ind w:right="-92" w:firstLine="0"/>
        <w:jc w:val="both"/>
        <w:rPr>
          <w:sz w:val="22"/>
          <w:szCs w:val="22"/>
        </w:rPr>
      </w:pPr>
      <w:r w:rsidRPr="00EA6934">
        <w:rPr>
          <w:sz w:val="22"/>
          <w:szCs w:val="22"/>
        </w:rPr>
        <w:t>За цим Договором збитки стягуються у повному розмірі понад штрафні санкції (неустойку); штрафні санкції (неустойка) нараховуються за весь період прострочення (порушення); стягнення штрафних санкцій (неустойки) не звільняє від обов'язку виконати зобов'язання в натурі.</w:t>
      </w:r>
    </w:p>
    <w:p w14:paraId="7716258D" w14:textId="77777777" w:rsidR="00096DE8" w:rsidRPr="00EA6934" w:rsidRDefault="00096DE8" w:rsidP="00424906">
      <w:pPr>
        <w:pStyle w:val="4"/>
        <w:numPr>
          <w:ilvl w:val="0"/>
          <w:numId w:val="9"/>
        </w:numPr>
        <w:shd w:val="clear" w:color="auto" w:fill="auto"/>
        <w:tabs>
          <w:tab w:val="left" w:pos="694"/>
        </w:tabs>
        <w:spacing w:before="0" w:after="0" w:line="240" w:lineRule="auto"/>
        <w:ind w:right="-92" w:firstLine="0"/>
        <w:jc w:val="both"/>
        <w:rPr>
          <w:sz w:val="22"/>
          <w:szCs w:val="22"/>
        </w:rPr>
      </w:pPr>
      <w:r w:rsidRPr="00EA6934">
        <w:rPr>
          <w:sz w:val="22"/>
          <w:szCs w:val="22"/>
        </w:rPr>
        <w:t>Сторона, права якої порушено, має право на відшкодування винною Стороною збитків.</w:t>
      </w:r>
    </w:p>
    <w:p w14:paraId="27AB7A86" w14:textId="2846D4F0" w:rsidR="00096DE8" w:rsidRPr="00EA6934" w:rsidRDefault="00096DE8" w:rsidP="00424906">
      <w:pPr>
        <w:pStyle w:val="4"/>
        <w:numPr>
          <w:ilvl w:val="0"/>
          <w:numId w:val="9"/>
        </w:numPr>
        <w:shd w:val="clear" w:color="auto" w:fill="auto"/>
        <w:tabs>
          <w:tab w:val="left" w:pos="698"/>
        </w:tabs>
        <w:spacing w:before="0" w:after="0" w:line="240" w:lineRule="auto"/>
        <w:ind w:right="-92" w:firstLine="0"/>
        <w:jc w:val="both"/>
        <w:rPr>
          <w:sz w:val="22"/>
          <w:szCs w:val="22"/>
        </w:rPr>
      </w:pPr>
      <w:r w:rsidRPr="00EA6934">
        <w:rPr>
          <w:sz w:val="22"/>
          <w:szCs w:val="22"/>
        </w:rPr>
        <w:t>Сторона не несе відповідальності за порушення своїх зобов'язань за цим Договором, якщо вона доведе, що це порушення сталося без її вини внаслідок</w:t>
      </w:r>
      <w:r w:rsidR="0010792D" w:rsidRPr="00EA6934">
        <w:rPr>
          <w:sz w:val="22"/>
          <w:szCs w:val="22"/>
        </w:rPr>
        <w:t xml:space="preserve"> </w:t>
      </w:r>
      <w:r w:rsidRPr="00EA6934">
        <w:rPr>
          <w:sz w:val="22"/>
          <w:szCs w:val="22"/>
        </w:rPr>
        <w:t>випадку або непереборної сили (форс-мажорних обставин).</w:t>
      </w:r>
    </w:p>
    <w:p w14:paraId="78883A85" w14:textId="77777777" w:rsidR="00096DE8" w:rsidRPr="00EA6934" w:rsidRDefault="00096DE8" w:rsidP="00424906">
      <w:pPr>
        <w:pStyle w:val="4"/>
        <w:shd w:val="clear" w:color="auto" w:fill="auto"/>
        <w:spacing w:before="0" w:after="232" w:line="240" w:lineRule="auto"/>
        <w:ind w:right="-92" w:firstLine="0"/>
        <w:jc w:val="both"/>
        <w:rPr>
          <w:sz w:val="22"/>
          <w:szCs w:val="22"/>
        </w:rPr>
      </w:pPr>
      <w:r w:rsidRPr="00EA6934">
        <w:rPr>
          <w:sz w:val="22"/>
          <w:szCs w:val="22"/>
        </w:rPr>
        <w:t>9.11. Не вирішені шляхом переговорів спори, які виникають за цим Договором або в зв'язку з ним, вирішуються в судовому порядку.</w:t>
      </w:r>
    </w:p>
    <w:p w14:paraId="6051B684" w14:textId="77777777" w:rsidR="00AE7603" w:rsidRPr="00EA6934" w:rsidRDefault="00AE7603" w:rsidP="00865CBA">
      <w:pPr>
        <w:pStyle w:val="20"/>
        <w:shd w:val="clear" w:color="auto" w:fill="auto"/>
        <w:spacing w:after="240" w:line="240" w:lineRule="auto"/>
        <w:ind w:right="-91"/>
        <w:jc w:val="center"/>
        <w:rPr>
          <w:b/>
          <w:sz w:val="22"/>
          <w:szCs w:val="22"/>
        </w:rPr>
      </w:pPr>
    </w:p>
    <w:p w14:paraId="1D3A0A56" w14:textId="70AE0DBB" w:rsidR="00096DE8" w:rsidRPr="00EA6934" w:rsidRDefault="00096DE8" w:rsidP="00865CBA">
      <w:pPr>
        <w:pStyle w:val="20"/>
        <w:shd w:val="clear" w:color="auto" w:fill="auto"/>
        <w:spacing w:after="240" w:line="240" w:lineRule="auto"/>
        <w:ind w:right="-91"/>
        <w:jc w:val="center"/>
        <w:rPr>
          <w:b/>
          <w:sz w:val="22"/>
          <w:szCs w:val="22"/>
        </w:rPr>
      </w:pPr>
      <w:r w:rsidRPr="00EA6934">
        <w:rPr>
          <w:b/>
          <w:sz w:val="22"/>
          <w:szCs w:val="22"/>
        </w:rPr>
        <w:t>10. Строк чинності, умови зміни та припинення Договору</w:t>
      </w:r>
    </w:p>
    <w:p w14:paraId="74055A73" w14:textId="5934A25B" w:rsidR="005C118A" w:rsidRPr="00D45AEF" w:rsidRDefault="005C118A" w:rsidP="005C118A">
      <w:pPr>
        <w:pStyle w:val="4"/>
        <w:numPr>
          <w:ilvl w:val="1"/>
          <w:numId w:val="9"/>
        </w:numPr>
        <w:shd w:val="clear" w:color="auto" w:fill="auto"/>
        <w:tabs>
          <w:tab w:val="left" w:pos="679"/>
          <w:tab w:val="left" w:leader="underscore" w:pos="8009"/>
          <w:tab w:val="left" w:leader="underscore" w:pos="8455"/>
          <w:tab w:val="left" w:leader="underscore" w:pos="9151"/>
        </w:tabs>
        <w:spacing w:before="0" w:after="0" w:line="240" w:lineRule="auto"/>
        <w:ind w:right="-91" w:firstLine="0"/>
        <w:jc w:val="both"/>
        <w:rPr>
          <w:sz w:val="22"/>
          <w:szCs w:val="22"/>
        </w:rPr>
      </w:pPr>
      <w:r w:rsidRPr="00EA6934">
        <w:rPr>
          <w:sz w:val="22"/>
          <w:szCs w:val="22"/>
        </w:rPr>
        <w:lastRenderedPageBreak/>
        <w:t>Цей</w:t>
      </w:r>
      <w:r w:rsidR="00096DE8" w:rsidRPr="00EA6934">
        <w:rPr>
          <w:sz w:val="22"/>
          <w:szCs w:val="22"/>
        </w:rPr>
        <w:t xml:space="preserve"> </w:t>
      </w:r>
      <w:r w:rsidRPr="00EA6934">
        <w:rPr>
          <w:sz w:val="22"/>
          <w:szCs w:val="22"/>
        </w:rPr>
        <w:t xml:space="preserve"> Д</w:t>
      </w:r>
      <w:r w:rsidRPr="00EA6934">
        <w:rPr>
          <w:sz w:val="22"/>
          <w:szCs w:val="22"/>
          <w:shd w:val="clear" w:color="auto" w:fill="FFFFFF"/>
        </w:rPr>
        <w:t xml:space="preserve">оговір  вступає </w:t>
      </w:r>
      <w:r w:rsidRPr="00D45AEF">
        <w:rPr>
          <w:sz w:val="22"/>
          <w:szCs w:val="22"/>
          <w:shd w:val="clear" w:color="auto" w:fill="FFFFFF"/>
        </w:rPr>
        <w:t>в дію та набуває чинності з</w:t>
      </w:r>
      <w:r w:rsidR="00D45AEF">
        <w:rPr>
          <w:sz w:val="22"/>
          <w:szCs w:val="22"/>
          <w:shd w:val="clear" w:color="auto" w:fill="FFFFFF"/>
          <w:lang w:val="ru-RU"/>
        </w:rPr>
        <w:t xml:space="preserve"> </w:t>
      </w:r>
      <w:r w:rsidR="00D45AEF" w:rsidRPr="00D45AEF">
        <w:rPr>
          <w:sz w:val="22"/>
          <w:szCs w:val="22"/>
          <w:shd w:val="clear" w:color="auto" w:fill="FFFFFF"/>
        </w:rPr>
        <w:t xml:space="preserve">моменту </w:t>
      </w:r>
      <w:r w:rsidRPr="00D45AEF">
        <w:rPr>
          <w:sz w:val="22"/>
          <w:szCs w:val="22"/>
          <w:shd w:val="clear" w:color="auto" w:fill="FFFFFF"/>
        </w:rPr>
        <w:t xml:space="preserve"> </w:t>
      </w:r>
      <w:r w:rsidR="00D45AEF" w:rsidRPr="00D45AEF">
        <w:rPr>
          <w:sz w:val="22"/>
          <w:szCs w:val="22"/>
          <w:shd w:val="clear" w:color="auto" w:fill="FFFFFF"/>
        </w:rPr>
        <w:t>його укладення</w:t>
      </w:r>
      <w:r w:rsidR="00015138" w:rsidRPr="00D45AEF">
        <w:rPr>
          <w:sz w:val="22"/>
          <w:szCs w:val="22"/>
        </w:rPr>
        <w:t xml:space="preserve">. </w:t>
      </w:r>
    </w:p>
    <w:p w14:paraId="355710CD" w14:textId="01297791" w:rsidR="00015138" w:rsidRPr="00EA6934" w:rsidRDefault="00015138" w:rsidP="005C118A">
      <w:pPr>
        <w:pStyle w:val="4"/>
        <w:numPr>
          <w:ilvl w:val="1"/>
          <w:numId w:val="9"/>
        </w:numPr>
        <w:shd w:val="clear" w:color="auto" w:fill="auto"/>
        <w:tabs>
          <w:tab w:val="left" w:pos="679"/>
          <w:tab w:val="left" w:leader="underscore" w:pos="8009"/>
          <w:tab w:val="left" w:leader="underscore" w:pos="8455"/>
          <w:tab w:val="left" w:leader="underscore" w:pos="9151"/>
        </w:tabs>
        <w:spacing w:before="0" w:after="0" w:line="240" w:lineRule="auto"/>
        <w:ind w:right="-91" w:firstLine="0"/>
        <w:jc w:val="both"/>
        <w:rPr>
          <w:sz w:val="22"/>
          <w:szCs w:val="22"/>
        </w:rPr>
      </w:pPr>
      <w:r w:rsidRPr="00D45AEF">
        <w:rPr>
          <w:sz w:val="22"/>
          <w:szCs w:val="22"/>
        </w:rPr>
        <w:t>У випадку,</w:t>
      </w:r>
      <w:r w:rsidR="00B44DE7" w:rsidRPr="00D45AEF">
        <w:rPr>
          <w:sz w:val="22"/>
          <w:szCs w:val="22"/>
        </w:rPr>
        <w:t xml:space="preserve"> коли  за умовами Договору </w:t>
      </w:r>
      <w:r w:rsidR="00B44DE7" w:rsidRPr="00D45AEF">
        <w:rPr>
          <w:sz w:val="22"/>
          <w:szCs w:val="22"/>
          <w:shd w:val="clear" w:color="auto" w:fill="FFFFFF"/>
        </w:rPr>
        <w:t>правочин належить до категорії таких, рішення про надання згоди на вчинення якого приймає  наглядова рада або загальні збори акціонерів Оренд</w:t>
      </w:r>
      <w:r w:rsidR="00B44DE7" w:rsidRPr="00EA6934">
        <w:rPr>
          <w:sz w:val="22"/>
          <w:szCs w:val="22"/>
          <w:shd w:val="clear" w:color="auto" w:fill="FFFFFF"/>
        </w:rPr>
        <w:t xml:space="preserve">одавця, </w:t>
      </w:r>
      <w:r w:rsidR="00B44DE7" w:rsidRPr="00EA6934">
        <w:rPr>
          <w:sz w:val="22"/>
          <w:szCs w:val="22"/>
        </w:rPr>
        <w:t xml:space="preserve"> цей  Д</w:t>
      </w:r>
      <w:r w:rsidR="00B44DE7" w:rsidRPr="00EA6934">
        <w:rPr>
          <w:sz w:val="22"/>
          <w:szCs w:val="22"/>
          <w:shd w:val="clear" w:color="auto" w:fill="FFFFFF"/>
        </w:rPr>
        <w:t xml:space="preserve">оговір  вступає в дію та набуває чинності з моменту </w:t>
      </w:r>
      <w:r w:rsidR="00B44DE7" w:rsidRPr="00EA6934">
        <w:rPr>
          <w:sz w:val="22"/>
          <w:szCs w:val="22"/>
        </w:rPr>
        <w:t xml:space="preserve">надання згоди відповідним органом </w:t>
      </w:r>
      <w:r w:rsidR="00B44DE7" w:rsidRPr="00EA6934">
        <w:rPr>
          <w:sz w:val="22"/>
          <w:szCs w:val="22"/>
          <w:shd w:val="clear" w:color="auto" w:fill="FFFFFF"/>
        </w:rPr>
        <w:t>Орендодавця.</w:t>
      </w:r>
    </w:p>
    <w:p w14:paraId="3A5017DF" w14:textId="77777777" w:rsidR="00EA6934" w:rsidRPr="00EA6934" w:rsidRDefault="00AE6ABB" w:rsidP="00E552A2">
      <w:pPr>
        <w:pStyle w:val="4"/>
        <w:numPr>
          <w:ilvl w:val="1"/>
          <w:numId w:val="9"/>
        </w:numPr>
        <w:shd w:val="clear" w:color="auto" w:fill="auto"/>
        <w:tabs>
          <w:tab w:val="left" w:pos="679"/>
          <w:tab w:val="left" w:leader="underscore" w:pos="8009"/>
          <w:tab w:val="left" w:leader="underscore" w:pos="8455"/>
          <w:tab w:val="left" w:leader="underscore" w:pos="9151"/>
        </w:tabs>
        <w:suppressAutoHyphens/>
        <w:spacing w:before="0" w:after="0" w:line="240" w:lineRule="auto"/>
        <w:ind w:left="57" w:right="-91" w:firstLine="0"/>
        <w:jc w:val="both"/>
        <w:rPr>
          <w:sz w:val="22"/>
          <w:szCs w:val="22"/>
        </w:rPr>
      </w:pPr>
      <w:r w:rsidRPr="00EA6934">
        <w:rPr>
          <w:sz w:val="22"/>
          <w:szCs w:val="22"/>
        </w:rPr>
        <w:t xml:space="preserve"> </w:t>
      </w:r>
      <w:r w:rsidR="005C118A" w:rsidRPr="00EA6934">
        <w:rPr>
          <w:sz w:val="22"/>
          <w:szCs w:val="22"/>
        </w:rPr>
        <w:t xml:space="preserve">Цей Договір </w:t>
      </w:r>
      <w:r w:rsidRPr="00EA6934">
        <w:rPr>
          <w:sz w:val="22"/>
          <w:szCs w:val="22"/>
        </w:rPr>
        <w:t>діє до ____.____._____</w:t>
      </w:r>
      <w:r w:rsidR="004C63BB" w:rsidRPr="00EA6934">
        <w:rPr>
          <w:sz w:val="22"/>
          <w:szCs w:val="22"/>
        </w:rPr>
        <w:t xml:space="preserve"> </w:t>
      </w:r>
      <w:r w:rsidR="00096DE8" w:rsidRPr="00EA6934">
        <w:rPr>
          <w:sz w:val="22"/>
          <w:szCs w:val="22"/>
        </w:rPr>
        <w:t>в частині оренди (користування Майном Орендарем), а в частині повернення Майна Орендодавцеві, виконання грошових зобов'язань, відповідальності за порушення — до повного виконання.</w:t>
      </w:r>
    </w:p>
    <w:p w14:paraId="6EF0048A" w14:textId="016928D5" w:rsidR="00096DE8" w:rsidRPr="00EA6934" w:rsidRDefault="002E6040" w:rsidP="00E552A2">
      <w:pPr>
        <w:pStyle w:val="4"/>
        <w:numPr>
          <w:ilvl w:val="1"/>
          <w:numId w:val="9"/>
        </w:numPr>
        <w:shd w:val="clear" w:color="auto" w:fill="auto"/>
        <w:tabs>
          <w:tab w:val="left" w:pos="679"/>
          <w:tab w:val="left" w:leader="underscore" w:pos="8009"/>
          <w:tab w:val="left" w:leader="underscore" w:pos="8455"/>
          <w:tab w:val="left" w:leader="underscore" w:pos="9151"/>
        </w:tabs>
        <w:suppressAutoHyphens/>
        <w:spacing w:before="0" w:after="0" w:line="240" w:lineRule="auto"/>
        <w:ind w:left="57" w:right="-91" w:firstLine="0"/>
        <w:jc w:val="both"/>
        <w:rPr>
          <w:sz w:val="22"/>
          <w:szCs w:val="22"/>
        </w:rPr>
      </w:pPr>
      <w:r w:rsidRPr="00EA6934">
        <w:rPr>
          <w:sz w:val="22"/>
          <w:szCs w:val="22"/>
        </w:rPr>
        <w:t xml:space="preserve">Договір може бути достроково розірвано Орендодавцем в односторонньому порядку у разі невиконання Орендарем своїх зобов'язань, зокрема, у випадках, передбачених у статті 783 Цивільного </w:t>
      </w:r>
      <w:r w:rsidR="00116ED4" w:rsidRPr="00EA6934">
        <w:rPr>
          <w:sz w:val="22"/>
          <w:szCs w:val="22"/>
        </w:rPr>
        <w:t>к</w:t>
      </w:r>
      <w:r w:rsidRPr="00EA6934">
        <w:rPr>
          <w:sz w:val="22"/>
          <w:szCs w:val="22"/>
        </w:rPr>
        <w:t>одексу України та в разі наявності простроченої заборгованості Орендаря за даним Договором, що перевищує 30 календарних днів</w:t>
      </w:r>
      <w:r w:rsidR="00702AD1" w:rsidRPr="00EA6934">
        <w:rPr>
          <w:sz w:val="22"/>
          <w:szCs w:val="22"/>
          <w:lang w:val="ru-RU"/>
        </w:rPr>
        <w:t>;</w:t>
      </w:r>
      <w:r w:rsidR="00116ED4" w:rsidRPr="00EA6934">
        <w:rPr>
          <w:sz w:val="22"/>
          <w:szCs w:val="22"/>
        </w:rPr>
        <w:t xml:space="preserve"> в разі відмови Орендаря від укладення договору</w:t>
      </w:r>
      <w:r w:rsidR="00702AD1" w:rsidRPr="00EA6934">
        <w:rPr>
          <w:sz w:val="22"/>
          <w:szCs w:val="22"/>
          <w:lang w:val="ru-RU"/>
        </w:rPr>
        <w:t>, передбаченого</w:t>
      </w:r>
      <w:r w:rsidR="00116ED4" w:rsidRPr="00EA6934">
        <w:rPr>
          <w:sz w:val="22"/>
          <w:szCs w:val="22"/>
        </w:rPr>
        <w:t xml:space="preserve"> п.3.3. цього Договору</w:t>
      </w:r>
      <w:r w:rsidR="00702AD1" w:rsidRPr="00EA6934">
        <w:rPr>
          <w:sz w:val="22"/>
          <w:szCs w:val="22"/>
        </w:rPr>
        <w:t>;</w:t>
      </w:r>
      <w:r w:rsidR="004B3CA0" w:rsidRPr="00EA6934">
        <w:rPr>
          <w:sz w:val="22"/>
          <w:szCs w:val="22"/>
        </w:rPr>
        <w:t xml:space="preserve"> перешкоджання співробітникам Орендодавця здійсню</w:t>
      </w:r>
      <w:r w:rsidR="00702AD1" w:rsidRPr="00EA6934">
        <w:rPr>
          <w:sz w:val="22"/>
          <w:szCs w:val="22"/>
        </w:rPr>
        <w:t>вати контроль за використанням М</w:t>
      </w:r>
      <w:r w:rsidR="004B3CA0" w:rsidRPr="00EA6934">
        <w:rPr>
          <w:sz w:val="22"/>
          <w:szCs w:val="22"/>
        </w:rPr>
        <w:t>айна</w:t>
      </w:r>
      <w:r w:rsidR="00116ED4" w:rsidRPr="00EA6934">
        <w:rPr>
          <w:sz w:val="22"/>
          <w:szCs w:val="22"/>
        </w:rPr>
        <w:t>)</w:t>
      </w:r>
      <w:r w:rsidR="0090779D" w:rsidRPr="00EA6934">
        <w:rPr>
          <w:sz w:val="22"/>
          <w:szCs w:val="22"/>
          <w:lang w:val="ru-RU"/>
        </w:rPr>
        <w:t xml:space="preserve">; </w:t>
      </w:r>
      <w:r w:rsidR="0090779D" w:rsidRPr="00EA6934">
        <w:rPr>
          <w:sz w:val="22"/>
          <w:szCs w:val="22"/>
        </w:rPr>
        <w:t>в разі встановлення факту надання Орендарем недостовірних даних щодо відповідності кваліфікаційним критеріям учасника для участі  в електронному аукціоні.</w:t>
      </w:r>
    </w:p>
    <w:p w14:paraId="08EB1407" w14:textId="5AEFA52C" w:rsidR="000C3D5E" w:rsidRPr="00EA6934" w:rsidRDefault="000C3D5E" w:rsidP="00EA6934">
      <w:pPr>
        <w:pStyle w:val="4"/>
        <w:shd w:val="clear" w:color="auto" w:fill="auto"/>
        <w:tabs>
          <w:tab w:val="left" w:pos="679"/>
        </w:tabs>
        <w:spacing w:before="0" w:after="0" w:line="240" w:lineRule="auto"/>
        <w:ind w:left="57" w:right="-91" w:firstLine="0"/>
        <w:jc w:val="both"/>
        <w:rPr>
          <w:sz w:val="22"/>
          <w:szCs w:val="22"/>
          <w:lang w:val="ru-RU"/>
        </w:rPr>
      </w:pPr>
      <w:r w:rsidRPr="00EA6934">
        <w:rPr>
          <w:sz w:val="22"/>
          <w:szCs w:val="22"/>
        </w:rPr>
        <w:t xml:space="preserve">Повідомлення </w:t>
      </w:r>
      <w:r w:rsidR="007A5CA7" w:rsidRPr="00EA6934">
        <w:rPr>
          <w:sz w:val="22"/>
          <w:szCs w:val="22"/>
        </w:rPr>
        <w:t>про розірвання Договору вважається врученим належним чином в разі направлення рекомендованим листом на адресу Орендаря, зазначену у реквізитах даного Договору</w:t>
      </w:r>
      <w:r w:rsidR="0010792D" w:rsidRPr="00EA6934">
        <w:rPr>
          <w:sz w:val="22"/>
          <w:szCs w:val="22"/>
        </w:rPr>
        <w:t>.</w:t>
      </w:r>
    </w:p>
    <w:p w14:paraId="3D6C079E" w14:textId="77777777" w:rsidR="00096DE8" w:rsidRPr="00EA6934" w:rsidRDefault="00096DE8" w:rsidP="00EA6934">
      <w:pPr>
        <w:pStyle w:val="4"/>
        <w:numPr>
          <w:ilvl w:val="1"/>
          <w:numId w:val="9"/>
        </w:numPr>
        <w:shd w:val="clear" w:color="auto" w:fill="auto"/>
        <w:tabs>
          <w:tab w:val="left" w:pos="679"/>
        </w:tabs>
        <w:spacing w:before="0" w:after="0" w:line="240" w:lineRule="auto"/>
        <w:ind w:left="57" w:right="-91" w:firstLine="0"/>
        <w:jc w:val="both"/>
        <w:rPr>
          <w:sz w:val="22"/>
          <w:szCs w:val="22"/>
        </w:rPr>
      </w:pPr>
      <w:r w:rsidRPr="00EA6934">
        <w:rPr>
          <w:sz w:val="22"/>
          <w:szCs w:val="22"/>
        </w:rPr>
        <w:t>Реорганізація Орендодавця не є підставою для зміни або припинення чинності цього Договору, і Договір зберігає свою чинність для нового власника орендованого Майна (його правонаступників).</w:t>
      </w:r>
    </w:p>
    <w:p w14:paraId="746CFF47" w14:textId="77777777" w:rsidR="00096DE8" w:rsidRPr="00EA6934" w:rsidRDefault="00096DE8" w:rsidP="00EA6934">
      <w:pPr>
        <w:pStyle w:val="4"/>
        <w:numPr>
          <w:ilvl w:val="1"/>
          <w:numId w:val="9"/>
        </w:numPr>
        <w:shd w:val="clear" w:color="auto" w:fill="auto"/>
        <w:tabs>
          <w:tab w:val="left" w:pos="660"/>
        </w:tabs>
        <w:spacing w:before="0" w:after="0" w:line="240" w:lineRule="auto"/>
        <w:ind w:left="57" w:right="-91" w:firstLine="0"/>
        <w:jc w:val="both"/>
        <w:rPr>
          <w:sz w:val="22"/>
          <w:szCs w:val="22"/>
        </w:rPr>
      </w:pPr>
      <w:r w:rsidRPr="00EA6934">
        <w:rPr>
          <w:sz w:val="22"/>
          <w:szCs w:val="22"/>
        </w:rPr>
        <w:t>Цей Договір припиняється внаслідок:</w:t>
      </w:r>
    </w:p>
    <w:p w14:paraId="148A408E" w14:textId="77777777" w:rsidR="00096DE8" w:rsidRPr="00EA6934" w:rsidRDefault="00096DE8" w:rsidP="00EA6934">
      <w:pPr>
        <w:pStyle w:val="4"/>
        <w:numPr>
          <w:ilvl w:val="2"/>
          <w:numId w:val="9"/>
        </w:numPr>
        <w:shd w:val="clear" w:color="auto" w:fill="auto"/>
        <w:tabs>
          <w:tab w:val="left" w:pos="353"/>
        </w:tabs>
        <w:spacing w:before="0" w:after="0" w:line="240" w:lineRule="auto"/>
        <w:ind w:left="57" w:right="-91" w:firstLine="0"/>
        <w:jc w:val="both"/>
        <w:rPr>
          <w:sz w:val="22"/>
          <w:szCs w:val="22"/>
        </w:rPr>
      </w:pPr>
      <w:r w:rsidRPr="00EA6934">
        <w:rPr>
          <w:sz w:val="22"/>
          <w:szCs w:val="22"/>
        </w:rPr>
        <w:t>закінчення строку, на який його було укладено;</w:t>
      </w:r>
    </w:p>
    <w:p w14:paraId="16DB4182" w14:textId="085349C6" w:rsidR="00096DE8" w:rsidRPr="00EA6934" w:rsidRDefault="00096DE8"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загибелі</w:t>
      </w:r>
      <w:r w:rsidR="002B257A" w:rsidRPr="00EA6934">
        <w:rPr>
          <w:sz w:val="22"/>
          <w:szCs w:val="22"/>
        </w:rPr>
        <w:t xml:space="preserve"> (знищення)</w:t>
      </w:r>
      <w:r w:rsidRPr="00EA6934">
        <w:rPr>
          <w:sz w:val="22"/>
          <w:szCs w:val="22"/>
        </w:rPr>
        <w:t xml:space="preserve"> орендованого Майна;</w:t>
      </w:r>
    </w:p>
    <w:p w14:paraId="746CDB5C" w14:textId="39051AAF" w:rsidR="00096DE8" w:rsidRPr="00EA6934" w:rsidRDefault="002B257A"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 xml:space="preserve">дострокового розірвання </w:t>
      </w:r>
      <w:r w:rsidR="00096DE8" w:rsidRPr="00EA6934">
        <w:rPr>
          <w:sz w:val="22"/>
          <w:szCs w:val="22"/>
        </w:rPr>
        <w:t>за взаємною згодою Сторін або за рішенням суду;</w:t>
      </w:r>
    </w:p>
    <w:p w14:paraId="0F284F09" w14:textId="51AC7E4A" w:rsidR="00096DE8" w:rsidRPr="00EA6934" w:rsidRDefault="00096DE8"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достроково</w:t>
      </w:r>
      <w:r w:rsidR="002B257A" w:rsidRPr="00EA6934">
        <w:rPr>
          <w:sz w:val="22"/>
          <w:szCs w:val="22"/>
        </w:rPr>
        <w:t xml:space="preserve"> в разі односторонньої відмови Орендодавця від Договору,</w:t>
      </w:r>
      <w:r w:rsidRPr="00EA6934">
        <w:rPr>
          <w:sz w:val="22"/>
          <w:szCs w:val="22"/>
        </w:rPr>
        <w:t xml:space="preserve"> у </w:t>
      </w:r>
      <w:r w:rsidR="001059C7" w:rsidRPr="00EA6934">
        <w:rPr>
          <w:sz w:val="22"/>
          <w:szCs w:val="22"/>
        </w:rPr>
        <w:t xml:space="preserve">передбачених </w:t>
      </w:r>
      <w:r w:rsidR="002F4523" w:rsidRPr="00EA6934">
        <w:rPr>
          <w:sz w:val="22"/>
          <w:szCs w:val="22"/>
        </w:rPr>
        <w:t xml:space="preserve">законодавством та/або </w:t>
      </w:r>
      <w:r w:rsidR="00702AD1" w:rsidRPr="00EA6934">
        <w:rPr>
          <w:sz w:val="22"/>
          <w:szCs w:val="22"/>
          <w:lang w:val="ru-RU"/>
        </w:rPr>
        <w:t xml:space="preserve">цим </w:t>
      </w:r>
      <w:r w:rsidR="001059C7" w:rsidRPr="00EA6934">
        <w:rPr>
          <w:sz w:val="22"/>
          <w:szCs w:val="22"/>
        </w:rPr>
        <w:t>Договором випадках;</w:t>
      </w:r>
    </w:p>
    <w:p w14:paraId="186CD46E" w14:textId="77777777" w:rsidR="00096DE8" w:rsidRPr="00EA6934" w:rsidRDefault="00096DE8"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банкрутства Орендаря - юридичної особи;</w:t>
      </w:r>
    </w:p>
    <w:p w14:paraId="221E305E" w14:textId="77777777" w:rsidR="00096DE8" w:rsidRPr="00EA6934" w:rsidRDefault="00096DE8" w:rsidP="00EA6934">
      <w:pPr>
        <w:pStyle w:val="4"/>
        <w:numPr>
          <w:ilvl w:val="2"/>
          <w:numId w:val="9"/>
        </w:numPr>
        <w:shd w:val="clear" w:color="auto" w:fill="auto"/>
        <w:tabs>
          <w:tab w:val="left" w:pos="367"/>
        </w:tabs>
        <w:spacing w:before="0" w:after="0" w:line="240" w:lineRule="auto"/>
        <w:ind w:left="57" w:right="-91" w:firstLine="0"/>
        <w:jc w:val="both"/>
        <w:rPr>
          <w:sz w:val="22"/>
          <w:szCs w:val="22"/>
        </w:rPr>
      </w:pPr>
      <w:r w:rsidRPr="00EA6934">
        <w:rPr>
          <w:sz w:val="22"/>
          <w:szCs w:val="22"/>
        </w:rPr>
        <w:t>ліквідації Орендаря - юридичної особи;</w:t>
      </w:r>
    </w:p>
    <w:p w14:paraId="7B3246A9" w14:textId="77777777" w:rsidR="00096DE8" w:rsidRPr="00EA6934" w:rsidRDefault="00096DE8"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смерті Орендаря - фізичної особи;</w:t>
      </w:r>
    </w:p>
    <w:p w14:paraId="52CDAA4B" w14:textId="77777777" w:rsidR="00096DE8" w:rsidRPr="00EA6934" w:rsidRDefault="00096DE8" w:rsidP="00EA6934">
      <w:pPr>
        <w:pStyle w:val="4"/>
        <w:numPr>
          <w:ilvl w:val="2"/>
          <w:numId w:val="9"/>
        </w:numPr>
        <w:shd w:val="clear" w:color="auto" w:fill="auto"/>
        <w:tabs>
          <w:tab w:val="left" w:pos="377"/>
        </w:tabs>
        <w:spacing w:before="0" w:after="0" w:line="240" w:lineRule="auto"/>
        <w:ind w:left="57" w:right="-91" w:firstLine="0"/>
        <w:jc w:val="both"/>
        <w:rPr>
          <w:sz w:val="22"/>
          <w:szCs w:val="22"/>
        </w:rPr>
      </w:pPr>
      <w:r w:rsidRPr="00EA6934">
        <w:rPr>
          <w:sz w:val="22"/>
          <w:szCs w:val="22"/>
        </w:rPr>
        <w:t>інших підстав, передбачених законодавством.</w:t>
      </w:r>
    </w:p>
    <w:p w14:paraId="370AE47A" w14:textId="77777777" w:rsidR="00096DE8" w:rsidRPr="00EA6934" w:rsidRDefault="00096DE8" w:rsidP="00EA6934">
      <w:pPr>
        <w:pStyle w:val="4"/>
        <w:numPr>
          <w:ilvl w:val="1"/>
          <w:numId w:val="9"/>
        </w:numPr>
        <w:shd w:val="clear" w:color="auto" w:fill="auto"/>
        <w:tabs>
          <w:tab w:val="left" w:pos="684"/>
        </w:tabs>
        <w:spacing w:before="0" w:after="0" w:line="240" w:lineRule="auto"/>
        <w:ind w:left="57" w:right="-91" w:firstLine="0"/>
        <w:jc w:val="both"/>
        <w:rPr>
          <w:sz w:val="22"/>
          <w:szCs w:val="22"/>
        </w:rPr>
      </w:pPr>
      <w:r w:rsidRPr="00EA6934">
        <w:rPr>
          <w:sz w:val="22"/>
          <w:szCs w:val="22"/>
        </w:rPr>
        <w:t>Правовідносини Сторін за цим Договором не регулюються положеннями Закону України "Про оренду державного та комунального майна".</w:t>
      </w:r>
    </w:p>
    <w:p w14:paraId="37EBDF02" w14:textId="77777777" w:rsidR="00096DE8" w:rsidRPr="00EA6934" w:rsidRDefault="00096DE8" w:rsidP="00EA6934">
      <w:pPr>
        <w:pStyle w:val="4"/>
        <w:numPr>
          <w:ilvl w:val="1"/>
          <w:numId w:val="9"/>
        </w:numPr>
        <w:shd w:val="clear" w:color="auto" w:fill="auto"/>
        <w:tabs>
          <w:tab w:val="left" w:pos="684"/>
        </w:tabs>
        <w:spacing w:before="0" w:after="0" w:line="240" w:lineRule="auto"/>
        <w:ind w:left="57" w:right="-91" w:firstLine="0"/>
        <w:jc w:val="both"/>
        <w:rPr>
          <w:sz w:val="22"/>
          <w:szCs w:val="22"/>
        </w:rPr>
      </w:pPr>
      <w:r w:rsidRPr="00EA6934">
        <w:rPr>
          <w:sz w:val="22"/>
          <w:szCs w:val="22"/>
        </w:rPr>
        <w:t>Зміни до цього Договору мають юридичну силу, якщо вони викладені у письмовій формі і підписані обома Сторонами.</w:t>
      </w:r>
    </w:p>
    <w:p w14:paraId="6ED71C87" w14:textId="77777777" w:rsidR="00096DE8" w:rsidRPr="00EA6934" w:rsidRDefault="00096DE8" w:rsidP="00EA6934">
      <w:pPr>
        <w:pStyle w:val="4"/>
        <w:numPr>
          <w:ilvl w:val="1"/>
          <w:numId w:val="9"/>
        </w:numPr>
        <w:shd w:val="clear" w:color="auto" w:fill="auto"/>
        <w:tabs>
          <w:tab w:val="left" w:pos="670"/>
        </w:tabs>
        <w:spacing w:before="0" w:after="0" w:line="240" w:lineRule="auto"/>
        <w:ind w:left="57" w:right="-91" w:firstLine="0"/>
        <w:jc w:val="both"/>
        <w:rPr>
          <w:sz w:val="22"/>
          <w:szCs w:val="22"/>
        </w:rPr>
      </w:pPr>
      <w:r w:rsidRPr="00EA6934">
        <w:rPr>
          <w:sz w:val="22"/>
          <w:szCs w:val="22"/>
        </w:rPr>
        <w:t>Цей Договір укладено у двох автентичних примірниках українською мовою, по одному примірнику для кожної із Сторін, кожний із них має однакову юридичну силу.</w:t>
      </w:r>
    </w:p>
    <w:p w14:paraId="5FBC524E" w14:textId="4F20652F" w:rsidR="00DF2945" w:rsidRPr="00EA6934" w:rsidRDefault="00096DE8" w:rsidP="0069533A">
      <w:pPr>
        <w:pStyle w:val="20"/>
        <w:shd w:val="clear" w:color="auto" w:fill="auto"/>
        <w:spacing w:after="0" w:line="240" w:lineRule="auto"/>
        <w:ind w:right="-92"/>
        <w:jc w:val="center"/>
        <w:rPr>
          <w:b/>
          <w:sz w:val="22"/>
          <w:szCs w:val="22"/>
        </w:rPr>
      </w:pPr>
      <w:r w:rsidRPr="00EA6934">
        <w:rPr>
          <w:b/>
          <w:sz w:val="22"/>
          <w:szCs w:val="22"/>
        </w:rPr>
        <w:t xml:space="preserve">11. </w:t>
      </w:r>
      <w:r w:rsidR="00DF2945" w:rsidRPr="00EA6934">
        <w:rPr>
          <w:b/>
          <w:sz w:val="22"/>
          <w:szCs w:val="22"/>
        </w:rPr>
        <w:t>Додатки</w:t>
      </w:r>
    </w:p>
    <w:p w14:paraId="28D6A700" w14:textId="0CE62595" w:rsidR="004B3CA0" w:rsidRPr="00EA6934" w:rsidRDefault="00246003" w:rsidP="004B3CA0">
      <w:pPr>
        <w:pStyle w:val="20"/>
        <w:shd w:val="clear" w:color="auto" w:fill="auto"/>
        <w:spacing w:after="0" w:line="240" w:lineRule="auto"/>
        <w:ind w:right="-92"/>
        <w:jc w:val="both"/>
        <w:rPr>
          <w:sz w:val="22"/>
          <w:szCs w:val="22"/>
        </w:rPr>
      </w:pPr>
      <w:r w:rsidRPr="00EA6934">
        <w:rPr>
          <w:sz w:val="22"/>
          <w:szCs w:val="22"/>
          <w:lang w:val="ru-RU"/>
        </w:rPr>
        <w:t xml:space="preserve">1. </w:t>
      </w:r>
      <w:r w:rsidRPr="00EA6934">
        <w:rPr>
          <w:sz w:val="22"/>
          <w:szCs w:val="22"/>
        </w:rPr>
        <w:t>Копія Звіту про оцінку Майна</w:t>
      </w:r>
      <w:r w:rsidR="00702AD1" w:rsidRPr="00EA6934">
        <w:rPr>
          <w:sz w:val="22"/>
          <w:szCs w:val="22"/>
          <w:lang w:val="ru-RU"/>
        </w:rPr>
        <w:t>,</w:t>
      </w:r>
      <w:r w:rsidR="00B76658" w:rsidRPr="00EA6934">
        <w:rPr>
          <w:sz w:val="22"/>
          <w:szCs w:val="22"/>
        </w:rPr>
        <w:t xml:space="preserve"> на ___ арк.</w:t>
      </w:r>
    </w:p>
    <w:p w14:paraId="220F3618" w14:textId="7D2149CA" w:rsidR="00B76658" w:rsidRPr="00EA6934" w:rsidRDefault="00B76658" w:rsidP="004B3CA0">
      <w:pPr>
        <w:pStyle w:val="20"/>
        <w:shd w:val="clear" w:color="auto" w:fill="auto"/>
        <w:spacing w:after="0" w:line="240" w:lineRule="auto"/>
        <w:ind w:right="-92"/>
        <w:jc w:val="both"/>
        <w:rPr>
          <w:sz w:val="22"/>
          <w:szCs w:val="22"/>
        </w:rPr>
      </w:pPr>
      <w:r w:rsidRPr="00EA6934">
        <w:rPr>
          <w:sz w:val="22"/>
          <w:szCs w:val="22"/>
        </w:rPr>
        <w:t>2. Акт приймання-передавання орендованого майна</w:t>
      </w:r>
      <w:r w:rsidR="00702AD1" w:rsidRPr="00EA6934">
        <w:rPr>
          <w:sz w:val="22"/>
          <w:szCs w:val="22"/>
          <w:lang w:val="ru-RU"/>
        </w:rPr>
        <w:t>,</w:t>
      </w:r>
      <w:r w:rsidRPr="00EA6934">
        <w:rPr>
          <w:sz w:val="22"/>
          <w:szCs w:val="22"/>
        </w:rPr>
        <w:t xml:space="preserve"> на ___ ар</w:t>
      </w:r>
      <w:r w:rsidR="00702AD1" w:rsidRPr="00EA6934">
        <w:rPr>
          <w:sz w:val="22"/>
          <w:szCs w:val="22"/>
          <w:lang w:val="ru-RU"/>
        </w:rPr>
        <w:t>к</w:t>
      </w:r>
      <w:r w:rsidRPr="00EA6934">
        <w:rPr>
          <w:sz w:val="22"/>
          <w:szCs w:val="22"/>
        </w:rPr>
        <w:t>.</w:t>
      </w:r>
    </w:p>
    <w:p w14:paraId="2030E8A7" w14:textId="0884E3AD" w:rsidR="00B76658" w:rsidRPr="00EA6934" w:rsidRDefault="00B76658" w:rsidP="004B3CA0">
      <w:pPr>
        <w:pStyle w:val="20"/>
        <w:shd w:val="clear" w:color="auto" w:fill="auto"/>
        <w:spacing w:after="0" w:line="240" w:lineRule="auto"/>
        <w:ind w:right="-92"/>
        <w:jc w:val="both"/>
        <w:rPr>
          <w:sz w:val="22"/>
          <w:szCs w:val="22"/>
          <w:lang w:val="ru-RU"/>
        </w:rPr>
      </w:pPr>
      <w:r w:rsidRPr="00EA6934">
        <w:rPr>
          <w:sz w:val="22"/>
          <w:szCs w:val="22"/>
        </w:rPr>
        <w:t>3. Розрахунок орендної плати, виконаний оцінювачем/</w:t>
      </w:r>
      <w:r w:rsidR="002F4523" w:rsidRPr="00EA6934">
        <w:rPr>
          <w:sz w:val="22"/>
          <w:szCs w:val="22"/>
        </w:rPr>
        <w:t xml:space="preserve">копія </w:t>
      </w:r>
      <w:r w:rsidRPr="00EA6934">
        <w:rPr>
          <w:sz w:val="22"/>
          <w:szCs w:val="22"/>
        </w:rPr>
        <w:t>протокол</w:t>
      </w:r>
      <w:r w:rsidR="002F4523" w:rsidRPr="00EA6934">
        <w:rPr>
          <w:sz w:val="22"/>
          <w:szCs w:val="22"/>
        </w:rPr>
        <w:t>у</w:t>
      </w:r>
      <w:r w:rsidRPr="00EA6934">
        <w:rPr>
          <w:sz w:val="22"/>
          <w:szCs w:val="22"/>
        </w:rPr>
        <w:t xml:space="preserve"> аукціону</w:t>
      </w:r>
      <w:r w:rsidR="00702AD1" w:rsidRPr="00EA6934">
        <w:rPr>
          <w:sz w:val="22"/>
          <w:szCs w:val="22"/>
          <w:lang w:val="ru-RU"/>
        </w:rPr>
        <w:t>,</w:t>
      </w:r>
      <w:r w:rsidRPr="00EA6934">
        <w:rPr>
          <w:sz w:val="22"/>
          <w:szCs w:val="22"/>
        </w:rPr>
        <w:t xml:space="preserve"> на ___ арк.</w:t>
      </w:r>
    </w:p>
    <w:p w14:paraId="398614BB" w14:textId="5EC4C401" w:rsidR="006A39A4" w:rsidRDefault="00096DFB" w:rsidP="004B3CA0">
      <w:pPr>
        <w:pStyle w:val="20"/>
        <w:shd w:val="clear" w:color="auto" w:fill="auto"/>
        <w:spacing w:after="0" w:line="240" w:lineRule="auto"/>
        <w:ind w:right="-92"/>
        <w:jc w:val="both"/>
        <w:rPr>
          <w:sz w:val="22"/>
          <w:szCs w:val="22"/>
        </w:rPr>
      </w:pPr>
      <w:r>
        <w:rPr>
          <w:sz w:val="22"/>
          <w:szCs w:val="22"/>
          <w:lang w:val="ru-RU"/>
        </w:rPr>
        <w:t>4</w:t>
      </w:r>
      <w:r w:rsidR="006A39A4" w:rsidRPr="00EA6934">
        <w:rPr>
          <w:sz w:val="22"/>
          <w:szCs w:val="22"/>
        </w:rPr>
        <w:t>. План (схема) розміщення орендованого Майна.</w:t>
      </w:r>
    </w:p>
    <w:p w14:paraId="3DA03D45" w14:textId="629E33D4" w:rsidR="00096DFB" w:rsidRPr="00096DFB" w:rsidRDefault="00096DFB" w:rsidP="004B3CA0">
      <w:pPr>
        <w:pStyle w:val="20"/>
        <w:shd w:val="clear" w:color="auto" w:fill="auto"/>
        <w:spacing w:after="0" w:line="240" w:lineRule="auto"/>
        <w:ind w:right="-92"/>
        <w:jc w:val="both"/>
        <w:rPr>
          <w:sz w:val="22"/>
          <w:szCs w:val="22"/>
          <w:lang w:val="ru-RU"/>
        </w:rPr>
      </w:pPr>
      <w:r>
        <w:rPr>
          <w:sz w:val="22"/>
          <w:szCs w:val="22"/>
          <w:lang w:val="ru-RU"/>
        </w:rPr>
        <w:t>5. Додаткова угода №1 на 1 арк.</w:t>
      </w:r>
    </w:p>
    <w:p w14:paraId="6AD6A2F9" w14:textId="32B92D27" w:rsidR="00DF2945" w:rsidRPr="00EA6934" w:rsidRDefault="00702AD1" w:rsidP="00DF2945">
      <w:pPr>
        <w:pStyle w:val="20"/>
        <w:shd w:val="clear" w:color="auto" w:fill="auto"/>
        <w:spacing w:after="0" w:line="240" w:lineRule="auto"/>
        <w:ind w:right="-92"/>
        <w:rPr>
          <w:sz w:val="22"/>
          <w:szCs w:val="22"/>
        </w:rPr>
      </w:pPr>
      <w:r w:rsidRPr="00EA6934">
        <w:rPr>
          <w:sz w:val="22"/>
          <w:szCs w:val="22"/>
        </w:rPr>
        <w:t>Додатки є невід’ємною частиною Договору</w:t>
      </w:r>
      <w:r w:rsidR="006A39A4" w:rsidRPr="00EA6934">
        <w:rPr>
          <w:sz w:val="22"/>
          <w:szCs w:val="22"/>
        </w:rPr>
        <w:t>.</w:t>
      </w:r>
    </w:p>
    <w:p w14:paraId="04A82829" w14:textId="77777777" w:rsidR="00702AD1" w:rsidRPr="00EA6934" w:rsidRDefault="00702AD1" w:rsidP="00DF2945">
      <w:pPr>
        <w:pStyle w:val="20"/>
        <w:shd w:val="clear" w:color="auto" w:fill="auto"/>
        <w:spacing w:after="0" w:line="240" w:lineRule="auto"/>
        <w:ind w:right="-92"/>
        <w:rPr>
          <w:b/>
          <w:sz w:val="22"/>
          <w:szCs w:val="22"/>
        </w:rPr>
      </w:pPr>
    </w:p>
    <w:p w14:paraId="4D6E47DA" w14:textId="4BAED6CA" w:rsidR="00096DE8" w:rsidRPr="00EA6934" w:rsidRDefault="00DF2945" w:rsidP="0069533A">
      <w:pPr>
        <w:pStyle w:val="20"/>
        <w:shd w:val="clear" w:color="auto" w:fill="auto"/>
        <w:spacing w:after="0" w:line="240" w:lineRule="auto"/>
        <w:ind w:right="-92"/>
        <w:jc w:val="center"/>
        <w:rPr>
          <w:b/>
          <w:sz w:val="22"/>
          <w:szCs w:val="22"/>
        </w:rPr>
      </w:pPr>
      <w:r w:rsidRPr="00EA6934">
        <w:rPr>
          <w:b/>
          <w:sz w:val="22"/>
          <w:szCs w:val="22"/>
        </w:rPr>
        <w:t xml:space="preserve">12. </w:t>
      </w:r>
      <w:r w:rsidR="00201BF1" w:rsidRPr="00EA6934">
        <w:rPr>
          <w:b/>
          <w:sz w:val="22"/>
          <w:szCs w:val="22"/>
        </w:rPr>
        <w:t>Підписи та р</w:t>
      </w:r>
      <w:r w:rsidR="00096DE8" w:rsidRPr="00EA6934">
        <w:rPr>
          <w:b/>
          <w:sz w:val="22"/>
          <w:szCs w:val="22"/>
        </w:rPr>
        <w:t>еквізити Сторін</w:t>
      </w:r>
    </w:p>
    <w:p w14:paraId="0D72DA74" w14:textId="77777777" w:rsidR="005D1B8B" w:rsidRPr="00EA6934" w:rsidRDefault="005D1B8B" w:rsidP="0069533A">
      <w:pPr>
        <w:pStyle w:val="20"/>
        <w:shd w:val="clear" w:color="auto" w:fill="auto"/>
        <w:spacing w:after="0" w:line="240" w:lineRule="auto"/>
        <w:ind w:right="-92"/>
        <w:jc w:val="center"/>
        <w:rPr>
          <w:b/>
          <w:sz w:val="22"/>
          <w:szCs w:val="22"/>
        </w:rPr>
      </w:pPr>
    </w:p>
    <w:p w14:paraId="0170C4A3" w14:textId="52890EC5" w:rsidR="005D1B8B" w:rsidRPr="00EA6934" w:rsidRDefault="005D1B8B" w:rsidP="0069533A">
      <w:pPr>
        <w:pStyle w:val="20"/>
        <w:shd w:val="clear" w:color="auto" w:fill="auto"/>
        <w:spacing w:after="0" w:line="240" w:lineRule="auto"/>
        <w:ind w:right="-92"/>
        <w:jc w:val="center"/>
        <w:rPr>
          <w:b/>
          <w:sz w:val="22"/>
          <w:szCs w:val="22"/>
          <w:lang w:val="ru-RU"/>
        </w:rPr>
      </w:pPr>
      <w:r w:rsidRPr="00EA6934">
        <w:rPr>
          <w:b/>
          <w:sz w:val="22"/>
          <w:szCs w:val="22"/>
        </w:rPr>
        <w:t>ОРЕНДОДАВЕЦЬ</w:t>
      </w:r>
      <w:r w:rsidRPr="00EA6934">
        <w:rPr>
          <w:b/>
          <w:sz w:val="22"/>
          <w:szCs w:val="22"/>
        </w:rPr>
        <w:tab/>
      </w:r>
      <w:r w:rsidR="005852FD" w:rsidRPr="00EA6934">
        <w:rPr>
          <w:b/>
          <w:sz w:val="22"/>
          <w:szCs w:val="22"/>
        </w:rPr>
        <w:tab/>
      </w:r>
      <w:r w:rsidR="005852FD" w:rsidRPr="00EA6934">
        <w:rPr>
          <w:b/>
          <w:sz w:val="22"/>
          <w:szCs w:val="22"/>
        </w:rPr>
        <w:tab/>
      </w:r>
      <w:r w:rsidR="005852FD" w:rsidRPr="00EA6934">
        <w:rPr>
          <w:b/>
          <w:sz w:val="22"/>
          <w:szCs w:val="22"/>
        </w:rPr>
        <w:tab/>
      </w:r>
      <w:r w:rsidR="005852FD" w:rsidRPr="00EA6934">
        <w:rPr>
          <w:b/>
          <w:sz w:val="22"/>
          <w:szCs w:val="22"/>
        </w:rPr>
        <w:tab/>
      </w:r>
      <w:r w:rsidR="005852FD" w:rsidRPr="00EA6934">
        <w:rPr>
          <w:b/>
          <w:sz w:val="22"/>
          <w:szCs w:val="22"/>
        </w:rPr>
        <w:tab/>
      </w:r>
      <w:r w:rsidRPr="00EA6934">
        <w:rPr>
          <w:b/>
          <w:sz w:val="22"/>
          <w:szCs w:val="22"/>
        </w:rPr>
        <w:tab/>
      </w:r>
      <w:r w:rsidRPr="00EA6934">
        <w:rPr>
          <w:b/>
          <w:sz w:val="22"/>
          <w:szCs w:val="22"/>
        </w:rPr>
        <w:tab/>
        <w:t>ОРЕНДА</w:t>
      </w:r>
      <w:r w:rsidR="008943A5" w:rsidRPr="00EA6934">
        <w:rPr>
          <w:b/>
          <w:sz w:val="22"/>
          <w:szCs w:val="22"/>
        </w:rPr>
        <w:t>Р</w:t>
      </w:r>
    </w:p>
    <w:p w14:paraId="3F897B3E" w14:textId="77777777" w:rsidR="00096DE8" w:rsidRPr="00E14249" w:rsidRDefault="00096DE8" w:rsidP="00424906">
      <w:pPr>
        <w:spacing w:line="240" w:lineRule="auto"/>
        <w:ind w:right="-92"/>
        <w:rPr>
          <w:rFonts w:ascii="Times New Roman" w:hAnsi="Times New Roman"/>
        </w:rPr>
      </w:pPr>
    </w:p>
    <w:sectPr w:rsidR="00096DE8" w:rsidRPr="00E14249" w:rsidSect="00337709">
      <w:headerReference w:type="default" r:id="rId8"/>
      <w:headerReference w:type="first" r:id="rId9"/>
      <w:pgSz w:w="12240" w:h="15840"/>
      <w:pgMar w:top="1134" w:right="85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647D2" w14:textId="77777777" w:rsidR="009F3508" w:rsidRDefault="009F3508" w:rsidP="00624560">
      <w:pPr>
        <w:spacing w:after="0" w:line="240" w:lineRule="auto"/>
      </w:pPr>
      <w:r>
        <w:separator/>
      </w:r>
    </w:p>
  </w:endnote>
  <w:endnote w:type="continuationSeparator" w:id="0">
    <w:p w14:paraId="5B57B95A" w14:textId="77777777" w:rsidR="009F3508" w:rsidRDefault="009F3508" w:rsidP="0062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1D93C" w14:textId="77777777" w:rsidR="009F3508" w:rsidRDefault="009F3508" w:rsidP="00624560">
      <w:pPr>
        <w:spacing w:after="0" w:line="240" w:lineRule="auto"/>
      </w:pPr>
      <w:r>
        <w:separator/>
      </w:r>
    </w:p>
  </w:footnote>
  <w:footnote w:type="continuationSeparator" w:id="0">
    <w:p w14:paraId="4C686C16" w14:textId="77777777" w:rsidR="009F3508" w:rsidRDefault="009F3508" w:rsidP="00624560">
      <w:pPr>
        <w:spacing w:after="0" w:line="240" w:lineRule="auto"/>
      </w:pPr>
      <w:r>
        <w:continuationSeparator/>
      </w:r>
    </w:p>
  </w:footnote>
  <w:footnote w:id="1">
    <w:p w14:paraId="6CC2A0A4" w14:textId="389A9B90" w:rsidR="00624560" w:rsidRPr="00E74A70" w:rsidRDefault="00624560" w:rsidP="00CE03DA">
      <w:pPr>
        <w:pStyle w:val="af5"/>
        <w:jc w:val="both"/>
        <w:rPr>
          <w:b/>
          <w:i/>
        </w:rPr>
      </w:pPr>
      <w:r w:rsidRPr="00E74A70">
        <w:rPr>
          <w:rStyle w:val="af7"/>
          <w:b/>
          <w:i/>
        </w:rPr>
        <w:footnoteRef/>
      </w:r>
      <w:r w:rsidRPr="00E74A70">
        <w:rPr>
          <w:b/>
          <w:i/>
        </w:rPr>
        <w:t xml:space="preserve"> </w:t>
      </w:r>
      <w:r w:rsidR="001510E6">
        <w:rPr>
          <w:b/>
          <w:i/>
        </w:rPr>
        <w:t>Пункти 3.</w:t>
      </w:r>
      <w:r w:rsidR="005A725B">
        <w:rPr>
          <w:b/>
          <w:i/>
          <w:lang w:val="ru-RU"/>
        </w:rPr>
        <w:t>4</w:t>
      </w:r>
      <w:r w:rsidR="001510E6" w:rsidRPr="001510E6">
        <w:rPr>
          <w:b/>
          <w:i/>
          <w:vertAlign w:val="superscript"/>
        </w:rPr>
        <w:t>1</w:t>
      </w:r>
      <w:r w:rsidR="001510E6">
        <w:rPr>
          <w:b/>
          <w:i/>
        </w:rPr>
        <w:t>, 3.</w:t>
      </w:r>
      <w:r w:rsidR="005A725B">
        <w:rPr>
          <w:b/>
          <w:i/>
          <w:lang w:val="ru-RU"/>
        </w:rPr>
        <w:t>4</w:t>
      </w:r>
      <w:r w:rsidR="001510E6" w:rsidRPr="001510E6">
        <w:rPr>
          <w:b/>
          <w:i/>
          <w:vertAlign w:val="superscript"/>
        </w:rPr>
        <w:t>2</w:t>
      </w:r>
      <w:r w:rsidR="001510E6">
        <w:rPr>
          <w:b/>
          <w:i/>
        </w:rPr>
        <w:t xml:space="preserve"> для договорів оренди майн</w:t>
      </w:r>
      <w:r w:rsidR="00E1306B">
        <w:rPr>
          <w:b/>
          <w:i/>
        </w:rPr>
        <w:t>а</w:t>
      </w:r>
      <w:r w:rsidR="005A725B">
        <w:rPr>
          <w:b/>
          <w:i/>
        </w:rPr>
        <w:t>,</w:t>
      </w:r>
      <w:r w:rsidR="001510E6">
        <w:rPr>
          <w:b/>
          <w:i/>
        </w:rPr>
        <w:t xml:space="preserve"> щодо якого</w:t>
      </w:r>
      <w:r w:rsidR="007A062B">
        <w:rPr>
          <w:b/>
          <w:i/>
        </w:rPr>
        <w:t xml:space="preserve"> </w:t>
      </w:r>
      <w:r w:rsidR="009D623F">
        <w:rPr>
          <w:b/>
          <w:i/>
        </w:rPr>
        <w:t>Виконавчим органом Товариства</w:t>
      </w:r>
      <w:r w:rsidRPr="00E74A70">
        <w:rPr>
          <w:b/>
          <w:i/>
        </w:rPr>
        <w:t xml:space="preserve"> прийнят</w:t>
      </w:r>
      <w:r w:rsidR="001510E6">
        <w:rPr>
          <w:b/>
          <w:i/>
        </w:rPr>
        <w:t>о</w:t>
      </w:r>
      <w:r w:rsidRPr="00E74A70">
        <w:rPr>
          <w:b/>
          <w:i/>
        </w:rPr>
        <w:t xml:space="preserve"> рішення про надання</w:t>
      </w:r>
      <w:r w:rsidR="001510E6">
        <w:rPr>
          <w:b/>
          <w:i/>
        </w:rPr>
        <w:t xml:space="preserve"> орендарю </w:t>
      </w:r>
      <w:r w:rsidR="005A725B">
        <w:rPr>
          <w:b/>
          <w:i/>
          <w:lang w:val="ru-RU"/>
        </w:rPr>
        <w:t>о</w:t>
      </w:r>
      <w:r w:rsidRPr="00E74A70">
        <w:rPr>
          <w:b/>
          <w:i/>
        </w:rPr>
        <w:t>рендних канікул</w:t>
      </w:r>
      <w:r w:rsidR="00CE03DA" w:rsidRPr="00E74A70">
        <w:rPr>
          <w:b/>
          <w:i/>
        </w:rPr>
        <w:t>.</w:t>
      </w:r>
      <w:r w:rsidR="00CD3EAC">
        <w:rPr>
          <w:b/>
          <w:i/>
        </w:rPr>
        <w:t xml:space="preserve"> </w:t>
      </w:r>
      <w:r w:rsidR="00CB1BA6">
        <w:rPr>
          <w:b/>
          <w:i/>
        </w:rPr>
        <w:t xml:space="preserve">Строк </w:t>
      </w:r>
      <w:r w:rsidR="0046084B">
        <w:rPr>
          <w:b/>
          <w:i/>
        </w:rPr>
        <w:t>О</w:t>
      </w:r>
      <w:r w:rsidR="00CB1BA6">
        <w:rPr>
          <w:b/>
          <w:i/>
        </w:rPr>
        <w:t>рендних канікул не може становити більше 3-х місяців.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186096"/>
      <w:docPartObj>
        <w:docPartGallery w:val="Page Numbers (Top of Page)"/>
        <w:docPartUnique/>
      </w:docPartObj>
    </w:sdtPr>
    <w:sdtEndPr/>
    <w:sdtContent>
      <w:p w14:paraId="618A95FF" w14:textId="2CD14D06" w:rsidR="00865CBA" w:rsidRDefault="00865CBA">
        <w:pPr>
          <w:pStyle w:val="af8"/>
          <w:jc w:val="center"/>
        </w:pPr>
        <w:r w:rsidRPr="003B6E25">
          <w:rPr>
            <w:rFonts w:ascii="Times New Roman" w:hAnsi="Times New Roman"/>
          </w:rPr>
          <w:fldChar w:fldCharType="begin"/>
        </w:r>
        <w:r w:rsidRPr="003B6E25">
          <w:rPr>
            <w:rFonts w:ascii="Times New Roman" w:hAnsi="Times New Roman"/>
          </w:rPr>
          <w:instrText>PAGE   \* MERGEFORMAT</w:instrText>
        </w:r>
        <w:r w:rsidRPr="003B6E25">
          <w:rPr>
            <w:rFonts w:ascii="Times New Roman" w:hAnsi="Times New Roman"/>
          </w:rPr>
          <w:fldChar w:fldCharType="separate"/>
        </w:r>
        <w:r w:rsidR="0084051D" w:rsidRPr="0084051D">
          <w:rPr>
            <w:rFonts w:ascii="Times New Roman" w:hAnsi="Times New Roman"/>
            <w:noProof/>
            <w:lang w:val="ru-RU"/>
          </w:rPr>
          <w:t>2</w:t>
        </w:r>
        <w:r w:rsidRPr="003B6E25">
          <w:rPr>
            <w:rFonts w:ascii="Times New Roman" w:hAnsi="Times New Roman"/>
          </w:rPr>
          <w:fldChar w:fldCharType="end"/>
        </w:r>
      </w:p>
    </w:sdtContent>
  </w:sdt>
  <w:p w14:paraId="630ECF84" w14:textId="32AE3DEE" w:rsidR="00B421F0" w:rsidRPr="00B421F0" w:rsidRDefault="00B421F0" w:rsidP="00B421F0">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8708F" w14:textId="1A6F6F6D" w:rsidR="00B421F0" w:rsidRPr="00D94C4E" w:rsidRDefault="00B421F0" w:rsidP="00D94C4E">
    <w:pPr>
      <w:pStyle w:val="af8"/>
    </w:pPr>
    <w:r w:rsidRPr="00D94C4E">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1"/>
        <w:w w:val="100"/>
        <w:position w:val="0"/>
        <w:sz w:val="23"/>
        <w:szCs w:val="23"/>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0000008"/>
    <w:multiLevelType w:val="multilevel"/>
    <w:tmpl w:val="00000008"/>
    <w:name w:val="WWNum9"/>
    <w:lvl w:ilvl="0">
      <w:start w:val="1"/>
      <w:numFmt w:val="decimal"/>
      <w:lvlText w:val="9.%1."/>
      <w:lvlJc w:val="left"/>
      <w:pPr>
        <w:tabs>
          <w:tab w:val="num" w:pos="0"/>
        </w:tabs>
        <w:ind w:left="720" w:hanging="360"/>
      </w:pPr>
      <w:rPr>
        <w:rFonts w:eastAsia="Times New Roman" w:cs="Times New Roman"/>
        <w:b w:val="0"/>
        <w:bCs w:val="0"/>
        <w:i w:val="0"/>
        <w:iCs w:val="0"/>
        <w:caps w:val="0"/>
        <w:smallCaps w:val="0"/>
        <w:strike w:val="0"/>
        <w:dstrike w:val="0"/>
        <w:color w:val="000000"/>
        <w:spacing w:val="1"/>
        <w:w w:val="100"/>
        <w:position w:val="0"/>
        <w:sz w:val="23"/>
        <w:szCs w:val="23"/>
        <w:u w:val="none"/>
        <w:vertAlign w:val="baseline"/>
      </w:rPr>
    </w:lvl>
    <w:lvl w:ilvl="1">
      <w:start w:val="1"/>
      <w:numFmt w:val="decimal"/>
      <w:lvlText w:val="%1.%2."/>
      <w:lvlJc w:val="left"/>
      <w:pPr>
        <w:tabs>
          <w:tab w:val="num" w:pos="0"/>
        </w:tabs>
        <w:ind w:left="1080" w:hanging="360"/>
      </w:pPr>
      <w:rPr>
        <w:rFonts w:eastAsia="Times New Roman" w:cs="Times New Roman"/>
        <w:b w:val="0"/>
        <w:bCs w:val="0"/>
        <w:i w:val="0"/>
        <w:iCs w:val="0"/>
        <w:caps w:val="0"/>
        <w:smallCaps w:val="0"/>
        <w:strike w:val="0"/>
        <w:dstrike w:val="0"/>
        <w:color w:val="000000"/>
        <w:spacing w:val="1"/>
        <w:w w:val="100"/>
        <w:position w:val="0"/>
        <w:sz w:val="23"/>
        <w:szCs w:val="23"/>
        <w:u w:val="none"/>
        <w:vertAlign w:val="baseline"/>
      </w:rPr>
    </w:lvl>
    <w:lvl w:ilvl="2">
      <w:start w:val="1"/>
      <w:numFmt w:val="decimal"/>
      <w:lvlText w:val="%2.%3)"/>
      <w:lvlJc w:val="left"/>
      <w:pPr>
        <w:tabs>
          <w:tab w:val="num" w:pos="0"/>
        </w:tabs>
        <w:ind w:left="1440" w:hanging="360"/>
      </w:pPr>
      <w:rPr>
        <w:rFonts w:eastAsia="Times New Roman" w:cs="Times New Roman"/>
        <w:b w:val="0"/>
        <w:bCs w:val="0"/>
        <w:i w:val="0"/>
        <w:iCs w:val="0"/>
        <w:caps w:val="0"/>
        <w:smallCaps w:val="0"/>
        <w:strike w:val="0"/>
        <w:dstrike w:val="0"/>
        <w:color w:val="000000"/>
        <w:spacing w:val="1"/>
        <w:w w:val="100"/>
        <w:position w:val="0"/>
        <w:sz w:val="23"/>
        <w:szCs w:val="23"/>
        <w:u w:val="none"/>
        <w:vertAlign w:val="baseline"/>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11063AA4"/>
    <w:multiLevelType w:val="multilevel"/>
    <w:tmpl w:val="C4B26BD0"/>
    <w:lvl w:ilvl="0">
      <w:start w:val="16"/>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45538EA"/>
    <w:multiLevelType w:val="hybridMultilevel"/>
    <w:tmpl w:val="4FA4A28C"/>
    <w:lvl w:ilvl="0" w:tplc="042EA30E">
      <w:start w:val="1"/>
      <w:numFmt w:val="decimal"/>
      <w:lvlText w:val="7.%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1E86E63"/>
    <w:multiLevelType w:val="multilevel"/>
    <w:tmpl w:val="46D2407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32A309A"/>
    <w:multiLevelType w:val="hybridMultilevel"/>
    <w:tmpl w:val="96B4EAF6"/>
    <w:lvl w:ilvl="0" w:tplc="042EA30E">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216839"/>
    <w:multiLevelType w:val="multilevel"/>
    <w:tmpl w:val="41B8A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86F6F86"/>
    <w:multiLevelType w:val="multilevel"/>
    <w:tmpl w:val="CA4C4D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E45ABD"/>
    <w:multiLevelType w:val="multilevel"/>
    <w:tmpl w:val="CA4C4D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47F271C"/>
    <w:multiLevelType w:val="multilevel"/>
    <w:tmpl w:val="6D3ADF0E"/>
    <w:lvl w:ilvl="0">
      <w:start w:val="1"/>
      <w:numFmt w:val="decimal"/>
      <w:lvlText w:val="8.%1."/>
      <w:lvlJc w:val="left"/>
      <w:rPr>
        <w:rFonts w:ascii="Times New Roman" w:eastAsia="Times New Roman" w:hAnsi="Times New Roman" w:cs="Times New Roman" w:hint="default"/>
        <w:b w:val="0"/>
        <w:bCs w:val="0"/>
        <w:i w:val="0"/>
        <w:iCs w:val="0"/>
        <w:smallCaps w:val="0"/>
        <w:strike w:val="0"/>
        <w:color w:val="000000"/>
        <w:spacing w:val="1"/>
        <w:w w:val="100"/>
        <w:position w:val="0"/>
        <w:sz w:val="23"/>
        <w:szCs w:val="23"/>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15:restartNumberingAfterBreak="0">
    <w:nsid w:val="386A7315"/>
    <w:multiLevelType w:val="multilevel"/>
    <w:tmpl w:val="6FA8DC6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CD7483B"/>
    <w:multiLevelType w:val="multilevel"/>
    <w:tmpl w:val="872873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34B5499"/>
    <w:multiLevelType w:val="multilevel"/>
    <w:tmpl w:val="6BE6D76C"/>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4F1676"/>
    <w:multiLevelType w:val="multilevel"/>
    <w:tmpl w:val="62745444"/>
    <w:lvl w:ilvl="0">
      <w:start w:val="1"/>
      <w:numFmt w:val="decimal"/>
      <w:lvlText w:val="7.%1"/>
      <w:lvlJc w:val="left"/>
      <w:rPr>
        <w:rFonts w:cs="Times New Roman" w:hint="default"/>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7F53F62"/>
    <w:multiLevelType w:val="multilevel"/>
    <w:tmpl w:val="CA4C4D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9A57ED7"/>
    <w:multiLevelType w:val="multilevel"/>
    <w:tmpl w:val="A93AA26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ACF3DF9"/>
    <w:multiLevelType w:val="multilevel"/>
    <w:tmpl w:val="CA4C4D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A6E70A8"/>
    <w:multiLevelType w:val="multilevel"/>
    <w:tmpl w:val="CB3A136A"/>
    <w:lvl w:ilvl="0">
      <w:start w:val="6"/>
      <w:numFmt w:val="decimal"/>
      <w:lvlText w:val="5.%1."/>
      <w:lvlJc w:val="left"/>
      <w:rPr>
        <w:rFonts w:ascii="Times New Roman" w:eastAsia="Times New Roman" w:hAnsi="Times New Roman" w:cs="Times New Roman" w:hint="default"/>
        <w:b w:val="0"/>
        <w:bCs w:val="0"/>
        <w:i w:val="0"/>
        <w:iCs w:val="0"/>
        <w:smallCaps w:val="0"/>
        <w:strike w:val="0"/>
        <w:color w:val="000000"/>
        <w:spacing w:val="1"/>
        <w:w w:val="100"/>
        <w:position w:val="0"/>
        <w:sz w:val="23"/>
        <w:szCs w:val="23"/>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15:restartNumberingAfterBreak="0">
    <w:nsid w:val="6D005C58"/>
    <w:multiLevelType w:val="multilevel"/>
    <w:tmpl w:val="AAFAE9B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14109E7"/>
    <w:multiLevelType w:val="multilevel"/>
    <w:tmpl w:val="3C0E36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1977601"/>
    <w:multiLevelType w:val="hybridMultilevel"/>
    <w:tmpl w:val="7818A82A"/>
    <w:lvl w:ilvl="0" w:tplc="A5DA1B30">
      <w:start w:val="3"/>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19"/>
  </w:num>
  <w:num w:numId="5">
    <w:abstractNumId w:val="10"/>
  </w:num>
  <w:num w:numId="6">
    <w:abstractNumId w:val="2"/>
  </w:num>
  <w:num w:numId="7">
    <w:abstractNumId w:val="14"/>
  </w:num>
  <w:num w:numId="8">
    <w:abstractNumId w:val="9"/>
  </w:num>
  <w:num w:numId="9">
    <w:abstractNumId w:val="18"/>
  </w:num>
  <w:num w:numId="10">
    <w:abstractNumId w:val="6"/>
  </w:num>
  <w:num w:numId="11">
    <w:abstractNumId w:val="17"/>
  </w:num>
  <w:num w:numId="12">
    <w:abstractNumId w:val="8"/>
  </w:num>
  <w:num w:numId="13">
    <w:abstractNumId w:val="16"/>
  </w:num>
  <w:num w:numId="14">
    <w:abstractNumId w:val="7"/>
  </w:num>
  <w:num w:numId="15">
    <w:abstractNumId w:val="3"/>
  </w:num>
  <w:num w:numId="16">
    <w:abstractNumId w:val="5"/>
  </w:num>
  <w:num w:numId="17">
    <w:abstractNumId w:val="13"/>
  </w:num>
  <w:num w:numId="18">
    <w:abstractNumId w:val="20"/>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34"/>
    <w:rsid w:val="00001CCD"/>
    <w:rsid w:val="00002EA8"/>
    <w:rsid w:val="00006E3D"/>
    <w:rsid w:val="00013E8C"/>
    <w:rsid w:val="00015138"/>
    <w:rsid w:val="0002462B"/>
    <w:rsid w:val="00040DAC"/>
    <w:rsid w:val="00050D4F"/>
    <w:rsid w:val="000555C9"/>
    <w:rsid w:val="00057534"/>
    <w:rsid w:val="00061EF0"/>
    <w:rsid w:val="00070FC7"/>
    <w:rsid w:val="000827A6"/>
    <w:rsid w:val="000902F1"/>
    <w:rsid w:val="00096DE8"/>
    <w:rsid w:val="00096DFB"/>
    <w:rsid w:val="000A11D1"/>
    <w:rsid w:val="000A7577"/>
    <w:rsid w:val="000C3D5E"/>
    <w:rsid w:val="000E437D"/>
    <w:rsid w:val="000E5C95"/>
    <w:rsid w:val="000F0F16"/>
    <w:rsid w:val="000F4FD4"/>
    <w:rsid w:val="001021B5"/>
    <w:rsid w:val="001059C7"/>
    <w:rsid w:val="00106C4B"/>
    <w:rsid w:val="0010792D"/>
    <w:rsid w:val="00116ED4"/>
    <w:rsid w:val="00150DAC"/>
    <w:rsid w:val="001510E6"/>
    <w:rsid w:val="00151312"/>
    <w:rsid w:val="00151FE3"/>
    <w:rsid w:val="00152D20"/>
    <w:rsid w:val="00175A4B"/>
    <w:rsid w:val="001803B9"/>
    <w:rsid w:val="001814BA"/>
    <w:rsid w:val="00184608"/>
    <w:rsid w:val="00194F0C"/>
    <w:rsid w:val="001B104F"/>
    <w:rsid w:val="00201BF1"/>
    <w:rsid w:val="0020757D"/>
    <w:rsid w:val="002131F6"/>
    <w:rsid w:val="002147CA"/>
    <w:rsid w:val="0022104C"/>
    <w:rsid w:val="00246003"/>
    <w:rsid w:val="002640FF"/>
    <w:rsid w:val="0028340A"/>
    <w:rsid w:val="002B257A"/>
    <w:rsid w:val="002B4D25"/>
    <w:rsid w:val="002E6040"/>
    <w:rsid w:val="002F13EB"/>
    <w:rsid w:val="002F4523"/>
    <w:rsid w:val="003101B2"/>
    <w:rsid w:val="003328BC"/>
    <w:rsid w:val="00337709"/>
    <w:rsid w:val="00350B84"/>
    <w:rsid w:val="00360CF6"/>
    <w:rsid w:val="003718D6"/>
    <w:rsid w:val="003773AE"/>
    <w:rsid w:val="003937BC"/>
    <w:rsid w:val="00395B91"/>
    <w:rsid w:val="003A1162"/>
    <w:rsid w:val="003A2CEC"/>
    <w:rsid w:val="003A5F5B"/>
    <w:rsid w:val="003B6E25"/>
    <w:rsid w:val="003C35B7"/>
    <w:rsid w:val="003D68CA"/>
    <w:rsid w:val="004107D1"/>
    <w:rsid w:val="004225E9"/>
    <w:rsid w:val="00424906"/>
    <w:rsid w:val="0043620C"/>
    <w:rsid w:val="00446331"/>
    <w:rsid w:val="004464B9"/>
    <w:rsid w:val="004510CC"/>
    <w:rsid w:val="00454707"/>
    <w:rsid w:val="0045556E"/>
    <w:rsid w:val="0046084B"/>
    <w:rsid w:val="00475FA2"/>
    <w:rsid w:val="004802E7"/>
    <w:rsid w:val="0048342F"/>
    <w:rsid w:val="00486623"/>
    <w:rsid w:val="00492ED3"/>
    <w:rsid w:val="0049519E"/>
    <w:rsid w:val="004A08C9"/>
    <w:rsid w:val="004B1EBC"/>
    <w:rsid w:val="004B3CA0"/>
    <w:rsid w:val="004C5351"/>
    <w:rsid w:val="004C63BB"/>
    <w:rsid w:val="004C753B"/>
    <w:rsid w:val="004F3FCC"/>
    <w:rsid w:val="00503764"/>
    <w:rsid w:val="005174D4"/>
    <w:rsid w:val="005314C0"/>
    <w:rsid w:val="00534888"/>
    <w:rsid w:val="00535DEF"/>
    <w:rsid w:val="00537668"/>
    <w:rsid w:val="00540F84"/>
    <w:rsid w:val="005852FD"/>
    <w:rsid w:val="005872FF"/>
    <w:rsid w:val="0059609C"/>
    <w:rsid w:val="005A216C"/>
    <w:rsid w:val="005A523A"/>
    <w:rsid w:val="005A725B"/>
    <w:rsid w:val="005B1201"/>
    <w:rsid w:val="005C03C5"/>
    <w:rsid w:val="005C118A"/>
    <w:rsid w:val="005C1329"/>
    <w:rsid w:val="005D15A5"/>
    <w:rsid w:val="005D1B8B"/>
    <w:rsid w:val="005D7ABA"/>
    <w:rsid w:val="005F23DE"/>
    <w:rsid w:val="005F30F2"/>
    <w:rsid w:val="00603B12"/>
    <w:rsid w:val="00613969"/>
    <w:rsid w:val="00624560"/>
    <w:rsid w:val="00637C3E"/>
    <w:rsid w:val="00654383"/>
    <w:rsid w:val="00656878"/>
    <w:rsid w:val="006673F4"/>
    <w:rsid w:val="0069533A"/>
    <w:rsid w:val="006A39A4"/>
    <w:rsid w:val="006C049F"/>
    <w:rsid w:val="006D1BF1"/>
    <w:rsid w:val="00702AD1"/>
    <w:rsid w:val="007237F8"/>
    <w:rsid w:val="007478E6"/>
    <w:rsid w:val="00752C91"/>
    <w:rsid w:val="0075366E"/>
    <w:rsid w:val="0077504E"/>
    <w:rsid w:val="007A062B"/>
    <w:rsid w:val="007A5CA7"/>
    <w:rsid w:val="007B4BBE"/>
    <w:rsid w:val="007D3B2F"/>
    <w:rsid w:val="007E177E"/>
    <w:rsid w:val="007F6B6E"/>
    <w:rsid w:val="007F7A19"/>
    <w:rsid w:val="00800D12"/>
    <w:rsid w:val="00831455"/>
    <w:rsid w:val="0084051D"/>
    <w:rsid w:val="00840EEF"/>
    <w:rsid w:val="0084139E"/>
    <w:rsid w:val="0084527F"/>
    <w:rsid w:val="00865CBA"/>
    <w:rsid w:val="00892BDD"/>
    <w:rsid w:val="008943A5"/>
    <w:rsid w:val="008A3788"/>
    <w:rsid w:val="008A66B6"/>
    <w:rsid w:val="008B45AF"/>
    <w:rsid w:val="008C7987"/>
    <w:rsid w:val="008D2BA3"/>
    <w:rsid w:val="008E4222"/>
    <w:rsid w:val="009064CB"/>
    <w:rsid w:val="0090779D"/>
    <w:rsid w:val="00926DA5"/>
    <w:rsid w:val="00962F9D"/>
    <w:rsid w:val="00964451"/>
    <w:rsid w:val="00973C4F"/>
    <w:rsid w:val="009827F7"/>
    <w:rsid w:val="00995948"/>
    <w:rsid w:val="009A48E1"/>
    <w:rsid w:val="009A75E8"/>
    <w:rsid w:val="009C5B5F"/>
    <w:rsid w:val="009D2311"/>
    <w:rsid w:val="009D23CC"/>
    <w:rsid w:val="009D3A10"/>
    <w:rsid w:val="009D623F"/>
    <w:rsid w:val="009D6F4E"/>
    <w:rsid w:val="009F3508"/>
    <w:rsid w:val="00A066CD"/>
    <w:rsid w:val="00A15CDF"/>
    <w:rsid w:val="00A17368"/>
    <w:rsid w:val="00A325E5"/>
    <w:rsid w:val="00A343C7"/>
    <w:rsid w:val="00A45C0F"/>
    <w:rsid w:val="00A5025B"/>
    <w:rsid w:val="00A56431"/>
    <w:rsid w:val="00A6081D"/>
    <w:rsid w:val="00A70E17"/>
    <w:rsid w:val="00AB4D1F"/>
    <w:rsid w:val="00AC25FC"/>
    <w:rsid w:val="00AE33BD"/>
    <w:rsid w:val="00AE6ABB"/>
    <w:rsid w:val="00AE7603"/>
    <w:rsid w:val="00AF2FE1"/>
    <w:rsid w:val="00AF53F4"/>
    <w:rsid w:val="00B03EE9"/>
    <w:rsid w:val="00B421F0"/>
    <w:rsid w:val="00B44DE7"/>
    <w:rsid w:val="00B76658"/>
    <w:rsid w:val="00B96660"/>
    <w:rsid w:val="00BA716F"/>
    <w:rsid w:val="00BB3FBB"/>
    <w:rsid w:val="00BC4C5F"/>
    <w:rsid w:val="00BC6ACD"/>
    <w:rsid w:val="00BD3A96"/>
    <w:rsid w:val="00BD7A83"/>
    <w:rsid w:val="00BE35DC"/>
    <w:rsid w:val="00BE6E31"/>
    <w:rsid w:val="00BF6090"/>
    <w:rsid w:val="00BF7178"/>
    <w:rsid w:val="00C123A2"/>
    <w:rsid w:val="00C429D3"/>
    <w:rsid w:val="00C42E3C"/>
    <w:rsid w:val="00C614E1"/>
    <w:rsid w:val="00C664A0"/>
    <w:rsid w:val="00C704E7"/>
    <w:rsid w:val="00C713E5"/>
    <w:rsid w:val="00C71F15"/>
    <w:rsid w:val="00C80609"/>
    <w:rsid w:val="00C86422"/>
    <w:rsid w:val="00CB1BA6"/>
    <w:rsid w:val="00CD3024"/>
    <w:rsid w:val="00CD3EAC"/>
    <w:rsid w:val="00CE03DA"/>
    <w:rsid w:val="00CF2F84"/>
    <w:rsid w:val="00D144E4"/>
    <w:rsid w:val="00D155D2"/>
    <w:rsid w:val="00D24240"/>
    <w:rsid w:val="00D25689"/>
    <w:rsid w:val="00D273EB"/>
    <w:rsid w:val="00D27BC7"/>
    <w:rsid w:val="00D4153A"/>
    <w:rsid w:val="00D45AEF"/>
    <w:rsid w:val="00D50273"/>
    <w:rsid w:val="00D81F88"/>
    <w:rsid w:val="00D94C4E"/>
    <w:rsid w:val="00DA23FA"/>
    <w:rsid w:val="00DB0939"/>
    <w:rsid w:val="00DC6015"/>
    <w:rsid w:val="00DD6867"/>
    <w:rsid w:val="00DE3F5E"/>
    <w:rsid w:val="00DF2945"/>
    <w:rsid w:val="00E123DD"/>
    <w:rsid w:val="00E1306B"/>
    <w:rsid w:val="00E14249"/>
    <w:rsid w:val="00E26B2F"/>
    <w:rsid w:val="00E35BF4"/>
    <w:rsid w:val="00E613E1"/>
    <w:rsid w:val="00E705EF"/>
    <w:rsid w:val="00E74A70"/>
    <w:rsid w:val="00E817E5"/>
    <w:rsid w:val="00E9031E"/>
    <w:rsid w:val="00EA111A"/>
    <w:rsid w:val="00EA6934"/>
    <w:rsid w:val="00EB3D47"/>
    <w:rsid w:val="00EB6328"/>
    <w:rsid w:val="00EB67DA"/>
    <w:rsid w:val="00EC0838"/>
    <w:rsid w:val="00EC1C34"/>
    <w:rsid w:val="00EC7D16"/>
    <w:rsid w:val="00ED6FD5"/>
    <w:rsid w:val="00F00335"/>
    <w:rsid w:val="00F338B4"/>
    <w:rsid w:val="00F33A22"/>
    <w:rsid w:val="00F33AA1"/>
    <w:rsid w:val="00F50889"/>
    <w:rsid w:val="00F50B0F"/>
    <w:rsid w:val="00F55A67"/>
    <w:rsid w:val="00F56540"/>
    <w:rsid w:val="00F71D16"/>
    <w:rsid w:val="00F77C21"/>
    <w:rsid w:val="00F81F67"/>
    <w:rsid w:val="00FA0565"/>
    <w:rsid w:val="00FA450D"/>
    <w:rsid w:val="00FA45B3"/>
    <w:rsid w:val="00FE3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7ED5C"/>
  <w15:docId w15:val="{36CB7099-1652-43AC-A388-92C81750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F9D"/>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EC1C34"/>
    <w:rPr>
      <w:rFonts w:ascii="Times New Roman" w:hAnsi="Times New Roman" w:cs="Times New Roman"/>
      <w:spacing w:val="3"/>
      <w:sz w:val="23"/>
      <w:szCs w:val="23"/>
      <w:shd w:val="clear" w:color="auto" w:fill="FFFFFF"/>
    </w:rPr>
  </w:style>
  <w:style w:type="paragraph" w:customStyle="1" w:styleId="20">
    <w:name w:val="Основной текст (2)"/>
    <w:basedOn w:val="a"/>
    <w:link w:val="2"/>
    <w:uiPriority w:val="99"/>
    <w:rsid w:val="00EC1C34"/>
    <w:pPr>
      <w:shd w:val="clear" w:color="auto" w:fill="FFFFFF"/>
      <w:spacing w:after="360" w:line="240" w:lineRule="atLeast"/>
    </w:pPr>
    <w:rPr>
      <w:rFonts w:ascii="Times New Roman" w:hAnsi="Times New Roman"/>
      <w:spacing w:val="3"/>
      <w:sz w:val="23"/>
      <w:szCs w:val="23"/>
    </w:rPr>
  </w:style>
  <w:style w:type="character" w:customStyle="1" w:styleId="a3">
    <w:name w:val="Основной текст_"/>
    <w:link w:val="4"/>
    <w:uiPriority w:val="99"/>
    <w:locked/>
    <w:rsid w:val="00EC1C34"/>
    <w:rPr>
      <w:rFonts w:ascii="Times New Roman" w:hAnsi="Times New Roman" w:cs="Times New Roman"/>
      <w:spacing w:val="1"/>
      <w:sz w:val="23"/>
      <w:szCs w:val="23"/>
      <w:shd w:val="clear" w:color="auto" w:fill="FFFFFF"/>
    </w:rPr>
  </w:style>
  <w:style w:type="character" w:customStyle="1" w:styleId="a4">
    <w:name w:val="Основной текст + Полужирный"/>
    <w:uiPriority w:val="99"/>
    <w:rsid w:val="00EC1C34"/>
    <w:rPr>
      <w:rFonts w:ascii="Times New Roman" w:hAnsi="Times New Roman" w:cs="Times New Roman"/>
      <w:b/>
      <w:bCs/>
      <w:spacing w:val="3"/>
      <w:sz w:val="23"/>
      <w:szCs w:val="23"/>
      <w:shd w:val="clear" w:color="auto" w:fill="FFFFFF"/>
    </w:rPr>
  </w:style>
  <w:style w:type="character" w:customStyle="1" w:styleId="11">
    <w:name w:val="Основной текст + 11"/>
    <w:aliases w:val="5 pt"/>
    <w:uiPriority w:val="99"/>
    <w:rsid w:val="00EC1C34"/>
    <w:rPr>
      <w:rFonts w:ascii="Times New Roman" w:hAnsi="Times New Roman" w:cs="Times New Roman"/>
      <w:spacing w:val="5"/>
      <w:sz w:val="22"/>
      <w:szCs w:val="22"/>
      <w:shd w:val="clear" w:color="auto" w:fill="FFFFFF"/>
    </w:rPr>
  </w:style>
  <w:style w:type="paragraph" w:customStyle="1" w:styleId="4">
    <w:name w:val="Основной текст4"/>
    <w:basedOn w:val="a"/>
    <w:link w:val="a3"/>
    <w:uiPriority w:val="99"/>
    <w:rsid w:val="00EC1C34"/>
    <w:pPr>
      <w:shd w:val="clear" w:color="auto" w:fill="FFFFFF"/>
      <w:spacing w:before="360" w:after="360" w:line="610" w:lineRule="exact"/>
      <w:ind w:hanging="500"/>
    </w:pPr>
    <w:rPr>
      <w:rFonts w:ascii="Times New Roman" w:hAnsi="Times New Roman"/>
      <w:spacing w:val="1"/>
      <w:sz w:val="23"/>
      <w:szCs w:val="23"/>
    </w:rPr>
  </w:style>
  <w:style w:type="character" w:customStyle="1" w:styleId="21">
    <w:name w:val="Основной текст (2) + Не полужирный"/>
    <w:rsid w:val="00EC1C34"/>
    <w:rPr>
      <w:rFonts w:ascii="Times New Roman" w:hAnsi="Times New Roman" w:cs="Times New Roman"/>
      <w:b/>
      <w:bCs/>
      <w:spacing w:val="1"/>
      <w:sz w:val="23"/>
      <w:szCs w:val="23"/>
      <w:shd w:val="clear" w:color="auto" w:fill="FFFFFF"/>
    </w:rPr>
  </w:style>
  <w:style w:type="character" w:customStyle="1" w:styleId="a5">
    <w:name w:val="Оглавление_"/>
    <w:link w:val="a6"/>
    <w:uiPriority w:val="99"/>
    <w:locked/>
    <w:rsid w:val="00EC1C34"/>
    <w:rPr>
      <w:rFonts w:ascii="Times New Roman" w:hAnsi="Times New Roman" w:cs="Times New Roman"/>
      <w:spacing w:val="1"/>
      <w:sz w:val="23"/>
      <w:szCs w:val="23"/>
      <w:shd w:val="clear" w:color="auto" w:fill="FFFFFF"/>
    </w:rPr>
  </w:style>
  <w:style w:type="character" w:customStyle="1" w:styleId="22">
    <w:name w:val="Оглавление (2)_"/>
    <w:link w:val="23"/>
    <w:uiPriority w:val="99"/>
    <w:locked/>
    <w:rsid w:val="00EC1C34"/>
    <w:rPr>
      <w:rFonts w:ascii="Times New Roman" w:hAnsi="Times New Roman" w:cs="Times New Roman"/>
      <w:sz w:val="35"/>
      <w:szCs w:val="35"/>
      <w:shd w:val="clear" w:color="auto" w:fill="FFFFFF"/>
    </w:rPr>
  </w:style>
  <w:style w:type="paragraph" w:customStyle="1" w:styleId="a6">
    <w:name w:val="Оглавление"/>
    <w:basedOn w:val="a"/>
    <w:link w:val="a5"/>
    <w:uiPriority w:val="99"/>
    <w:rsid w:val="00EC1C34"/>
    <w:pPr>
      <w:shd w:val="clear" w:color="auto" w:fill="FFFFFF"/>
      <w:spacing w:after="0" w:line="302" w:lineRule="exact"/>
      <w:jc w:val="both"/>
    </w:pPr>
    <w:rPr>
      <w:rFonts w:ascii="Times New Roman" w:hAnsi="Times New Roman"/>
      <w:spacing w:val="1"/>
      <w:sz w:val="23"/>
      <w:szCs w:val="23"/>
    </w:rPr>
  </w:style>
  <w:style w:type="paragraph" w:customStyle="1" w:styleId="23">
    <w:name w:val="Оглавление (2)"/>
    <w:basedOn w:val="a"/>
    <w:link w:val="22"/>
    <w:uiPriority w:val="99"/>
    <w:rsid w:val="00EC1C34"/>
    <w:pPr>
      <w:shd w:val="clear" w:color="auto" w:fill="FFFFFF"/>
      <w:spacing w:after="0" w:line="240" w:lineRule="atLeast"/>
      <w:jc w:val="both"/>
    </w:pPr>
    <w:rPr>
      <w:rFonts w:ascii="Times New Roman" w:hAnsi="Times New Roman"/>
      <w:spacing w:val="-1"/>
      <w:sz w:val="35"/>
      <w:szCs w:val="35"/>
    </w:rPr>
  </w:style>
  <w:style w:type="character" w:customStyle="1" w:styleId="10">
    <w:name w:val="Основной текст + 10"/>
    <w:aliases w:val="5 pt1"/>
    <w:uiPriority w:val="99"/>
    <w:rsid w:val="00EC1C34"/>
    <w:rPr>
      <w:rFonts w:ascii="Times New Roman" w:hAnsi="Times New Roman" w:cs="Times New Roman"/>
      <w:spacing w:val="1"/>
      <w:sz w:val="21"/>
      <w:szCs w:val="21"/>
      <w:shd w:val="clear" w:color="auto" w:fill="FFFFFF"/>
    </w:rPr>
  </w:style>
  <w:style w:type="character" w:customStyle="1" w:styleId="40">
    <w:name w:val="Основной текст (4)_"/>
    <w:link w:val="41"/>
    <w:uiPriority w:val="99"/>
    <w:locked/>
    <w:rsid w:val="00EC1C34"/>
    <w:rPr>
      <w:rFonts w:ascii="Times New Roman" w:hAnsi="Times New Roman" w:cs="Times New Roman"/>
      <w:spacing w:val="-2"/>
      <w:sz w:val="20"/>
      <w:szCs w:val="20"/>
      <w:shd w:val="clear" w:color="auto" w:fill="FFFFFF"/>
    </w:rPr>
  </w:style>
  <w:style w:type="character" w:customStyle="1" w:styleId="6">
    <w:name w:val="Основной текст (6)_"/>
    <w:link w:val="60"/>
    <w:uiPriority w:val="99"/>
    <w:locked/>
    <w:rsid w:val="00EC1C34"/>
    <w:rPr>
      <w:rFonts w:ascii="Times New Roman" w:hAnsi="Times New Roman" w:cs="Times New Roman"/>
      <w:spacing w:val="6"/>
      <w:shd w:val="clear" w:color="auto" w:fill="FFFFFF"/>
    </w:rPr>
  </w:style>
  <w:style w:type="character" w:customStyle="1" w:styleId="-1pt">
    <w:name w:val="Основной текст + Интервал -1 pt"/>
    <w:basedOn w:val="a3"/>
    <w:uiPriority w:val="99"/>
    <w:rsid w:val="00EC1C34"/>
    <w:rPr>
      <w:rFonts w:ascii="Times New Roman" w:hAnsi="Times New Roman" w:cs="Times New Roman"/>
      <w:spacing w:val="1"/>
      <w:sz w:val="23"/>
      <w:szCs w:val="23"/>
      <w:shd w:val="clear" w:color="auto" w:fill="FFFFFF"/>
    </w:rPr>
  </w:style>
  <w:style w:type="character" w:customStyle="1" w:styleId="3">
    <w:name w:val="Основной текст3"/>
    <w:basedOn w:val="a3"/>
    <w:uiPriority w:val="99"/>
    <w:rsid w:val="00EC1C34"/>
    <w:rPr>
      <w:rFonts w:ascii="Times New Roman" w:hAnsi="Times New Roman" w:cs="Times New Roman"/>
      <w:spacing w:val="1"/>
      <w:sz w:val="23"/>
      <w:szCs w:val="23"/>
      <w:shd w:val="clear" w:color="auto" w:fill="FFFFFF"/>
    </w:rPr>
  </w:style>
  <w:style w:type="character" w:customStyle="1" w:styleId="29pt">
    <w:name w:val="Основной текст + Интервал 29 pt"/>
    <w:uiPriority w:val="99"/>
    <w:rsid w:val="00EC1C34"/>
    <w:rPr>
      <w:rFonts w:ascii="Times New Roman" w:hAnsi="Times New Roman" w:cs="Times New Roman"/>
      <w:spacing w:val="593"/>
      <w:sz w:val="23"/>
      <w:szCs w:val="23"/>
      <w:shd w:val="clear" w:color="auto" w:fill="FFFFFF"/>
    </w:rPr>
  </w:style>
  <w:style w:type="paragraph" w:customStyle="1" w:styleId="41">
    <w:name w:val="Основной текст (4)"/>
    <w:basedOn w:val="a"/>
    <w:link w:val="40"/>
    <w:uiPriority w:val="99"/>
    <w:rsid w:val="00EC1C34"/>
    <w:pPr>
      <w:shd w:val="clear" w:color="auto" w:fill="FFFFFF"/>
      <w:spacing w:after="0" w:line="240" w:lineRule="atLeast"/>
    </w:pPr>
    <w:rPr>
      <w:rFonts w:ascii="Times New Roman" w:hAnsi="Times New Roman"/>
      <w:spacing w:val="-2"/>
      <w:sz w:val="20"/>
      <w:szCs w:val="20"/>
    </w:rPr>
  </w:style>
  <w:style w:type="paragraph" w:customStyle="1" w:styleId="60">
    <w:name w:val="Основной текст (6)"/>
    <w:basedOn w:val="a"/>
    <w:link w:val="6"/>
    <w:uiPriority w:val="99"/>
    <w:rsid w:val="00EC1C34"/>
    <w:pPr>
      <w:shd w:val="clear" w:color="auto" w:fill="FFFFFF"/>
      <w:spacing w:before="240" w:after="0" w:line="307" w:lineRule="exact"/>
      <w:jc w:val="both"/>
    </w:pPr>
    <w:rPr>
      <w:rFonts w:ascii="Times New Roman" w:hAnsi="Times New Roman"/>
      <w:spacing w:val="6"/>
    </w:rPr>
  </w:style>
  <w:style w:type="character" w:customStyle="1" w:styleId="8">
    <w:name w:val="Основной текст (8)_"/>
    <w:uiPriority w:val="99"/>
    <w:rsid w:val="00EC1C34"/>
    <w:rPr>
      <w:rFonts w:ascii="Times New Roman" w:hAnsi="Times New Roman" w:cs="Times New Roman"/>
      <w:sz w:val="17"/>
      <w:szCs w:val="17"/>
    </w:rPr>
  </w:style>
  <w:style w:type="character" w:customStyle="1" w:styleId="80">
    <w:name w:val="Основной текст (8)"/>
    <w:basedOn w:val="8"/>
    <w:uiPriority w:val="99"/>
    <w:rsid w:val="00EC1C34"/>
    <w:rPr>
      <w:rFonts w:ascii="Times New Roman" w:hAnsi="Times New Roman" w:cs="Times New Roman"/>
      <w:sz w:val="17"/>
      <w:szCs w:val="17"/>
    </w:rPr>
  </w:style>
  <w:style w:type="character" w:customStyle="1" w:styleId="9">
    <w:name w:val="Основной текст (9)_"/>
    <w:uiPriority w:val="99"/>
    <w:rsid w:val="00EC1C34"/>
    <w:rPr>
      <w:rFonts w:ascii="Times New Roman" w:hAnsi="Times New Roman" w:cs="Times New Roman"/>
      <w:sz w:val="17"/>
      <w:szCs w:val="17"/>
    </w:rPr>
  </w:style>
  <w:style w:type="character" w:customStyle="1" w:styleId="90">
    <w:name w:val="Основной текст (9)"/>
    <w:basedOn w:val="9"/>
    <w:uiPriority w:val="99"/>
    <w:rsid w:val="00EC1C34"/>
    <w:rPr>
      <w:rFonts w:ascii="Times New Roman" w:hAnsi="Times New Roman" w:cs="Times New Roman"/>
      <w:sz w:val="17"/>
      <w:szCs w:val="17"/>
    </w:rPr>
  </w:style>
  <w:style w:type="paragraph" w:customStyle="1" w:styleId="Textbody">
    <w:name w:val="Text body"/>
    <w:basedOn w:val="a"/>
    <w:uiPriority w:val="99"/>
    <w:rsid w:val="00A343C7"/>
    <w:pPr>
      <w:widowControl w:val="0"/>
      <w:suppressAutoHyphens/>
      <w:autoSpaceDN w:val="0"/>
      <w:spacing w:after="120" w:line="240" w:lineRule="auto"/>
      <w:textAlignment w:val="baseline"/>
    </w:pPr>
    <w:rPr>
      <w:rFonts w:ascii="Times New Roman" w:eastAsia="Arial Unicode MS" w:hAnsi="Times New Roman" w:cs="Mangal"/>
      <w:kern w:val="3"/>
      <w:sz w:val="24"/>
      <w:szCs w:val="24"/>
      <w:lang w:val="ru-RU" w:eastAsia="zh-CN" w:bidi="hi-IN"/>
    </w:rPr>
  </w:style>
  <w:style w:type="paragraph" w:styleId="a7">
    <w:name w:val="Body Text Indent"/>
    <w:basedOn w:val="a"/>
    <w:link w:val="a8"/>
    <w:uiPriority w:val="99"/>
    <w:rsid w:val="00A343C7"/>
    <w:pPr>
      <w:spacing w:after="0" w:line="240" w:lineRule="auto"/>
      <w:ind w:firstLine="709"/>
      <w:jc w:val="both"/>
    </w:pPr>
    <w:rPr>
      <w:rFonts w:ascii="Times New Roman" w:hAnsi="Times New Roman"/>
      <w:color w:val="339966"/>
      <w:sz w:val="24"/>
      <w:szCs w:val="24"/>
      <w:lang w:eastAsia="ru-RU"/>
    </w:rPr>
  </w:style>
  <w:style w:type="character" w:customStyle="1" w:styleId="a8">
    <w:name w:val="Основной текст с отступом Знак"/>
    <w:link w:val="a7"/>
    <w:uiPriority w:val="99"/>
    <w:locked/>
    <w:rsid w:val="00A343C7"/>
    <w:rPr>
      <w:rFonts w:ascii="Times New Roman" w:hAnsi="Times New Roman" w:cs="Times New Roman"/>
      <w:color w:val="339966"/>
      <w:sz w:val="24"/>
      <w:szCs w:val="24"/>
      <w:lang w:val="uk-UA" w:eastAsia="ru-RU"/>
    </w:rPr>
  </w:style>
  <w:style w:type="character" w:styleId="a9">
    <w:name w:val="Emphasis"/>
    <w:qFormat/>
    <w:rsid w:val="00A343C7"/>
    <w:rPr>
      <w:rFonts w:cs="Times New Roman"/>
      <w:i/>
    </w:rPr>
  </w:style>
  <w:style w:type="paragraph" w:customStyle="1" w:styleId="31">
    <w:name w:val="Основной текст 31"/>
    <w:basedOn w:val="a"/>
    <w:uiPriority w:val="99"/>
    <w:rsid w:val="00DE3F5E"/>
    <w:pPr>
      <w:tabs>
        <w:tab w:val="left" w:pos="709"/>
      </w:tabs>
      <w:suppressAutoHyphens/>
      <w:autoSpaceDN w:val="0"/>
      <w:spacing w:after="0" w:line="200" w:lineRule="atLeast"/>
      <w:textAlignment w:val="baseline"/>
    </w:pPr>
    <w:rPr>
      <w:rFonts w:ascii="Times New Roman" w:hAnsi="Times New Roman" w:cs="Calibri"/>
      <w:color w:val="00000A"/>
      <w:kern w:val="3"/>
      <w:sz w:val="24"/>
      <w:szCs w:val="24"/>
      <w:lang w:val="ru-RU" w:eastAsia="zh-CN"/>
    </w:rPr>
  </w:style>
  <w:style w:type="paragraph" w:styleId="aa">
    <w:name w:val="List Paragraph"/>
    <w:basedOn w:val="a"/>
    <w:uiPriority w:val="99"/>
    <w:qFormat/>
    <w:rsid w:val="007E177E"/>
    <w:pPr>
      <w:ind w:left="720"/>
      <w:contextualSpacing/>
    </w:pPr>
  </w:style>
  <w:style w:type="character" w:customStyle="1" w:styleId="WW8Num6z0">
    <w:name w:val="WW8Num6z0"/>
    <w:rsid w:val="004A08C9"/>
    <w:rPr>
      <w:rFonts w:ascii="Symbol" w:hAnsi="Symbol" w:cs="Symbol"/>
    </w:rPr>
  </w:style>
  <w:style w:type="character" w:styleId="ab">
    <w:name w:val="annotation reference"/>
    <w:basedOn w:val="a0"/>
    <w:uiPriority w:val="99"/>
    <w:semiHidden/>
    <w:unhideWhenUsed/>
    <w:rsid w:val="0084139E"/>
    <w:rPr>
      <w:sz w:val="16"/>
      <w:szCs w:val="16"/>
    </w:rPr>
  </w:style>
  <w:style w:type="paragraph" w:styleId="ac">
    <w:name w:val="annotation text"/>
    <w:basedOn w:val="a"/>
    <w:link w:val="ad"/>
    <w:uiPriority w:val="99"/>
    <w:semiHidden/>
    <w:unhideWhenUsed/>
    <w:rsid w:val="0084139E"/>
    <w:pPr>
      <w:spacing w:line="240" w:lineRule="auto"/>
    </w:pPr>
    <w:rPr>
      <w:sz w:val="20"/>
      <w:szCs w:val="20"/>
    </w:rPr>
  </w:style>
  <w:style w:type="character" w:customStyle="1" w:styleId="ad">
    <w:name w:val="Текст примечания Знак"/>
    <w:basedOn w:val="a0"/>
    <w:link w:val="ac"/>
    <w:uiPriority w:val="99"/>
    <w:semiHidden/>
    <w:rsid w:val="0084139E"/>
    <w:rPr>
      <w:lang w:val="uk-UA" w:eastAsia="uk-UA"/>
    </w:rPr>
  </w:style>
  <w:style w:type="paragraph" w:styleId="ae">
    <w:name w:val="annotation subject"/>
    <w:basedOn w:val="ac"/>
    <w:next w:val="ac"/>
    <w:link w:val="af"/>
    <w:uiPriority w:val="99"/>
    <w:semiHidden/>
    <w:unhideWhenUsed/>
    <w:rsid w:val="0084139E"/>
    <w:rPr>
      <w:b/>
      <w:bCs/>
    </w:rPr>
  </w:style>
  <w:style w:type="character" w:customStyle="1" w:styleId="af">
    <w:name w:val="Тема примечания Знак"/>
    <w:basedOn w:val="ad"/>
    <w:link w:val="ae"/>
    <w:uiPriority w:val="99"/>
    <w:semiHidden/>
    <w:rsid w:val="0084139E"/>
    <w:rPr>
      <w:b/>
      <w:bCs/>
      <w:lang w:val="uk-UA" w:eastAsia="uk-UA"/>
    </w:rPr>
  </w:style>
  <w:style w:type="paragraph" w:styleId="af0">
    <w:name w:val="Balloon Text"/>
    <w:basedOn w:val="a"/>
    <w:link w:val="af1"/>
    <w:uiPriority w:val="99"/>
    <w:semiHidden/>
    <w:unhideWhenUsed/>
    <w:rsid w:val="0084139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4139E"/>
    <w:rPr>
      <w:rFonts w:ascii="Segoe UI" w:hAnsi="Segoe UI" w:cs="Segoe UI"/>
      <w:sz w:val="18"/>
      <w:szCs w:val="18"/>
      <w:lang w:val="uk-UA" w:eastAsia="uk-UA"/>
    </w:rPr>
  </w:style>
  <w:style w:type="paragraph" w:styleId="af2">
    <w:name w:val="endnote text"/>
    <w:basedOn w:val="a"/>
    <w:link w:val="af3"/>
    <w:uiPriority w:val="99"/>
    <w:semiHidden/>
    <w:unhideWhenUsed/>
    <w:rsid w:val="00624560"/>
    <w:pPr>
      <w:spacing w:after="0" w:line="240" w:lineRule="auto"/>
    </w:pPr>
    <w:rPr>
      <w:sz w:val="20"/>
      <w:szCs w:val="20"/>
    </w:rPr>
  </w:style>
  <w:style w:type="character" w:customStyle="1" w:styleId="af3">
    <w:name w:val="Текст концевой сноски Знак"/>
    <w:basedOn w:val="a0"/>
    <w:link w:val="af2"/>
    <w:uiPriority w:val="99"/>
    <w:semiHidden/>
    <w:rsid w:val="00624560"/>
    <w:rPr>
      <w:lang w:val="uk-UA" w:eastAsia="uk-UA"/>
    </w:rPr>
  </w:style>
  <w:style w:type="character" w:styleId="af4">
    <w:name w:val="endnote reference"/>
    <w:basedOn w:val="a0"/>
    <w:uiPriority w:val="99"/>
    <w:semiHidden/>
    <w:unhideWhenUsed/>
    <w:rsid w:val="00624560"/>
    <w:rPr>
      <w:vertAlign w:val="superscript"/>
    </w:rPr>
  </w:style>
  <w:style w:type="paragraph" w:styleId="af5">
    <w:name w:val="footnote text"/>
    <w:basedOn w:val="a"/>
    <w:link w:val="af6"/>
    <w:uiPriority w:val="99"/>
    <w:semiHidden/>
    <w:unhideWhenUsed/>
    <w:rsid w:val="00624560"/>
    <w:pPr>
      <w:spacing w:after="0" w:line="240" w:lineRule="auto"/>
    </w:pPr>
    <w:rPr>
      <w:sz w:val="20"/>
      <w:szCs w:val="20"/>
    </w:rPr>
  </w:style>
  <w:style w:type="character" w:customStyle="1" w:styleId="af6">
    <w:name w:val="Текст сноски Знак"/>
    <w:basedOn w:val="a0"/>
    <w:link w:val="af5"/>
    <w:uiPriority w:val="99"/>
    <w:semiHidden/>
    <w:rsid w:val="00624560"/>
    <w:rPr>
      <w:lang w:val="uk-UA" w:eastAsia="uk-UA"/>
    </w:rPr>
  </w:style>
  <w:style w:type="character" w:styleId="af7">
    <w:name w:val="footnote reference"/>
    <w:basedOn w:val="a0"/>
    <w:uiPriority w:val="99"/>
    <w:semiHidden/>
    <w:unhideWhenUsed/>
    <w:rsid w:val="00624560"/>
    <w:rPr>
      <w:vertAlign w:val="superscript"/>
    </w:rPr>
  </w:style>
  <w:style w:type="paragraph" w:styleId="af8">
    <w:name w:val="header"/>
    <w:basedOn w:val="a"/>
    <w:link w:val="af9"/>
    <w:uiPriority w:val="99"/>
    <w:unhideWhenUsed/>
    <w:rsid w:val="00B421F0"/>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421F0"/>
    <w:rPr>
      <w:sz w:val="22"/>
      <w:szCs w:val="22"/>
      <w:lang w:val="uk-UA" w:eastAsia="uk-UA"/>
    </w:rPr>
  </w:style>
  <w:style w:type="paragraph" w:styleId="afa">
    <w:name w:val="footer"/>
    <w:basedOn w:val="a"/>
    <w:link w:val="afb"/>
    <w:uiPriority w:val="99"/>
    <w:unhideWhenUsed/>
    <w:rsid w:val="00B421F0"/>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421F0"/>
    <w:rPr>
      <w:sz w:val="22"/>
      <w:szCs w:val="22"/>
      <w:lang w:val="uk-UA" w:eastAsia="uk-UA"/>
    </w:rPr>
  </w:style>
  <w:style w:type="paragraph" w:styleId="afc">
    <w:name w:val="Normal (Web)"/>
    <w:basedOn w:val="a"/>
    <w:rsid w:val="003D68CA"/>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338D2-CF02-4DE8-9E3F-383E662C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3669</Words>
  <Characters>20919</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Work</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cp:lastModifiedBy>
  <cp:revision>2</cp:revision>
  <cp:lastPrinted>2020-08-17T11:33:00Z</cp:lastPrinted>
  <dcterms:created xsi:type="dcterms:W3CDTF">2020-08-20T12:20:00Z</dcterms:created>
  <dcterms:modified xsi:type="dcterms:W3CDTF">2020-08-20T12:20:00Z</dcterms:modified>
</cp:coreProperties>
</file>