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0"/>
        <w:gridCol w:w="4961"/>
      </w:tblGrid>
      <w:tr w:rsidR="00C2552A" w:rsidRPr="00C2552A" w:rsidTr="0045574A">
        <w:trPr>
          <w:trHeight w:val="315"/>
        </w:trPr>
        <w:tc>
          <w:tcPr>
            <w:tcW w:w="10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ОГОЛОШЕННЯ про передачу в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нерухомого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майна,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орендодавцем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продовження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терміну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дії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аукціоні</w:t>
            </w:r>
            <w:proofErr w:type="spellEnd"/>
          </w:p>
        </w:tc>
      </w:tr>
      <w:tr w:rsidR="00C2552A" w:rsidRPr="00C2552A" w:rsidTr="00B329DE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Ключ (номер)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державної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власності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прийнято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ішення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передачу в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8818</w:t>
            </w:r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45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45574A" w:rsidP="0045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5574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Продовження договору оренди державного нерухомого майна - п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риміщення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перукарні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площею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36,6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кв.м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буд</w:t>
            </w:r>
            <w:proofErr w:type="spellEnd"/>
            <w:r w:rsidRPr="0045574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вл</w:t>
            </w:r>
            <w:proofErr w:type="spellEnd"/>
            <w:r w:rsidRPr="0045574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готелю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що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розташований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адресою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Рівненська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обл., м.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Вараш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майдан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Незалежності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3 та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перебуває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балансі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Відокремленого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proofErr w:type="gram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ідрозділу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proofErr w:type="spellStart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>Рівненська</w:t>
            </w:r>
            <w:proofErr w:type="spellEnd"/>
            <w:r w:rsidR="00134FE7" w:rsidRPr="0045574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АЕС»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«НАЕК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Енергоатом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45574A" w:rsidRPr="00C2552A" w:rsidTr="00B329DE">
        <w:trPr>
          <w:trHeight w:val="39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4A" w:rsidRPr="0045574A" w:rsidRDefault="0045574A" w:rsidP="004557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574A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455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74A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455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74A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4A" w:rsidRPr="0045574A" w:rsidRDefault="0045574A" w:rsidP="0045574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574A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4557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74A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45574A">
              <w:rPr>
                <w:rFonts w:ascii="Times New Roman" w:hAnsi="Times New Roman" w:cs="Times New Roman"/>
              </w:rPr>
              <w:t xml:space="preserve"> Фонду державного майна </w:t>
            </w:r>
            <w:proofErr w:type="spellStart"/>
            <w:r w:rsidRPr="0045574A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45574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45574A">
              <w:rPr>
                <w:rFonts w:ascii="Times New Roman" w:hAnsi="Times New Roman" w:cs="Times New Roman"/>
              </w:rPr>
              <w:t>Р</w:t>
            </w:r>
            <w:proofErr w:type="gramEnd"/>
            <w:r w:rsidRPr="0045574A">
              <w:rPr>
                <w:rFonts w:ascii="Times New Roman" w:hAnsi="Times New Roman" w:cs="Times New Roman"/>
              </w:rPr>
              <w:t>івненській</w:t>
            </w:r>
            <w:proofErr w:type="spellEnd"/>
            <w:r w:rsidRPr="0045574A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5574A">
              <w:rPr>
                <w:rFonts w:ascii="Times New Roman" w:hAnsi="Times New Roman" w:cs="Times New Roman"/>
              </w:rPr>
              <w:t>Житомирській</w:t>
            </w:r>
            <w:proofErr w:type="spellEnd"/>
            <w:r w:rsidRPr="0045574A">
              <w:rPr>
                <w:rFonts w:ascii="Times New Roman" w:hAnsi="Times New Roman" w:cs="Times New Roman"/>
              </w:rPr>
              <w:t xml:space="preserve"> областях</w:t>
            </w:r>
          </w:p>
        </w:tc>
      </w:tr>
      <w:tr w:rsidR="0045574A" w:rsidRPr="00C2552A" w:rsidTr="00B05C9E">
        <w:trPr>
          <w:trHeight w:hRule="exact" w:val="39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4A" w:rsidRPr="0045574A" w:rsidRDefault="0045574A" w:rsidP="00455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574A">
              <w:rPr>
                <w:rFonts w:ascii="Times New Roman" w:hAnsi="Times New Roman" w:cs="Times New Roman"/>
              </w:rPr>
              <w:t xml:space="preserve">Адреса </w:t>
            </w:r>
            <w:proofErr w:type="spellStart"/>
            <w:r w:rsidRPr="0045574A">
              <w:rPr>
                <w:rFonts w:ascii="Times New Roman" w:hAnsi="Times New Roman" w:cs="Times New Roman"/>
              </w:rPr>
              <w:t>орендодавця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574A" w:rsidRPr="0045574A" w:rsidRDefault="0045574A" w:rsidP="0045574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574A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proofErr w:type="gramStart"/>
            <w:r w:rsidRPr="0045574A">
              <w:rPr>
                <w:rFonts w:ascii="Times New Roman" w:hAnsi="Times New Roman" w:cs="Times New Roman"/>
              </w:rPr>
              <w:t>Р</w:t>
            </w:r>
            <w:proofErr w:type="gramEnd"/>
            <w:r w:rsidRPr="0045574A">
              <w:rPr>
                <w:rFonts w:ascii="Times New Roman" w:hAnsi="Times New Roman" w:cs="Times New Roman"/>
              </w:rPr>
              <w:t>івне</w:t>
            </w:r>
            <w:proofErr w:type="spellEnd"/>
            <w:r w:rsidRPr="004557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74A">
              <w:rPr>
                <w:rFonts w:ascii="Times New Roman" w:hAnsi="Times New Roman" w:cs="Times New Roman"/>
              </w:rPr>
              <w:t>вул</w:t>
            </w:r>
            <w:proofErr w:type="spellEnd"/>
            <w:r w:rsidRPr="0045574A">
              <w:rPr>
                <w:rFonts w:ascii="Times New Roman" w:hAnsi="Times New Roman" w:cs="Times New Roman"/>
              </w:rPr>
              <w:t xml:space="preserve">. Петра </w:t>
            </w:r>
            <w:proofErr w:type="spellStart"/>
            <w:r w:rsidRPr="0045574A">
              <w:rPr>
                <w:rFonts w:ascii="Times New Roman" w:hAnsi="Times New Roman" w:cs="Times New Roman"/>
              </w:rPr>
              <w:t>Могили</w:t>
            </w:r>
            <w:proofErr w:type="spellEnd"/>
            <w:r w:rsidRPr="0045574A">
              <w:rPr>
                <w:rFonts w:ascii="Times New Roman" w:hAnsi="Times New Roman" w:cs="Times New Roman"/>
              </w:rPr>
              <w:t>, 24</w:t>
            </w:r>
          </w:p>
        </w:tc>
      </w:tr>
      <w:tr w:rsidR="00C2552A" w:rsidRPr="00C2552A" w:rsidTr="00B329DE">
        <w:trPr>
          <w:trHeight w:val="39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45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Повне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5846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Відокремлен</w:t>
            </w:r>
            <w:r w:rsidR="00B329DE">
              <w:rPr>
                <w:rFonts w:ascii="Times New Roman" w:eastAsia="Times New Roman" w:hAnsi="Times New Roman" w:cs="Times New Roman"/>
                <w:lang w:val="uk-UA" w:eastAsia="ru-RU"/>
              </w:rPr>
              <w:t>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Рівненська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 xml:space="preserve"> АЕС»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державн</w:t>
            </w:r>
            <w:r w:rsidR="0058460A">
              <w:rPr>
                <w:rFonts w:ascii="Times New Roman" w:eastAsia="Times New Roman" w:hAnsi="Times New Roman" w:cs="Times New Roman"/>
                <w:lang w:val="uk-UA" w:eastAsia="ru-RU"/>
              </w:rPr>
              <w:t>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підприємств</w:t>
            </w:r>
            <w:proofErr w:type="spellEnd"/>
            <w:r w:rsidR="0058460A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 xml:space="preserve"> «НАЕК «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Енергоатом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C2552A" w:rsidRPr="00C2552A" w:rsidTr="00B05C9E">
        <w:trPr>
          <w:trHeight w:hRule="exact" w:val="39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 xml:space="preserve">Код за ЄДРПОУ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05425046</w:t>
            </w:r>
          </w:p>
        </w:tc>
      </w:tr>
      <w:tr w:rsidR="00C2552A" w:rsidRPr="00C2552A" w:rsidTr="00B05C9E">
        <w:trPr>
          <w:trHeight w:hRule="exact" w:val="39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 xml:space="preserve">Адреса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294877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34400, </w:t>
            </w:r>
            <w:bookmarkStart w:id="0" w:name="_GoBack"/>
            <w:bookmarkEnd w:id="0"/>
            <w:proofErr w:type="spellStart"/>
            <w:r w:rsidR="00C2552A" w:rsidRPr="00C2552A">
              <w:rPr>
                <w:rFonts w:ascii="Times New Roman" w:eastAsia="Times New Roman" w:hAnsi="Times New Roman" w:cs="Times New Roman"/>
                <w:lang w:eastAsia="ru-RU"/>
              </w:rPr>
              <w:t>Рівненська</w:t>
            </w:r>
            <w:proofErr w:type="spellEnd"/>
            <w:r w:rsidR="00C2552A" w:rsidRPr="00C255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2552A" w:rsidRPr="00C2552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r w:rsidR="00C2552A" w:rsidRPr="00C2552A">
              <w:rPr>
                <w:rFonts w:ascii="Times New Roman" w:eastAsia="Times New Roman" w:hAnsi="Times New Roman" w:cs="Times New Roman"/>
                <w:lang w:eastAsia="ru-RU"/>
              </w:rPr>
              <w:t xml:space="preserve">, м. </w:t>
            </w:r>
            <w:proofErr w:type="spellStart"/>
            <w:r w:rsidR="00C2552A" w:rsidRPr="00C2552A">
              <w:rPr>
                <w:rFonts w:ascii="Times New Roman" w:eastAsia="Times New Roman" w:hAnsi="Times New Roman" w:cs="Times New Roman"/>
                <w:lang w:eastAsia="ru-RU"/>
              </w:rPr>
              <w:t>Вараш</w:t>
            </w:r>
            <w:proofErr w:type="spellEnd"/>
          </w:p>
        </w:tc>
      </w:tr>
      <w:tr w:rsidR="00C2552A" w:rsidRPr="00C2552A" w:rsidTr="00B05C9E">
        <w:trPr>
          <w:trHeight w:hRule="exact" w:val="39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B32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Ринкова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вартість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  <w:r w:rsidR="00B329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B3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2552A">
              <w:rPr>
                <w:rFonts w:ascii="Times New Roman" w:eastAsia="Times New Roman" w:hAnsi="Times New Roman" w:cs="Times New Roman"/>
                <w:b/>
                <w:lang w:eastAsia="ru-RU"/>
              </w:rPr>
              <w:t>281</w:t>
            </w:r>
            <w:r w:rsidR="00B856E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329DE">
              <w:rPr>
                <w:rFonts w:ascii="Times New Roman" w:eastAsia="Times New Roman" w:hAnsi="Times New Roman" w:cs="Times New Roman"/>
                <w:b/>
                <w:lang w:eastAsia="ru-RU"/>
              </w:rPr>
              <w:t>600</w:t>
            </w:r>
            <w:r w:rsidR="00B329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Pr="00C2552A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B329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грн.</w:t>
            </w:r>
            <w:r w:rsidR="00B856E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856EE" w:rsidRPr="00B856EE">
              <w:rPr>
                <w:rFonts w:ascii="Times New Roman" w:eastAsia="Times New Roman" w:hAnsi="Times New Roman" w:cs="Times New Roman"/>
                <w:lang w:val="uk-UA" w:eastAsia="ru-RU"/>
              </w:rPr>
              <w:t>(без врахування ПДВ)</w:t>
            </w:r>
          </w:p>
        </w:tc>
      </w:tr>
      <w:tr w:rsidR="00B329DE" w:rsidRPr="00C2552A" w:rsidTr="00B05C9E">
        <w:trPr>
          <w:trHeight w:hRule="exact" w:val="39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29DE" w:rsidRPr="00B329DE" w:rsidRDefault="00B329DE" w:rsidP="00B329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329DE">
              <w:rPr>
                <w:rFonts w:ascii="Times New Roman" w:hAnsi="Times New Roman" w:cs="Times New Roman"/>
                <w:color w:val="000000"/>
              </w:rPr>
              <w:t xml:space="preserve">Тип </w:t>
            </w:r>
            <w:proofErr w:type="spellStart"/>
            <w:r w:rsidRPr="00B329DE">
              <w:rPr>
                <w:rFonts w:ascii="Times New Roman" w:hAnsi="Times New Roman" w:cs="Times New Roman"/>
                <w:color w:val="000000"/>
              </w:rPr>
              <w:t>об’єкта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29DE" w:rsidRPr="00B329DE" w:rsidRDefault="00B329DE" w:rsidP="00B329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29DE">
              <w:rPr>
                <w:rFonts w:ascii="Times New Roman" w:hAnsi="Times New Roman" w:cs="Times New Roman"/>
                <w:color w:val="000000"/>
              </w:rPr>
              <w:t>нерухоме</w:t>
            </w:r>
            <w:proofErr w:type="spellEnd"/>
            <w:r w:rsidRPr="00B329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29DE">
              <w:rPr>
                <w:rFonts w:ascii="Times New Roman" w:hAnsi="Times New Roman" w:cs="Times New Roman"/>
                <w:color w:val="000000"/>
              </w:rPr>
              <w:t>майно</w:t>
            </w:r>
            <w:proofErr w:type="spellEnd"/>
          </w:p>
        </w:tc>
      </w:tr>
      <w:tr w:rsidR="00B329DE" w:rsidRPr="00C2552A" w:rsidTr="00B329DE">
        <w:trPr>
          <w:trHeight w:hRule="exact" w:val="56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29DE" w:rsidRPr="00B329DE" w:rsidRDefault="00B329DE" w:rsidP="00B329D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329DE">
              <w:rPr>
                <w:rFonts w:ascii="Times New Roman" w:hAnsi="Times New Roman" w:cs="Times New Roman"/>
                <w:color w:val="000000"/>
              </w:rPr>
              <w:t>Фотографічне</w:t>
            </w:r>
            <w:proofErr w:type="spellEnd"/>
            <w:r w:rsidRPr="00B329D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329DE">
              <w:rPr>
                <w:rFonts w:ascii="Times New Roman" w:hAnsi="Times New Roman" w:cs="Times New Roman"/>
                <w:color w:val="000000"/>
              </w:rPr>
              <w:t>зображення</w:t>
            </w:r>
            <w:proofErr w:type="spellEnd"/>
            <w:r w:rsidRPr="00B329DE">
              <w:rPr>
                <w:rFonts w:ascii="Times New Roman" w:hAnsi="Times New Roman" w:cs="Times New Roman"/>
                <w:color w:val="000000"/>
              </w:rPr>
              <w:t xml:space="preserve"> майна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29DE" w:rsidRPr="00B329DE" w:rsidRDefault="00B329DE" w:rsidP="00B329DE">
            <w:pPr>
              <w:tabs>
                <w:tab w:val="left" w:pos="685"/>
              </w:tabs>
              <w:spacing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B329DE"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Додається </w:t>
            </w:r>
            <w:r w:rsidRPr="00B329DE">
              <w:rPr>
                <w:rFonts w:ascii="Times New Roman" w:hAnsi="Times New Roman" w:cs="Times New Roman"/>
                <w:color w:val="000000"/>
              </w:rPr>
              <w:t xml:space="preserve">до </w:t>
            </w:r>
            <w:proofErr w:type="spellStart"/>
            <w:r w:rsidRPr="00B329DE">
              <w:rPr>
                <w:rFonts w:ascii="Times New Roman" w:hAnsi="Times New Roman" w:cs="Times New Roman"/>
                <w:color w:val="000000"/>
              </w:rPr>
              <w:t>оголошення</w:t>
            </w:r>
            <w:proofErr w:type="spellEnd"/>
            <w:r w:rsidRPr="00B329DE">
              <w:rPr>
                <w:rFonts w:ascii="Times New Roman" w:hAnsi="Times New Roman" w:cs="Times New Roman"/>
                <w:color w:val="000000"/>
              </w:rPr>
              <w:t xml:space="preserve"> про передачу </w:t>
            </w:r>
            <w:proofErr w:type="spellStart"/>
            <w:r w:rsidRPr="00B329DE">
              <w:rPr>
                <w:rFonts w:ascii="Times New Roman" w:hAnsi="Times New Roman" w:cs="Times New Roman"/>
                <w:color w:val="000000"/>
              </w:rPr>
              <w:t>нерухомого</w:t>
            </w:r>
            <w:proofErr w:type="spellEnd"/>
            <w:r w:rsidRPr="00B329DE">
              <w:rPr>
                <w:rFonts w:ascii="Times New Roman" w:hAnsi="Times New Roman" w:cs="Times New Roman"/>
                <w:color w:val="000000"/>
              </w:rPr>
              <w:t xml:space="preserve"> майна в </w:t>
            </w:r>
            <w:proofErr w:type="spellStart"/>
            <w:r w:rsidRPr="00B329DE">
              <w:rPr>
                <w:rFonts w:ascii="Times New Roman" w:hAnsi="Times New Roman" w:cs="Times New Roman"/>
                <w:color w:val="000000"/>
              </w:rPr>
              <w:t>оренду</w:t>
            </w:r>
            <w:proofErr w:type="spellEnd"/>
          </w:p>
        </w:tc>
      </w:tr>
      <w:tr w:rsidR="00C2552A" w:rsidRPr="00C2552A" w:rsidTr="00B05C9E">
        <w:trPr>
          <w:trHeight w:hRule="exact" w:val="39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B32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івненська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обл., м</w:t>
            </w:r>
            <w:r w:rsidR="00B329D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Вараш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майдан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Незалежності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</w:tr>
      <w:tr w:rsidR="00C2552A" w:rsidRPr="00C2552A" w:rsidTr="00B05C9E">
        <w:trPr>
          <w:trHeight w:hRule="exact" w:val="39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B329DE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29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  <w:r w:rsidRPr="00B329D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,</w:t>
            </w:r>
            <w:r w:rsidR="00C2552A" w:rsidRPr="00C25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</w:tr>
      <w:tr w:rsidR="00C2552A" w:rsidRPr="00C2552A" w:rsidTr="00B05C9E">
        <w:trPr>
          <w:trHeight w:hRule="exact" w:val="39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Корисна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кв. м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B3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  <w:r w:rsidR="00B329DE" w:rsidRPr="00B329D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,</w:t>
            </w:r>
            <w:r w:rsidRPr="00C25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</w:tr>
      <w:tr w:rsidR="00C2552A" w:rsidRPr="00C2552A" w:rsidTr="00B05C9E">
        <w:trPr>
          <w:trHeight w:hRule="exact" w:val="39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C2552A" w:rsidRPr="00C2552A" w:rsidTr="00C55199">
        <w:trPr>
          <w:trHeight w:val="397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Поверховий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об’єкта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B329DE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2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Додається</w:t>
            </w:r>
            <w:proofErr w:type="spellEnd"/>
            <w:r w:rsidRPr="00B32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B32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оголошення</w:t>
            </w:r>
            <w:proofErr w:type="spellEnd"/>
            <w:r w:rsidRPr="00B32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передачу </w:t>
            </w:r>
            <w:proofErr w:type="spellStart"/>
            <w:r w:rsidRPr="00B32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нерухомого</w:t>
            </w:r>
            <w:proofErr w:type="spellEnd"/>
            <w:r w:rsidRPr="00B32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 в </w:t>
            </w:r>
            <w:proofErr w:type="spellStart"/>
            <w:r w:rsidRPr="00B329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</w:tr>
      <w:tr w:rsidR="00B329DE" w:rsidRPr="00C2552A" w:rsidTr="00C55199">
        <w:trPr>
          <w:trHeight w:val="315"/>
        </w:trPr>
        <w:tc>
          <w:tcPr>
            <w:tcW w:w="10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29DE" w:rsidRPr="00C2552A" w:rsidRDefault="00B329DE" w:rsidP="00C5519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ічний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сплату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комунальних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послуг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ічний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задовільний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будівлю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споруду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до складу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якої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входить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Інформація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об’єкт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постачальниками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комунальних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55199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55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Окремі</w:t>
            </w:r>
            <w:proofErr w:type="spellEnd"/>
            <w:r w:rsidRPr="00C55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5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особові</w:t>
            </w:r>
            <w:proofErr w:type="spellEnd"/>
            <w:r w:rsidRPr="00C55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5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рахунки</w:t>
            </w:r>
            <w:proofErr w:type="spellEnd"/>
            <w:r w:rsidRPr="00C55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551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відсутні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приєднаний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</w:t>
            </w:r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Потужність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(кВт)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потужності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електромережі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Перший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ступінь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Каналізація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Газифікація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Опалення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централізоване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зовнішніх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автономне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Лічильник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тепло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Вентиляція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</w:t>
            </w:r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телефонізація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телебачення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Телекомунікації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Інтернет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Ліфт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C2552A" w:rsidRPr="00C2552A" w:rsidTr="00C55199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Охоронна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C2552A" w:rsidRPr="00C2552A" w:rsidTr="00C55199">
        <w:trPr>
          <w:trHeight w:val="315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Пожежна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сигналізація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немає</w:t>
            </w:r>
            <w:proofErr w:type="spellEnd"/>
          </w:p>
        </w:tc>
      </w:tr>
      <w:tr w:rsidR="00C55199" w:rsidRPr="00C2552A" w:rsidTr="00C55199">
        <w:trPr>
          <w:trHeight w:val="315"/>
        </w:trPr>
        <w:tc>
          <w:tcPr>
            <w:tcW w:w="10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199" w:rsidRPr="00C2552A" w:rsidRDefault="00C55199" w:rsidP="00C5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умови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55199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551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2 роки 11 місяців</w:t>
            </w:r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Наявність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єдиного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майнового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комплексу, до складу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належить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до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переліку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підлягає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приватизації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плата без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ПДВ – для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25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C55199" w:rsidRPr="00C551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 </w:t>
            </w:r>
            <w:r w:rsidR="00C55199" w:rsidRPr="00C551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816</w:t>
            </w:r>
            <w:r w:rsidR="00C55199" w:rsidRPr="00C551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,</w:t>
            </w:r>
            <w:r w:rsidRPr="00C25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 w:rsidR="00C55199" w:rsidRPr="00C55199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грн.</w:t>
            </w:r>
            <w:r w:rsidR="00B856E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="00B856EE" w:rsidRPr="00B856E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(без врахування ПДВ)</w:t>
            </w:r>
          </w:p>
        </w:tc>
      </w:tr>
      <w:tr w:rsidR="00C55199" w:rsidRPr="00C2552A" w:rsidTr="00D84DD1">
        <w:trPr>
          <w:trHeight w:hRule="exact" w:val="56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199" w:rsidRPr="00C55199" w:rsidRDefault="00C55199" w:rsidP="00C55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199">
              <w:rPr>
                <w:rFonts w:ascii="Times New Roman" w:hAnsi="Times New Roman" w:cs="Times New Roman"/>
              </w:rPr>
              <w:t>Ц</w:t>
            </w:r>
            <w:proofErr w:type="gramEnd"/>
            <w:r w:rsidRPr="00C55199">
              <w:rPr>
                <w:rFonts w:ascii="Times New Roman" w:hAnsi="Times New Roman" w:cs="Times New Roman"/>
              </w:rPr>
              <w:t>ільове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99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99">
              <w:rPr>
                <w:rFonts w:ascii="Times New Roman" w:hAnsi="Times New Roman" w:cs="Times New Roman"/>
              </w:rPr>
              <w:t>об’єкта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199" w:rsidRPr="00C55199" w:rsidRDefault="00C55199" w:rsidP="00C5519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199">
              <w:rPr>
                <w:rFonts w:ascii="Times New Roman" w:hAnsi="Times New Roman" w:cs="Times New Roman"/>
                <w:b/>
              </w:rPr>
              <w:t>Майно</w:t>
            </w:r>
            <w:proofErr w:type="spellEnd"/>
            <w:r w:rsidRPr="00C55199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C55199">
              <w:rPr>
                <w:rFonts w:ascii="Times New Roman" w:hAnsi="Times New Roman" w:cs="Times New Roman"/>
                <w:b/>
              </w:rPr>
              <w:t>може</w:t>
            </w:r>
            <w:proofErr w:type="spellEnd"/>
            <w:r w:rsidRPr="00C55199">
              <w:rPr>
                <w:rFonts w:ascii="Times New Roman" w:hAnsi="Times New Roman" w:cs="Times New Roman"/>
                <w:b/>
              </w:rPr>
              <w:t xml:space="preserve"> бути </w:t>
            </w:r>
            <w:proofErr w:type="spellStart"/>
            <w:r w:rsidRPr="00C55199">
              <w:rPr>
                <w:rFonts w:ascii="Times New Roman" w:hAnsi="Times New Roman" w:cs="Times New Roman"/>
                <w:b/>
              </w:rPr>
              <w:t>використано</w:t>
            </w:r>
            <w:proofErr w:type="spellEnd"/>
            <w:r w:rsidRPr="00C55199">
              <w:rPr>
                <w:rFonts w:ascii="Times New Roman" w:hAnsi="Times New Roman" w:cs="Times New Roman"/>
                <w:b/>
              </w:rPr>
              <w:t xml:space="preserve"> за будь-</w:t>
            </w:r>
            <w:proofErr w:type="spellStart"/>
            <w:r w:rsidRPr="00C55199">
              <w:rPr>
                <w:rFonts w:ascii="Times New Roman" w:hAnsi="Times New Roman" w:cs="Times New Roman"/>
                <w:b/>
              </w:rPr>
              <w:t>яким</w:t>
            </w:r>
            <w:proofErr w:type="spellEnd"/>
            <w:r w:rsidRPr="00C551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5199">
              <w:rPr>
                <w:rFonts w:ascii="Times New Roman" w:hAnsi="Times New Roman" w:cs="Times New Roman"/>
                <w:b/>
              </w:rPr>
              <w:t>цільовим</w:t>
            </w:r>
            <w:proofErr w:type="spellEnd"/>
            <w:r w:rsidRPr="00C5519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55199">
              <w:rPr>
                <w:rFonts w:ascii="Times New Roman" w:hAnsi="Times New Roman" w:cs="Times New Roman"/>
                <w:b/>
              </w:rPr>
              <w:t>призначенням</w:t>
            </w:r>
            <w:proofErr w:type="spellEnd"/>
            <w:r w:rsidRPr="00C5519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55199" w:rsidRPr="00C2552A" w:rsidTr="00D84DD1">
        <w:trPr>
          <w:trHeight w:hRule="exact" w:val="56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199" w:rsidRPr="00C55199" w:rsidRDefault="00C55199" w:rsidP="00C55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99">
              <w:rPr>
                <w:rFonts w:ascii="Times New Roman" w:hAnsi="Times New Roman" w:cs="Times New Roman"/>
              </w:rPr>
              <w:t>Наявність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199">
              <w:rPr>
                <w:rFonts w:ascii="Times New Roman" w:hAnsi="Times New Roman" w:cs="Times New Roman"/>
              </w:rPr>
              <w:t>р</w:t>
            </w:r>
            <w:proofErr w:type="gramEnd"/>
            <w:r w:rsidRPr="00C55199">
              <w:rPr>
                <w:rFonts w:ascii="Times New Roman" w:hAnsi="Times New Roman" w:cs="Times New Roman"/>
              </w:rPr>
              <w:t>ішення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55199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99">
              <w:rPr>
                <w:rFonts w:ascii="Times New Roman" w:hAnsi="Times New Roman" w:cs="Times New Roman"/>
              </w:rPr>
              <w:t>додаткових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умов </w:t>
            </w:r>
            <w:proofErr w:type="spellStart"/>
            <w:r w:rsidRPr="00C55199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199" w:rsidRPr="00C55199" w:rsidRDefault="00C55199" w:rsidP="00C55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99">
              <w:rPr>
                <w:rFonts w:ascii="Times New Roman" w:hAnsi="Times New Roman" w:cs="Times New Roman"/>
              </w:rPr>
              <w:t>Ні</w:t>
            </w:r>
            <w:proofErr w:type="spellEnd"/>
          </w:p>
        </w:tc>
      </w:tr>
      <w:tr w:rsidR="00C55199" w:rsidRPr="00C2552A" w:rsidTr="00D84DD1">
        <w:trPr>
          <w:trHeight w:hRule="exact" w:val="567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199" w:rsidRPr="00C55199" w:rsidRDefault="00C55199" w:rsidP="00C55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99">
              <w:rPr>
                <w:rFonts w:ascii="Times New Roman" w:hAnsi="Times New Roman" w:cs="Times New Roman"/>
              </w:rPr>
              <w:t>Письмова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99">
              <w:rPr>
                <w:rFonts w:ascii="Times New Roman" w:hAnsi="Times New Roman" w:cs="Times New Roman"/>
              </w:rPr>
              <w:t>згода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на передачу майна в </w:t>
            </w:r>
            <w:proofErr w:type="spellStart"/>
            <w:r w:rsidRPr="00C55199">
              <w:rPr>
                <w:rFonts w:ascii="Times New Roman" w:hAnsi="Times New Roman" w:cs="Times New Roman"/>
              </w:rPr>
              <w:t>суборенду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99">
              <w:rPr>
                <w:rFonts w:ascii="Times New Roman" w:hAnsi="Times New Roman" w:cs="Times New Roman"/>
              </w:rPr>
              <w:t>відповідно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до п.169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5199" w:rsidRPr="00C55199" w:rsidRDefault="00C55199" w:rsidP="00C551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199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99">
              <w:rPr>
                <w:rFonts w:ascii="Times New Roman" w:hAnsi="Times New Roman" w:cs="Times New Roman"/>
              </w:rPr>
              <w:t>має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право </w:t>
            </w:r>
            <w:proofErr w:type="spellStart"/>
            <w:r w:rsidRPr="00C55199">
              <w:rPr>
                <w:rFonts w:ascii="Times New Roman" w:hAnsi="Times New Roman" w:cs="Times New Roman"/>
              </w:rPr>
              <w:t>передати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199">
              <w:rPr>
                <w:rFonts w:ascii="Times New Roman" w:hAnsi="Times New Roman" w:cs="Times New Roman"/>
              </w:rPr>
              <w:t>майно</w:t>
            </w:r>
            <w:proofErr w:type="spellEnd"/>
            <w:r w:rsidRPr="00C5519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55199">
              <w:rPr>
                <w:rFonts w:ascii="Times New Roman" w:hAnsi="Times New Roman" w:cs="Times New Roman"/>
              </w:rPr>
              <w:t>суборенду</w:t>
            </w:r>
            <w:proofErr w:type="spellEnd"/>
          </w:p>
        </w:tc>
      </w:tr>
      <w:tr w:rsidR="006E7B55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7B55" w:rsidRPr="00C2552A" w:rsidRDefault="006E7B55" w:rsidP="006E7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E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Вимоги</w:t>
            </w:r>
            <w:proofErr w:type="spellEnd"/>
            <w:r w:rsidRPr="006E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6E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6E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E7B55" w:rsidRPr="006E7B55" w:rsidRDefault="006E7B55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>Потенційний</w:t>
            </w:r>
            <w:proofErr w:type="spellEnd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>орендар</w:t>
            </w:r>
            <w:proofErr w:type="spellEnd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>повинен</w:t>
            </w:r>
            <w:proofErr w:type="gramEnd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>відповідати</w:t>
            </w:r>
            <w:proofErr w:type="spellEnd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 xml:space="preserve"> до особи </w:t>
            </w:r>
            <w:proofErr w:type="spellStart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>орендаря</w:t>
            </w:r>
            <w:proofErr w:type="spellEnd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>визначеним</w:t>
            </w:r>
            <w:proofErr w:type="spellEnd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>статтею</w:t>
            </w:r>
            <w:proofErr w:type="spellEnd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 xml:space="preserve"> 4 Закону </w:t>
            </w:r>
            <w:proofErr w:type="spellStart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>України</w:t>
            </w:r>
            <w:proofErr w:type="spellEnd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 xml:space="preserve"> «Про </w:t>
            </w:r>
            <w:proofErr w:type="spellStart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  <w:r w:rsidRPr="006E7B55">
              <w:rPr>
                <w:rFonts w:ascii="Times New Roman" w:eastAsia="Times New Roman" w:hAnsi="Times New Roman" w:cs="Times New Roman"/>
                <w:lang w:eastAsia="ru-RU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майна»</w:t>
            </w:r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AA7CAB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C2552A" w:rsidRPr="00C2552A">
              <w:rPr>
                <w:rFonts w:ascii="Times New Roman" w:eastAsia="Times New Roman" w:hAnsi="Times New Roman" w:cs="Times New Roman"/>
                <w:lang w:eastAsia="ru-RU"/>
              </w:rPr>
              <w:t>363662974</w:t>
            </w:r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телефону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0676456130</w:t>
            </w:r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балансоутримувача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Default="00AA7CAB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5" w:history="1">
              <w:r w:rsidRPr="0044115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lipsi@rnpp.atom.gov.ua</w:t>
              </w:r>
            </w:hyperlink>
          </w:p>
          <w:p w:rsidR="00AA7CAB" w:rsidRPr="00C2552A" w:rsidRDefault="00AA7CAB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C2552A" w:rsidRPr="00C2552A" w:rsidTr="00B05C9E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працівника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відповідального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ознайомлення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заінтересованих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осіб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об'єктом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Default="00294877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6" w:history="1">
              <w:r w:rsidR="00AA7CAB" w:rsidRPr="00441157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lipsi@rnpp.atom.gov.ua</w:t>
              </w:r>
            </w:hyperlink>
          </w:p>
          <w:p w:rsidR="00AA7CAB" w:rsidRPr="00C2552A" w:rsidRDefault="00AA7CAB" w:rsidP="00C55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B05C9E" w:rsidRPr="00C2552A" w:rsidTr="00D84DD1">
        <w:trPr>
          <w:trHeight w:val="333"/>
        </w:trPr>
        <w:tc>
          <w:tcPr>
            <w:tcW w:w="10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5C9E" w:rsidRPr="00B05C9E" w:rsidRDefault="00B05C9E" w:rsidP="00B05C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05C9E">
              <w:rPr>
                <w:rFonts w:ascii="Times New Roman" w:hAnsi="Times New Roman" w:cs="Times New Roman"/>
                <w:b/>
              </w:rPr>
              <w:t>Інформація</w:t>
            </w:r>
            <w:proofErr w:type="spellEnd"/>
            <w:r w:rsidRPr="00B05C9E">
              <w:rPr>
                <w:rFonts w:ascii="Times New Roman" w:hAnsi="Times New Roman" w:cs="Times New Roman"/>
                <w:b/>
              </w:rPr>
              <w:t xml:space="preserve"> про </w:t>
            </w:r>
            <w:proofErr w:type="spellStart"/>
            <w:r w:rsidRPr="00B05C9E">
              <w:rPr>
                <w:rFonts w:ascii="Times New Roman" w:hAnsi="Times New Roman" w:cs="Times New Roman"/>
                <w:b/>
              </w:rPr>
              <w:t>аукціон</w:t>
            </w:r>
            <w:proofErr w:type="spellEnd"/>
            <w:r w:rsidRPr="00B05C9E">
              <w:rPr>
                <w:rFonts w:ascii="Times New Roman" w:hAnsi="Times New Roman" w:cs="Times New Roman"/>
                <w:b/>
              </w:rPr>
              <w:t xml:space="preserve"> та </w:t>
            </w:r>
            <w:proofErr w:type="spellStart"/>
            <w:r w:rsidRPr="00B05C9E">
              <w:rPr>
                <w:rFonts w:ascii="Times New Roman" w:hAnsi="Times New Roman" w:cs="Times New Roman"/>
                <w:b/>
              </w:rPr>
              <w:t>його</w:t>
            </w:r>
            <w:proofErr w:type="spellEnd"/>
            <w:r w:rsidRPr="00B05C9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05C9E">
              <w:rPr>
                <w:rFonts w:ascii="Times New Roman" w:hAnsi="Times New Roman" w:cs="Times New Roman"/>
                <w:b/>
              </w:rPr>
              <w:t>умови</w:t>
            </w:r>
            <w:proofErr w:type="spellEnd"/>
          </w:p>
        </w:tc>
      </w:tr>
      <w:tr w:rsidR="00B05C9E" w:rsidRPr="00C2552A" w:rsidTr="003A0375">
        <w:trPr>
          <w:trHeight w:hRule="exact" w:val="1361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5C9E" w:rsidRPr="00B05C9E" w:rsidRDefault="00B05C9E" w:rsidP="00B05C9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5C9E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B05C9E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5C9E" w:rsidRPr="003A0375" w:rsidRDefault="00B05C9E" w:rsidP="009351F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A0375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3A0375">
              <w:rPr>
                <w:rFonts w:ascii="Times New Roman" w:hAnsi="Times New Roman" w:cs="Times New Roman"/>
                <w:b/>
              </w:rPr>
              <w:t>аукціону</w:t>
            </w:r>
            <w:proofErr w:type="spellEnd"/>
            <w:r w:rsidRPr="003A0375">
              <w:rPr>
                <w:rFonts w:ascii="Times New Roman" w:hAnsi="Times New Roman" w:cs="Times New Roman"/>
                <w:b/>
              </w:rPr>
              <w:t xml:space="preserve"> </w:t>
            </w:r>
            <w:r w:rsidRPr="003A037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9351F5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Pr="003A03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</w:rPr>
              <w:t>квітня</w:t>
            </w:r>
            <w:proofErr w:type="spellEnd"/>
            <w:r w:rsidRPr="003A0375">
              <w:rPr>
                <w:rFonts w:ascii="Times New Roman" w:hAnsi="Times New Roman" w:cs="Times New Roman"/>
                <w:b/>
              </w:rPr>
              <w:t xml:space="preserve"> 2021 року. Час </w:t>
            </w:r>
            <w:proofErr w:type="spellStart"/>
            <w:r w:rsidRPr="003A0375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3A03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</w:rPr>
              <w:t>аукціону</w:t>
            </w:r>
            <w:proofErr w:type="spellEnd"/>
            <w:r w:rsidRPr="003A03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</w:rPr>
              <w:t>встановлюється</w:t>
            </w:r>
            <w:proofErr w:type="spellEnd"/>
            <w:r w:rsidRPr="003A03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</w:rPr>
              <w:t>електронною</w:t>
            </w:r>
            <w:proofErr w:type="spellEnd"/>
            <w:r w:rsidRPr="003A0375">
              <w:rPr>
                <w:rFonts w:ascii="Times New Roman" w:hAnsi="Times New Roman" w:cs="Times New Roman"/>
                <w:b/>
              </w:rPr>
              <w:t xml:space="preserve"> торговою системою </w:t>
            </w:r>
            <w:proofErr w:type="spellStart"/>
            <w:r w:rsidRPr="003A0375">
              <w:rPr>
                <w:rFonts w:ascii="Times New Roman" w:hAnsi="Times New Roman" w:cs="Times New Roman"/>
                <w:b/>
              </w:rPr>
              <w:t>відповідно</w:t>
            </w:r>
            <w:proofErr w:type="spellEnd"/>
            <w:r w:rsidRPr="003A0375">
              <w:rPr>
                <w:rFonts w:ascii="Times New Roman" w:hAnsi="Times New Roman" w:cs="Times New Roman"/>
                <w:b/>
              </w:rPr>
              <w:t xml:space="preserve"> до </w:t>
            </w:r>
            <w:proofErr w:type="spellStart"/>
            <w:r w:rsidRPr="003A0375">
              <w:rPr>
                <w:rFonts w:ascii="Times New Roman" w:hAnsi="Times New Roman" w:cs="Times New Roman"/>
                <w:b/>
              </w:rPr>
              <w:t>вимог</w:t>
            </w:r>
            <w:proofErr w:type="spellEnd"/>
            <w:r w:rsidRPr="003A0375">
              <w:rPr>
                <w:rFonts w:ascii="Times New Roman" w:hAnsi="Times New Roman" w:cs="Times New Roman"/>
                <w:b/>
              </w:rPr>
              <w:t xml:space="preserve"> Порядку </w:t>
            </w:r>
            <w:proofErr w:type="spellStart"/>
            <w:r w:rsidRPr="003A0375">
              <w:rPr>
                <w:rFonts w:ascii="Times New Roman" w:hAnsi="Times New Roman" w:cs="Times New Roman"/>
                <w:b/>
              </w:rPr>
              <w:t>проведення</w:t>
            </w:r>
            <w:proofErr w:type="spellEnd"/>
            <w:r w:rsidRPr="003A03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</w:rPr>
              <w:t>електронних</w:t>
            </w:r>
            <w:proofErr w:type="spellEnd"/>
            <w:r w:rsidRPr="003A03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</w:rPr>
              <w:t>аукціоні</w:t>
            </w:r>
            <w:proofErr w:type="gramStart"/>
            <w:r w:rsidRPr="003A0375">
              <w:rPr>
                <w:rFonts w:ascii="Times New Roman" w:hAnsi="Times New Roman" w:cs="Times New Roman"/>
                <w:b/>
              </w:rPr>
              <w:t>в</w:t>
            </w:r>
            <w:proofErr w:type="spellEnd"/>
            <w:proofErr w:type="gramEnd"/>
          </w:p>
        </w:tc>
      </w:tr>
      <w:tr w:rsidR="00B05C9E" w:rsidRPr="00C2552A" w:rsidTr="00B05C9E">
        <w:trPr>
          <w:trHeight w:val="315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5C9E" w:rsidRPr="00B05C9E" w:rsidRDefault="00B05C9E" w:rsidP="00B05C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C9E">
              <w:rPr>
                <w:rFonts w:ascii="Times New Roman" w:hAnsi="Times New Roman" w:cs="Times New Roman"/>
              </w:rPr>
              <w:lastRenderedPageBreak/>
              <w:t>Спосіб</w:t>
            </w:r>
            <w:proofErr w:type="spellEnd"/>
            <w:r w:rsidRPr="00B05C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5C9E">
              <w:rPr>
                <w:rFonts w:ascii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5C9E" w:rsidRPr="00B05C9E" w:rsidRDefault="00B05C9E" w:rsidP="00B05C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C9E">
              <w:rPr>
                <w:rFonts w:ascii="Times New Roman" w:hAnsi="Times New Roman" w:cs="Times New Roman"/>
              </w:rPr>
              <w:t>аукціон</w:t>
            </w:r>
            <w:proofErr w:type="spellEnd"/>
            <w:r w:rsidRPr="00B05C9E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B05C9E">
              <w:rPr>
                <w:rFonts w:ascii="Times New Roman" w:hAnsi="Times New Roman" w:cs="Times New Roman"/>
              </w:rPr>
              <w:t>продовження</w:t>
            </w:r>
            <w:proofErr w:type="spellEnd"/>
            <w:r w:rsidRPr="00B05C9E">
              <w:rPr>
                <w:rFonts w:ascii="Times New Roman" w:hAnsi="Times New Roman" w:cs="Times New Roman"/>
              </w:rPr>
              <w:t xml:space="preserve"> договору </w:t>
            </w:r>
            <w:proofErr w:type="spellStart"/>
            <w:r w:rsidRPr="00B05C9E">
              <w:rPr>
                <w:rFonts w:ascii="Times New Roman" w:hAnsi="Times New Roman" w:cs="Times New Roman"/>
              </w:rPr>
              <w:t>оренди</w:t>
            </w:r>
            <w:proofErr w:type="spellEnd"/>
          </w:p>
        </w:tc>
      </w:tr>
      <w:tr w:rsidR="00B05C9E" w:rsidRPr="00C2552A" w:rsidTr="00C46A5C">
        <w:trPr>
          <w:trHeight w:hRule="exact" w:val="1588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5C9E" w:rsidRPr="00B05C9E" w:rsidRDefault="00B05C9E" w:rsidP="00B05C9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05C9E">
              <w:rPr>
                <w:rFonts w:ascii="Times New Roman" w:hAnsi="Times New Roman" w:cs="Times New Roman"/>
              </w:rPr>
              <w:t>Кінцевий</w:t>
            </w:r>
            <w:proofErr w:type="spellEnd"/>
            <w:r w:rsidRPr="00B05C9E">
              <w:rPr>
                <w:rFonts w:ascii="Times New Roman" w:hAnsi="Times New Roman" w:cs="Times New Roman"/>
              </w:rPr>
              <w:t xml:space="preserve"> строк </w:t>
            </w:r>
            <w:proofErr w:type="spellStart"/>
            <w:r w:rsidRPr="00B05C9E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B05C9E">
              <w:rPr>
                <w:rFonts w:ascii="Times New Roman" w:hAnsi="Times New Roman" w:cs="Times New Roman"/>
              </w:rPr>
              <w:t xml:space="preserve"> заяви на участь в </w:t>
            </w:r>
            <w:proofErr w:type="spellStart"/>
            <w:r w:rsidRPr="00B05C9E">
              <w:rPr>
                <w:rFonts w:ascii="Times New Roman" w:hAnsi="Times New Roman" w:cs="Times New Roman"/>
              </w:rPr>
              <w:t>аукціоні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5C9E" w:rsidRPr="003A0375" w:rsidRDefault="00B05C9E" w:rsidP="009351F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Кінцевий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строк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подання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заяви на участь в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аукціоні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2</w:t>
            </w:r>
            <w:r w:rsidR="009351F5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>1</w:t>
            </w:r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  <w:lang w:val="uk-UA"/>
              </w:rPr>
              <w:t xml:space="preserve"> квітня 2021 року</w:t>
            </w:r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,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встановлюється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електронною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торговою системою для кожного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електронного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аукціону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окремо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в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проміжку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часу з 19-30 до 20-30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години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дня,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що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передує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дню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проведення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електронного</w:t>
            </w:r>
            <w:proofErr w:type="spellEnd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spellStart"/>
            <w:r w:rsidRPr="003A0375">
              <w:rPr>
                <w:rFonts w:ascii="Times New Roman" w:hAnsi="Times New Roman" w:cs="Times New Roman"/>
                <w:b/>
                <w:color w:val="0D0D0D" w:themeColor="text1" w:themeTint="F2"/>
              </w:rPr>
              <w:t>аукціону</w:t>
            </w:r>
            <w:proofErr w:type="spellEnd"/>
          </w:p>
        </w:tc>
      </w:tr>
      <w:tr w:rsidR="00C2552A" w:rsidRPr="00C2552A" w:rsidTr="0045574A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мінімального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кроку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підвищення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стартової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орендної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плати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AA7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2552A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AA7CAB" w:rsidRPr="00AA7C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</w:t>
            </w:r>
            <w:r w:rsidRPr="00C2552A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AA7CAB" w:rsidRPr="00AA7C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грн.</w:t>
            </w:r>
            <w:r w:rsidR="00B856E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856EE" w:rsidRPr="00B856EE">
              <w:rPr>
                <w:rFonts w:ascii="Times New Roman" w:eastAsia="Times New Roman" w:hAnsi="Times New Roman" w:cs="Times New Roman"/>
                <w:lang w:val="uk-UA" w:eastAsia="ru-RU"/>
              </w:rPr>
              <w:t>(без врахування ПДВ)</w:t>
            </w:r>
          </w:p>
        </w:tc>
      </w:tr>
      <w:tr w:rsidR="00C2552A" w:rsidRPr="00C2552A" w:rsidTr="00AA7CAB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чинного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552A" w:rsidRPr="00C2552A" w:rsidRDefault="00AA7CAB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A7C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1 408,00 грн.</w:t>
            </w:r>
            <w:r w:rsidR="00B856E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856EE" w:rsidRPr="00B856EE">
              <w:rPr>
                <w:rFonts w:ascii="Times New Roman" w:eastAsia="Times New Roman" w:hAnsi="Times New Roman" w:cs="Times New Roman"/>
                <w:lang w:val="uk-UA" w:eastAsia="ru-RU"/>
              </w:rPr>
              <w:t>(без врахування ПДВ)</w:t>
            </w:r>
          </w:p>
        </w:tc>
      </w:tr>
      <w:tr w:rsidR="00C2552A" w:rsidRPr="00C2552A" w:rsidTr="00AA7CAB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учасників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552A" w:rsidRPr="00C2552A" w:rsidRDefault="00AA7CAB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A7C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5 632,00 грн.</w:t>
            </w:r>
            <w:r w:rsidR="00B856E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B856EE" w:rsidRPr="00177144">
              <w:rPr>
                <w:rFonts w:ascii="Times New Roman" w:eastAsia="Times New Roman" w:hAnsi="Times New Roman" w:cs="Times New Roman"/>
                <w:lang w:val="uk-UA" w:eastAsia="ru-RU"/>
              </w:rPr>
              <w:t>(без врахування ПДВ)</w:t>
            </w:r>
          </w:p>
        </w:tc>
      </w:tr>
      <w:tr w:rsidR="00C2552A" w:rsidRPr="00C2552A" w:rsidTr="00C46A5C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Розмі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C255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600</w:t>
            </w:r>
            <w:r w:rsidR="00AA7CAB" w:rsidRPr="00AA7CAB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,00 грн.</w:t>
            </w:r>
            <w:r w:rsidR="00B856E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="00B856EE" w:rsidRPr="00177144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(без врахування ПДВ)</w:t>
            </w:r>
          </w:p>
        </w:tc>
      </w:tr>
      <w:tr w:rsidR="00C2552A" w:rsidRPr="00C2552A" w:rsidTr="00C46A5C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офіційного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веб-сайта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зазначені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реквізити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сплати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потенційними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орендарями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гарантійних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294877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7" w:tgtFrame="_blank" w:history="1">
              <w:r w:rsidR="00C2552A" w:rsidRPr="00C2552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2552A" w:rsidRPr="009351F5" w:rsidTr="00C46A5C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 (банку, казначейства),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її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місцезнаходження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рахунків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національній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іноземній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валюті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відкритих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операторами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майданчиків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реєстраційних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внесків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потенційних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орендарі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переможцями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розрахунків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орендовані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об'єкти</w:t>
            </w:r>
            <w:proofErr w:type="spellEnd"/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46A5C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C46A5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національній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C46A5C">
              <w:rPr>
                <w:rFonts w:ascii="Times New Roman" w:hAnsi="Times New Roman" w:cs="Times New Roman"/>
              </w:rPr>
              <w:t>:</w:t>
            </w:r>
            <w:r w:rsidRPr="00C46A5C">
              <w:rPr>
                <w:rFonts w:ascii="Times New Roman" w:hAnsi="Times New Roman" w:cs="Times New Roman"/>
              </w:rPr>
              <w:br/>
            </w:r>
            <w:proofErr w:type="spellStart"/>
            <w:r w:rsidRPr="00C46A5C">
              <w:rPr>
                <w:rFonts w:ascii="Times New Roman" w:hAnsi="Times New Roman" w:cs="Times New Roman"/>
              </w:rPr>
              <w:t>Отримувач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Фонду державного майна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C46A5C">
              <w:rPr>
                <w:rFonts w:ascii="Times New Roman" w:hAnsi="Times New Roman" w:cs="Times New Roman"/>
              </w:rPr>
              <w:t>Р</w:t>
            </w:r>
            <w:proofErr w:type="gramEnd"/>
            <w:r w:rsidRPr="00C46A5C">
              <w:rPr>
                <w:rFonts w:ascii="Times New Roman" w:hAnsi="Times New Roman" w:cs="Times New Roman"/>
              </w:rPr>
              <w:t>івненській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Житомирській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областях</w:t>
            </w:r>
            <w:r w:rsidRPr="00C46A5C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№ </w:t>
            </w:r>
            <w:r w:rsidRPr="00C46A5C">
              <w:rPr>
                <w:rFonts w:ascii="Times New Roman" w:hAnsi="Times New Roman" w:cs="Times New Roman"/>
                <w:lang w:val="en-US"/>
              </w:rPr>
              <w:t>UA</w:t>
            </w:r>
            <w:r w:rsidRPr="00C46A5C">
              <w:rPr>
                <w:rFonts w:ascii="Times New Roman" w:hAnsi="Times New Roman" w:cs="Times New Roman"/>
                <w:lang w:val="uk-UA"/>
              </w:rPr>
              <w:t>098201720355229003001141358</w:t>
            </w:r>
            <w:r w:rsidRPr="00C46A5C">
              <w:rPr>
                <w:rFonts w:ascii="Times New Roman" w:hAnsi="Times New Roman" w:cs="Times New Roman"/>
              </w:rPr>
              <w:t xml:space="preserve"> (для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перерахування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реєстраційного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гарантійного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внеску</w:t>
            </w:r>
            <w:proofErr w:type="spellEnd"/>
            <w:r w:rsidRPr="00C46A5C">
              <w:rPr>
                <w:rFonts w:ascii="Times New Roman" w:hAnsi="Times New Roman" w:cs="Times New Roman"/>
              </w:rPr>
              <w:t>)</w:t>
            </w:r>
            <w:r w:rsidRPr="00C46A5C">
              <w:rPr>
                <w:rFonts w:ascii="Times New Roman" w:hAnsi="Times New Roman" w:cs="Times New Roman"/>
              </w:rPr>
              <w:br/>
              <w:t xml:space="preserve"> Банк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отримувача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казначейська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, м.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Київ</w:t>
            </w:r>
            <w:proofErr w:type="spellEnd"/>
            <w:r w:rsidRPr="00C46A5C">
              <w:rPr>
                <w:rFonts w:ascii="Times New Roman" w:hAnsi="Times New Roman" w:cs="Times New Roman"/>
              </w:rPr>
              <w:br/>
              <w:t xml:space="preserve"> Код за ЄДРПОУ 42956062  </w:t>
            </w:r>
            <w:r w:rsidRPr="00C46A5C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платежу: (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обов¢язково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вказати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що</w:t>
            </w:r>
            <w:proofErr w:type="spellEnd"/>
            <w:r w:rsidRPr="00C46A5C">
              <w:rPr>
                <w:rFonts w:ascii="Times New Roman" w:hAnsi="Times New Roman" w:cs="Times New Roman"/>
              </w:rPr>
              <w:t>)</w:t>
            </w:r>
            <w:r w:rsidRPr="00C46A5C">
              <w:rPr>
                <w:rFonts w:ascii="Times New Roman" w:hAnsi="Times New Roman" w:cs="Times New Roman"/>
              </w:rPr>
              <w:br/>
              <w:t xml:space="preserve"> в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іноземній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валюті</w:t>
            </w:r>
            <w:proofErr w:type="spellEnd"/>
            <w:r w:rsidRPr="00C46A5C">
              <w:rPr>
                <w:rFonts w:ascii="Times New Roman" w:hAnsi="Times New Roman" w:cs="Times New Roman"/>
              </w:rPr>
              <w:t>:</w:t>
            </w:r>
            <w:r w:rsidRPr="00C46A5C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особи –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Регіональне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Фонду державного майна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C46A5C">
              <w:rPr>
                <w:rFonts w:ascii="Times New Roman" w:hAnsi="Times New Roman" w:cs="Times New Roman"/>
              </w:rPr>
              <w:t>Р</w:t>
            </w:r>
            <w:proofErr w:type="gramEnd"/>
            <w:r w:rsidRPr="00C46A5C">
              <w:rPr>
                <w:rFonts w:ascii="Times New Roman" w:hAnsi="Times New Roman" w:cs="Times New Roman"/>
              </w:rPr>
              <w:t>івненській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Житомирській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областях</w:t>
            </w:r>
            <w:r w:rsidRPr="00C46A5C">
              <w:rPr>
                <w:rFonts w:ascii="Times New Roman" w:hAnsi="Times New Roman" w:cs="Times New Roman"/>
              </w:rPr>
              <w:br/>
              <w:t xml:space="preserve"> Код за ЄДРПОУ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особи – 42956062</w:t>
            </w:r>
            <w:r w:rsidRPr="00C46A5C">
              <w:rPr>
                <w:rFonts w:ascii="Times New Roman" w:hAnsi="Times New Roman" w:cs="Times New Roman"/>
              </w:rPr>
              <w:br/>
              <w:t xml:space="preserve"> Валюта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рахунку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– EUR</w:t>
            </w:r>
            <w:r w:rsidRPr="00C46A5C">
              <w:rPr>
                <w:rFonts w:ascii="Times New Roman" w:hAnsi="Times New Roman" w:cs="Times New Roman"/>
              </w:rPr>
              <w:br/>
              <w:t xml:space="preserve"> №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рахунку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– UA 283223130000025300000000236</w:t>
            </w:r>
            <w:r w:rsidRPr="00C46A5C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банку – АКЦІОНЕРНЕ ТОВАРИСТВО «ДЕРЖАВНИЙ ЕКСПОРТНО-ІМПОРТНИЙ БАНК УКРАЇНИ»</w:t>
            </w:r>
            <w:r w:rsidRPr="00C46A5C">
              <w:rPr>
                <w:rFonts w:ascii="Times New Roman" w:hAnsi="Times New Roman" w:cs="Times New Roman"/>
              </w:rPr>
              <w:br/>
              <w:t xml:space="preserve"> Банк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бенефіціара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- SWIFT: EXBSUAUXRIV, JSC STATE EXPORT-IMPORT BANK OF UKRAINE, UKREXIMBANK, UKRAINE, RIVNE BRANCH, 2 SOBORNA STR. RIVNE UKRAINE</w:t>
            </w:r>
            <w:r w:rsidRPr="00C46A5C">
              <w:rPr>
                <w:rFonts w:ascii="Times New Roman" w:hAnsi="Times New Roman" w:cs="Times New Roman"/>
              </w:rPr>
              <w:br/>
              <w:t xml:space="preserve"> Банк-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кореспондент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– DEUTSCHE BANK AG, FRANKFURT AM MAIN, SWIFT: DEUTDEFF, номер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кореспондентського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рахунку</w:t>
            </w:r>
            <w:proofErr w:type="spellEnd"/>
            <w:r w:rsidRPr="00C46A5C">
              <w:rPr>
                <w:rFonts w:ascii="Times New Roman" w:hAnsi="Times New Roman" w:cs="Times New Roman"/>
              </w:rPr>
              <w:t>: 949876710</w:t>
            </w:r>
            <w:r w:rsidRPr="00C46A5C">
              <w:rPr>
                <w:rFonts w:ascii="Times New Roman" w:hAnsi="Times New Roman" w:cs="Times New Roman"/>
              </w:rPr>
              <w:br/>
              <w:t xml:space="preserve"> Валюта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рахунку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– USD</w:t>
            </w:r>
            <w:r w:rsidRPr="00C46A5C">
              <w:rPr>
                <w:rFonts w:ascii="Times New Roman" w:hAnsi="Times New Roman" w:cs="Times New Roman"/>
              </w:rPr>
              <w:br/>
              <w:t xml:space="preserve"> №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рахунку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– UA 283223130000025300000000236</w:t>
            </w:r>
            <w:r w:rsidRPr="00C46A5C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банку – АКЦІОНЕРНЕ ТОВАРИСТВО «ДЕРЖАВНИЙ ЕКСПОРТН</w:t>
            </w:r>
            <w:proofErr w:type="gramStart"/>
            <w:r w:rsidRPr="00C46A5C">
              <w:rPr>
                <w:rFonts w:ascii="Times New Roman" w:hAnsi="Times New Roman" w:cs="Times New Roman"/>
              </w:rPr>
              <w:t>О-</w:t>
            </w:r>
            <w:proofErr w:type="gramEnd"/>
            <w:r w:rsidRPr="00C46A5C">
              <w:rPr>
                <w:rFonts w:ascii="Times New Roman" w:hAnsi="Times New Roman" w:cs="Times New Roman"/>
              </w:rPr>
              <w:t>ІМПОРТНИЙ БАНК УКРАЇНИ»</w:t>
            </w:r>
            <w:r w:rsidRPr="00C46A5C">
              <w:rPr>
                <w:rFonts w:ascii="Times New Roman" w:hAnsi="Times New Roman" w:cs="Times New Roman"/>
              </w:rPr>
              <w:br/>
              <w:t xml:space="preserve"> Банк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бенефіціара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- SWIFT: EXBSUAUXRIV, JSC </w:t>
            </w:r>
            <w:r w:rsidRPr="00C46A5C">
              <w:rPr>
                <w:rFonts w:ascii="Times New Roman" w:hAnsi="Times New Roman" w:cs="Times New Roman"/>
              </w:rPr>
              <w:lastRenderedPageBreak/>
              <w:t xml:space="preserve">STATE EXPORT-IMPORT BANK OF UKRAINE, UKREXIMBANK, UKRAINE, RIVNE BRANCH, 2 SOBORNA STR. </w:t>
            </w:r>
            <w:r w:rsidRPr="00C46A5C">
              <w:rPr>
                <w:rFonts w:ascii="Times New Roman" w:hAnsi="Times New Roman" w:cs="Times New Roman"/>
                <w:lang w:val="en-US"/>
              </w:rPr>
              <w:t>RIVNE UKRAINE</w:t>
            </w:r>
            <w:r w:rsidRPr="00C46A5C">
              <w:rPr>
                <w:rFonts w:ascii="Times New Roman" w:hAnsi="Times New Roman" w:cs="Times New Roman"/>
                <w:lang w:val="en-US"/>
              </w:rPr>
              <w:br/>
              <w:t xml:space="preserve"> </w:t>
            </w:r>
            <w:r w:rsidRPr="00C46A5C">
              <w:rPr>
                <w:rFonts w:ascii="Times New Roman" w:hAnsi="Times New Roman" w:cs="Times New Roman"/>
              </w:rPr>
              <w:t>Банк</w:t>
            </w:r>
            <w:r w:rsidRPr="00C46A5C">
              <w:rPr>
                <w:rFonts w:ascii="Times New Roman" w:hAnsi="Times New Roman" w:cs="Times New Roman"/>
                <w:lang w:val="en-US"/>
              </w:rPr>
              <w:t>-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кореспондент</w:t>
            </w:r>
            <w:proofErr w:type="spellEnd"/>
            <w:r w:rsidRPr="00C46A5C">
              <w:rPr>
                <w:rFonts w:ascii="Times New Roman" w:hAnsi="Times New Roman" w:cs="Times New Roman"/>
                <w:lang w:val="en-US"/>
              </w:rPr>
              <w:t xml:space="preserve"> – CITIBANK N.A., NEW YORK, SWIFT: CITIUS33, </w:t>
            </w:r>
            <w:r w:rsidRPr="00C46A5C">
              <w:rPr>
                <w:rFonts w:ascii="Times New Roman" w:hAnsi="Times New Roman" w:cs="Times New Roman"/>
              </w:rPr>
              <w:t>номер</w:t>
            </w:r>
            <w:r w:rsidRPr="00C46A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кореспондентського</w:t>
            </w:r>
            <w:proofErr w:type="spellEnd"/>
            <w:r w:rsidRPr="00C46A5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рахунку</w:t>
            </w:r>
            <w:proofErr w:type="spellEnd"/>
            <w:r w:rsidRPr="00C46A5C">
              <w:rPr>
                <w:rFonts w:ascii="Times New Roman" w:hAnsi="Times New Roman" w:cs="Times New Roman"/>
                <w:lang w:val="en-US"/>
              </w:rPr>
              <w:t>: 36083522</w:t>
            </w:r>
            <w:r w:rsidRPr="00C46A5C">
              <w:rPr>
                <w:rFonts w:ascii="Times New Roman" w:hAnsi="Times New Roman" w:cs="Times New Roman"/>
                <w:lang w:val="en-US"/>
              </w:rPr>
              <w:br/>
              <w:t xml:space="preserve"> Purpose of payment: (please, indicate without fail the purpose of payment)</w:t>
            </w:r>
          </w:p>
        </w:tc>
      </w:tr>
      <w:tr w:rsidR="00C2552A" w:rsidRPr="00C2552A" w:rsidTr="00C46A5C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Єдине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веб-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іністратора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є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посилання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алфавітному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порядку на веб-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сторінки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операторів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мають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використовувати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 з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адміністратор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відповідний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договір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294877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8" w:tgtFrame="_blank" w:history="1">
              <w:r w:rsidR="00C2552A" w:rsidRPr="00C2552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2552A" w:rsidRPr="00C2552A" w:rsidTr="00C46A5C">
        <w:trPr>
          <w:trHeight w:val="315"/>
        </w:trPr>
        <w:tc>
          <w:tcPr>
            <w:tcW w:w="5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Проєкт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Додається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оголошення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 xml:space="preserve"> про передачу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нерухомого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 xml:space="preserve"> майна в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lang w:eastAsia="ru-RU"/>
              </w:rPr>
              <w:t>оренду</w:t>
            </w:r>
            <w:proofErr w:type="spellEnd"/>
          </w:p>
        </w:tc>
      </w:tr>
      <w:tr w:rsidR="00C46A5C" w:rsidRPr="00C2552A" w:rsidTr="00C46A5C">
        <w:trPr>
          <w:trHeight w:val="315"/>
        </w:trPr>
        <w:tc>
          <w:tcPr>
            <w:tcW w:w="10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46A5C" w:rsidRPr="00C2552A" w:rsidRDefault="00C46A5C" w:rsidP="00C4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Інша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додаткова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</w:p>
        </w:tc>
      </w:tr>
      <w:tr w:rsidR="00C46A5C" w:rsidRPr="00C2552A" w:rsidTr="00911435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A5C" w:rsidRPr="00C46A5C" w:rsidRDefault="00C46A5C" w:rsidP="00C4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6A5C">
              <w:rPr>
                <w:rFonts w:ascii="Times New Roman" w:hAnsi="Times New Roman" w:cs="Times New Roman"/>
              </w:rPr>
              <w:t>Чи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зобов’язаний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майбутній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витрати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46A5C">
              <w:rPr>
                <w:rFonts w:ascii="Times New Roman" w:hAnsi="Times New Roman" w:cs="Times New Roman"/>
              </w:rPr>
              <w:t>пов’язан</w:t>
            </w:r>
            <w:proofErr w:type="gramEnd"/>
            <w:r w:rsidRPr="00C46A5C">
              <w:rPr>
                <w:rFonts w:ascii="Times New Roman" w:hAnsi="Times New Roman" w:cs="Times New Roman"/>
              </w:rPr>
              <w:t>і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оцінки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A5C" w:rsidRPr="00C46A5C" w:rsidRDefault="00C46A5C" w:rsidP="00C4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A5C">
              <w:rPr>
                <w:rFonts w:ascii="Times New Roman" w:hAnsi="Times New Roman" w:cs="Times New Roman"/>
              </w:rPr>
              <w:t>Так</w:t>
            </w:r>
          </w:p>
        </w:tc>
      </w:tr>
      <w:tr w:rsidR="00C46A5C" w:rsidRPr="00C2552A" w:rsidTr="00911435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A5C" w:rsidRPr="00C46A5C" w:rsidRDefault="00C46A5C" w:rsidP="00C4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6A5C">
              <w:rPr>
                <w:rFonts w:ascii="Times New Roman" w:hAnsi="Times New Roman" w:cs="Times New Roman"/>
              </w:rPr>
              <w:t xml:space="preserve">Сума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компенсації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витрат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пов’язаних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проведенням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незалежної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A5C" w:rsidRPr="00C46A5C" w:rsidRDefault="00C46A5C" w:rsidP="00C46A5C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C46A5C">
              <w:rPr>
                <w:rFonts w:ascii="Times New Roman" w:hAnsi="Times New Roman" w:cs="Times New Roman"/>
                <w:b/>
              </w:rPr>
              <w:t xml:space="preserve">2 500,00 </w:t>
            </w:r>
            <w:proofErr w:type="spellStart"/>
            <w:r w:rsidRPr="00C46A5C">
              <w:rPr>
                <w:rFonts w:ascii="Times New Roman" w:hAnsi="Times New Roman" w:cs="Times New Roman"/>
                <w:b/>
              </w:rPr>
              <w:t>грн</w:t>
            </w:r>
            <w:proofErr w:type="spellEnd"/>
            <w:r w:rsidRPr="00C46A5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17714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77144" w:rsidRPr="00177144">
              <w:rPr>
                <w:rFonts w:ascii="Times New Roman" w:hAnsi="Times New Roman" w:cs="Times New Roman"/>
                <w:lang w:val="uk-UA"/>
              </w:rPr>
              <w:t>(без врахування ПДВ)</w:t>
            </w:r>
          </w:p>
        </w:tc>
      </w:tr>
      <w:tr w:rsidR="00C46A5C" w:rsidRPr="00C2552A" w:rsidTr="00911435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A5C" w:rsidRPr="00C46A5C" w:rsidRDefault="00C46A5C" w:rsidP="00C4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6A5C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про те,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що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об’єктом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proofErr w:type="gramStart"/>
            <w:r w:rsidRPr="00C46A5C">
              <w:rPr>
                <w:rFonts w:ascii="Times New Roman" w:hAnsi="Times New Roman" w:cs="Times New Roman"/>
              </w:rPr>
              <w:t>пам’ятка</w:t>
            </w:r>
            <w:proofErr w:type="spellEnd"/>
            <w:proofErr w:type="gram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щойно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виявлений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об’єкт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культурної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спадщини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чи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його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частина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A5C" w:rsidRPr="00C46A5C" w:rsidRDefault="00C46A5C" w:rsidP="00C4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A5C">
              <w:rPr>
                <w:rFonts w:ascii="Times New Roman" w:hAnsi="Times New Roman" w:cs="Times New Roman"/>
              </w:rPr>
              <w:t>н</w:t>
            </w:r>
            <w:proofErr w:type="gramEnd"/>
            <w:r w:rsidRPr="00C46A5C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</w:tr>
      <w:tr w:rsidR="00C46A5C" w:rsidRPr="00C2552A" w:rsidTr="00911435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A5C" w:rsidRPr="00C46A5C" w:rsidRDefault="00C46A5C" w:rsidP="00C4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A5C">
              <w:rPr>
                <w:rFonts w:ascii="Times New Roman" w:hAnsi="Times New Roman" w:cs="Times New Roman"/>
              </w:rPr>
              <w:t>Чи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ма</w:t>
            </w:r>
            <w:proofErr w:type="gramEnd"/>
            <w:r w:rsidRPr="00C46A5C">
              <w:rPr>
                <w:rFonts w:ascii="Times New Roman" w:hAnsi="Times New Roman" w:cs="Times New Roman"/>
              </w:rPr>
              <w:t>є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балансоутримувачу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сплату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земельного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податку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користування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земельною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ділянкою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якій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розташований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46A5C">
              <w:rPr>
                <w:rFonts w:ascii="Times New Roman" w:hAnsi="Times New Roman" w:cs="Times New Roman"/>
              </w:rPr>
              <w:t>будівля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її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частина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або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споруда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, до складу </w:t>
            </w:r>
            <w:proofErr w:type="spellStart"/>
            <w:r w:rsidRPr="00C46A5C">
              <w:rPr>
                <w:rFonts w:ascii="Times New Roman" w:hAnsi="Times New Roman" w:cs="Times New Roman"/>
              </w:rPr>
              <w:t>якої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входить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об'єкт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оренди</w:t>
            </w:r>
            <w:proofErr w:type="spellEnd"/>
            <w:r w:rsidRPr="00C46A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A5C" w:rsidRPr="00C46A5C" w:rsidRDefault="00C46A5C" w:rsidP="00C4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A5C">
              <w:rPr>
                <w:rFonts w:ascii="Times New Roman" w:hAnsi="Times New Roman" w:cs="Times New Roman"/>
              </w:rPr>
              <w:t>н</w:t>
            </w:r>
            <w:proofErr w:type="gramEnd"/>
            <w:r w:rsidRPr="00C46A5C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</w:tr>
      <w:tr w:rsidR="00C46A5C" w:rsidRPr="00C2552A" w:rsidTr="00911435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A5C" w:rsidRPr="00C46A5C" w:rsidRDefault="00C46A5C" w:rsidP="00C4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A5C">
              <w:rPr>
                <w:rFonts w:ascii="Times New Roman" w:hAnsi="Times New Roman" w:cs="Times New Roman"/>
              </w:rPr>
              <w:t>Чи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ма</w:t>
            </w:r>
            <w:proofErr w:type="gramEnd"/>
            <w:r w:rsidRPr="00C46A5C">
              <w:rPr>
                <w:rFonts w:ascii="Times New Roman" w:hAnsi="Times New Roman" w:cs="Times New Roman"/>
              </w:rPr>
              <w:t>є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новий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орендар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вартість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невід'ємних</w:t>
            </w:r>
            <w:proofErr w:type="spellEnd"/>
            <w:r w:rsidRPr="00C46A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6A5C">
              <w:rPr>
                <w:rFonts w:ascii="Times New Roman" w:hAnsi="Times New Roman" w:cs="Times New Roman"/>
              </w:rPr>
              <w:t>поліпшень</w:t>
            </w:r>
            <w:proofErr w:type="spellEnd"/>
            <w:r w:rsidRPr="00C46A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6A5C" w:rsidRPr="00C46A5C" w:rsidRDefault="00C46A5C" w:rsidP="00C46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6A5C">
              <w:rPr>
                <w:rFonts w:ascii="Times New Roman" w:hAnsi="Times New Roman" w:cs="Times New Roman"/>
              </w:rPr>
              <w:t>н</w:t>
            </w:r>
            <w:proofErr w:type="gramEnd"/>
            <w:r w:rsidRPr="00C46A5C">
              <w:rPr>
                <w:rFonts w:ascii="Times New Roman" w:hAnsi="Times New Roman" w:cs="Times New Roman"/>
              </w:rPr>
              <w:t>і</w:t>
            </w:r>
            <w:proofErr w:type="spellEnd"/>
          </w:p>
        </w:tc>
      </w:tr>
      <w:tr w:rsidR="00C2552A" w:rsidRPr="00C2552A" w:rsidTr="00AA7CAB">
        <w:trPr>
          <w:trHeight w:val="315"/>
        </w:trPr>
        <w:tc>
          <w:tcPr>
            <w:tcW w:w="10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об'єкт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Переліку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першого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типу, в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обсязі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визначеному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пунктом 26 Порядку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міститься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посиланням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C2552A" w:rsidRPr="00C2552A" w:rsidTr="00AA7CAB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294877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9" w:anchor="gid=718665470" w:tgtFrame="_blank" w:history="1">
              <w:r w:rsidR="00C2552A" w:rsidRPr="00C2552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AA7C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55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ключ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lang w:eastAsia="ru-RU"/>
              </w:rPr>
              <w:t>об'єкта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A7CAB" w:rsidRPr="00AA7CA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8818</w:t>
            </w:r>
          </w:p>
        </w:tc>
      </w:tr>
      <w:tr w:rsidR="00C2552A" w:rsidRPr="00C2552A" w:rsidTr="00AA7CAB">
        <w:trPr>
          <w:trHeight w:val="315"/>
        </w:trPr>
        <w:tc>
          <w:tcPr>
            <w:tcW w:w="1025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Інформація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чинний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догові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строк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якого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закінчується</w:t>
            </w:r>
            <w:proofErr w:type="spellEnd"/>
          </w:p>
        </w:tc>
      </w:tr>
      <w:tr w:rsidR="00C2552A" w:rsidRPr="00C2552A" w:rsidTr="00AA7CAB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Найменування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фізична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особа-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підприємець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Антонюк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Раїса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Мусіївна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552A" w:rsidRPr="00C2552A" w:rsidTr="00AA7CAB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укладення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C2552A" w:rsidP="00AA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AA7CA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березня </w:t>
            </w: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</w:tr>
      <w:tr w:rsidR="00C2552A" w:rsidRPr="00C2552A" w:rsidTr="00AA7CAB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Строк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договору, строк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закінчується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AA7CAB" w:rsidP="00AA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(один)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</w:p>
        </w:tc>
      </w:tr>
      <w:tr w:rsidR="00C2552A" w:rsidRPr="00C2552A" w:rsidTr="00AA7CAB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AA7CAB" w:rsidP="00AA7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01 листопада </w:t>
            </w:r>
            <w:r w:rsidR="00C2552A"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C2552A" w:rsidRPr="00C2552A" w:rsidTr="00AA7CAB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має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>переважне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lang w:eastAsia="ru-RU"/>
              </w:rPr>
              <w:t xml:space="preserve"> право</w:t>
            </w: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реалізується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шляхом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чинного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Протягом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трьох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робочих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днів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дня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оператора электронного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через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він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подав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цінову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пропозицію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подає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письмову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затверджена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Наказом Фонду державного майна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20.08.2020 №1411, разом з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ідписаним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протоколом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2552A" w:rsidRPr="00C2552A" w:rsidTr="00AA7CAB">
        <w:trPr>
          <w:trHeight w:val="315"/>
        </w:trPr>
        <w:tc>
          <w:tcPr>
            <w:tcW w:w="52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продовження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таким, за результатами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об'єкт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передано в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оренду</w:t>
            </w:r>
            <w:proofErr w:type="spellEnd"/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552A" w:rsidRPr="00C2552A" w:rsidRDefault="00C2552A" w:rsidP="00C25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Чинний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втрачає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своє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переважне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 та право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компенсацію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вартості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здійснених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ним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невід’ємних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поліпшень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догові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таким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орендарем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припиняється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закінчення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строку договору та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передбачений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оголошується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електронній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торговій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підставі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затверджених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та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додаткових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 (</w:t>
            </w:r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наявності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оренди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майна.</w:t>
            </w: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визнання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частиною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Закону, таким,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відбувся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оголошуються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аукціони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частинами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одинадцятою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тринадцятою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статті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 Закону, </w:t>
            </w:r>
            <w:proofErr w:type="spellStart"/>
            <w:proofErr w:type="gram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gram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випадку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передбаченого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абзацом</w:t>
            </w:r>
            <w:proofErr w:type="spellEnd"/>
            <w:r w:rsidRPr="00C25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 п. 149 Порядку.</w:t>
            </w:r>
          </w:p>
        </w:tc>
      </w:tr>
    </w:tbl>
    <w:p w:rsidR="007167C7" w:rsidRPr="00C2552A" w:rsidRDefault="007167C7" w:rsidP="00C2552A"/>
    <w:sectPr w:rsidR="007167C7" w:rsidRPr="00C2552A" w:rsidSect="00C2552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2A"/>
    <w:rsid w:val="00040882"/>
    <w:rsid w:val="00134FE7"/>
    <w:rsid w:val="00177144"/>
    <w:rsid w:val="00294877"/>
    <w:rsid w:val="003A0375"/>
    <w:rsid w:val="0045574A"/>
    <w:rsid w:val="0058460A"/>
    <w:rsid w:val="006E7B55"/>
    <w:rsid w:val="007167C7"/>
    <w:rsid w:val="009351F5"/>
    <w:rsid w:val="00AA7CAB"/>
    <w:rsid w:val="00B05C9E"/>
    <w:rsid w:val="00B329DE"/>
    <w:rsid w:val="00B856EE"/>
    <w:rsid w:val="00BA6AA3"/>
    <w:rsid w:val="00C2552A"/>
    <w:rsid w:val="00C46A5C"/>
    <w:rsid w:val="00C55199"/>
    <w:rsid w:val="00C776AC"/>
    <w:rsid w:val="00D84DD1"/>
    <w:rsid w:val="00E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psi@rnpp.atom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psi@rnpp.atom.gov.u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dcterms:created xsi:type="dcterms:W3CDTF">2021-03-31T16:50:00Z</dcterms:created>
  <dcterms:modified xsi:type="dcterms:W3CDTF">2021-03-31T18:21:00Z</dcterms:modified>
</cp:coreProperties>
</file>