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926F5" w14:textId="77777777" w:rsidR="008232D7" w:rsidRPr="008232D7" w:rsidRDefault="008232D7" w:rsidP="008232D7">
      <w:pPr>
        <w:spacing w:before="100" w:beforeAutospacing="1"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232D7">
        <w:rPr>
          <w:rFonts w:eastAsia="Times New Roman" w:cs="Times New Roman"/>
          <w:b/>
          <w:bCs/>
          <w:sz w:val="36"/>
          <w:szCs w:val="36"/>
        </w:rPr>
        <w:t>ПРОТОКОЛ ПРОВЕДЕННЯ ЕЛЕКТРОННОГО АУКЦІОНУ</w:t>
      </w:r>
      <w:r w:rsidRPr="008232D7">
        <w:rPr>
          <w:rFonts w:eastAsia="Times New Roman" w:cs="Times New Roman"/>
          <w:b/>
          <w:bCs/>
          <w:sz w:val="36"/>
          <w:szCs w:val="36"/>
        </w:rPr>
        <w:br/>
        <w:t>№UA-PS-2021-12-28-000072-1</w:t>
      </w:r>
    </w:p>
    <w:p w14:paraId="1DD83E67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8232D7">
        <w:rPr>
          <w:rFonts w:eastAsia="Times New Roman" w:cs="Times New Roman"/>
          <w:sz w:val="21"/>
        </w:rPr>
        <w:br/>
      </w:r>
    </w:p>
    <w:p w14:paraId="0BDEAE2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Найменування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оператора, через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електронний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майданчик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якого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було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заведено лот в ЕТС:</w:t>
      </w:r>
      <w:r w:rsidRPr="008232D7">
        <w:rPr>
          <w:rFonts w:eastAsia="Times New Roman" w:cs="Times New Roman"/>
          <w:sz w:val="21"/>
        </w:rPr>
        <w:t xml:space="preserve"> ТОВ "ТБ </w:t>
      </w:r>
      <w:proofErr w:type="spellStart"/>
      <w:r w:rsidRPr="008232D7">
        <w:rPr>
          <w:rFonts w:eastAsia="Times New Roman" w:cs="Times New Roman"/>
          <w:sz w:val="21"/>
        </w:rPr>
        <w:t>Європейська</w:t>
      </w:r>
      <w:proofErr w:type="spellEnd"/>
      <w:r w:rsidRPr="008232D7">
        <w:rPr>
          <w:rFonts w:eastAsia="Times New Roman" w:cs="Times New Roman"/>
          <w:sz w:val="21"/>
        </w:rPr>
        <w:t>"</w:t>
      </w:r>
    </w:p>
    <w:p w14:paraId="78CB61CF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D742E06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Найменування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оператора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майданчика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, через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якого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переможцем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подано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цінову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пропозицію</w:t>
      </w:r>
      <w:proofErr w:type="spellEnd"/>
      <w:r w:rsidRPr="008232D7">
        <w:rPr>
          <w:rFonts w:eastAsia="Times New Roman" w:cs="Times New Roman"/>
          <w:b/>
          <w:bCs/>
          <w:sz w:val="21"/>
        </w:rPr>
        <w:t>/</w:t>
      </w:r>
      <w:proofErr w:type="spellStart"/>
      <w:r w:rsidRPr="008232D7">
        <w:rPr>
          <w:rFonts w:eastAsia="Times New Roman" w:cs="Times New Roman"/>
          <w:b/>
          <w:bCs/>
          <w:sz w:val="21"/>
        </w:rPr>
        <w:t>найбільшу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закриту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цінову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пропозицію</w:t>
      </w:r>
      <w:proofErr w:type="spellEnd"/>
      <w:r w:rsidRPr="008232D7">
        <w:rPr>
          <w:rFonts w:eastAsia="Times New Roman" w:cs="Times New Roman"/>
          <w:b/>
          <w:bCs/>
          <w:sz w:val="21"/>
        </w:rPr>
        <w:t>/ставку:</w:t>
      </w:r>
      <w:r w:rsidRPr="008232D7">
        <w:rPr>
          <w:rFonts w:eastAsia="Times New Roman" w:cs="Times New Roman"/>
          <w:sz w:val="21"/>
        </w:rPr>
        <w:t> ТОВ«ПОЛОНЕКС»</w:t>
      </w:r>
    </w:p>
    <w:p w14:paraId="5D165E57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3E2E185B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Реєстраційний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номер лоту: </w:t>
      </w:r>
      <w:r w:rsidRPr="008232D7">
        <w:rPr>
          <w:rFonts w:eastAsia="Times New Roman" w:cs="Times New Roman"/>
          <w:sz w:val="21"/>
        </w:rPr>
        <w:t>46-910/5548</w:t>
      </w:r>
    </w:p>
    <w:p w14:paraId="0969325B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3BD71A0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Замовник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аукціону:</w:t>
      </w:r>
      <w:r w:rsidRPr="008232D7">
        <w:rPr>
          <w:rFonts w:eastAsia="Times New Roman" w:cs="Times New Roman"/>
          <w:sz w:val="21"/>
        </w:rPr>
        <w:t>Арбітражний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керуючий</w:t>
      </w:r>
      <w:proofErr w:type="spellEnd"/>
      <w:r w:rsidRPr="008232D7">
        <w:rPr>
          <w:rFonts w:eastAsia="Times New Roman" w:cs="Times New Roman"/>
          <w:sz w:val="21"/>
        </w:rPr>
        <w:t xml:space="preserve"> Потупало Н. І.</w:t>
      </w:r>
    </w:p>
    <w:p w14:paraId="35BCD32E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7FE4D33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b/>
          <w:bCs/>
          <w:sz w:val="21"/>
        </w:rPr>
        <w:t xml:space="preserve">Статус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</w:t>
      </w:r>
      <w:proofErr w:type="spellStart"/>
      <w:r w:rsidRPr="008232D7">
        <w:rPr>
          <w:rFonts w:eastAsia="Times New Roman" w:cs="Times New Roman"/>
          <w:sz w:val="21"/>
        </w:rPr>
        <w:t>аукціон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відбувся</w:t>
      </w:r>
      <w:proofErr w:type="spellEnd"/>
    </w:p>
    <w:p w14:paraId="61E46DEC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359F31E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b/>
          <w:bCs/>
          <w:sz w:val="21"/>
        </w:rPr>
        <w:t xml:space="preserve">Дата та час початку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13.01.2022 09:46:21</w:t>
      </w:r>
    </w:p>
    <w:p w14:paraId="7CD08D7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67CF86E3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b/>
          <w:bCs/>
          <w:sz w:val="21"/>
        </w:rPr>
        <w:t xml:space="preserve">Дата та час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закінчення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13.01.2022 16:42:11</w:t>
      </w:r>
    </w:p>
    <w:p w14:paraId="1F769419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04B50C0" w14:textId="1F397E6C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Найменування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активів</w:t>
      </w:r>
      <w:proofErr w:type="spellEnd"/>
      <w:r w:rsidRPr="008232D7">
        <w:rPr>
          <w:rFonts w:eastAsia="Times New Roman" w:cs="Times New Roman"/>
          <w:b/>
          <w:bCs/>
          <w:sz w:val="21"/>
        </w:rPr>
        <w:t>(</w:t>
      </w:r>
      <w:proofErr w:type="spellStart"/>
      <w:r w:rsidRPr="008232D7">
        <w:rPr>
          <w:rFonts w:eastAsia="Times New Roman" w:cs="Times New Roman"/>
          <w:b/>
          <w:bCs/>
          <w:sz w:val="21"/>
        </w:rPr>
        <w:t>майно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,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запропоноване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для продажу):</w:t>
      </w:r>
      <w:r w:rsidRPr="008232D7">
        <w:rPr>
          <w:rFonts w:eastAsia="Times New Roman" w:cs="Times New Roman"/>
          <w:sz w:val="21"/>
        </w:rPr>
        <w:t> </w:t>
      </w:r>
      <w:proofErr w:type="spellStart"/>
      <w:r w:rsidRPr="008232D7">
        <w:rPr>
          <w:rFonts w:eastAsia="Times New Roman" w:cs="Times New Roman"/>
          <w:sz w:val="21"/>
        </w:rPr>
        <w:t>Аукціон</w:t>
      </w:r>
      <w:proofErr w:type="spellEnd"/>
      <w:r w:rsidRPr="008232D7">
        <w:rPr>
          <w:rFonts w:eastAsia="Times New Roman" w:cs="Times New Roman"/>
          <w:sz w:val="21"/>
        </w:rPr>
        <w:t xml:space="preserve"> з продажу </w:t>
      </w:r>
      <w:proofErr w:type="spellStart"/>
      <w:r w:rsidRPr="008232D7">
        <w:rPr>
          <w:rFonts w:eastAsia="Times New Roman" w:cs="Times New Roman"/>
          <w:sz w:val="21"/>
        </w:rPr>
        <w:t>рухомого</w:t>
      </w:r>
      <w:proofErr w:type="spellEnd"/>
      <w:r w:rsidRPr="008232D7">
        <w:rPr>
          <w:rFonts w:eastAsia="Times New Roman" w:cs="Times New Roman"/>
          <w:sz w:val="21"/>
        </w:rPr>
        <w:t xml:space="preserve"> майна ТОВ "Орлан - Транс - </w:t>
      </w:r>
      <w:proofErr w:type="spellStart"/>
      <w:r w:rsidRPr="008232D7">
        <w:rPr>
          <w:rFonts w:eastAsia="Times New Roman" w:cs="Times New Roman"/>
          <w:sz w:val="21"/>
        </w:rPr>
        <w:t>Груп</w:t>
      </w:r>
      <w:proofErr w:type="spellEnd"/>
      <w:r w:rsidRPr="008232D7">
        <w:rPr>
          <w:rFonts w:eastAsia="Times New Roman" w:cs="Times New Roman"/>
          <w:sz w:val="21"/>
        </w:rPr>
        <w:t>"</w:t>
      </w:r>
    </w:p>
    <w:p w14:paraId="34A7BAC1" w14:textId="294034E2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sz w:val="21"/>
        </w:rPr>
        <w:t xml:space="preserve">Продаж </w:t>
      </w:r>
      <w:proofErr w:type="spellStart"/>
      <w:r w:rsidRPr="008232D7">
        <w:rPr>
          <w:rFonts w:eastAsia="Times New Roman" w:cs="Times New Roman"/>
          <w:sz w:val="21"/>
        </w:rPr>
        <w:t>рухомого</w:t>
      </w:r>
      <w:proofErr w:type="spellEnd"/>
      <w:r w:rsidRPr="008232D7">
        <w:rPr>
          <w:rFonts w:eastAsia="Times New Roman" w:cs="Times New Roman"/>
          <w:sz w:val="21"/>
        </w:rPr>
        <w:t xml:space="preserve"> майна ТОВ "Орлан - Транс - </w:t>
      </w:r>
      <w:proofErr w:type="spellStart"/>
      <w:r w:rsidRPr="008232D7">
        <w:rPr>
          <w:rFonts w:eastAsia="Times New Roman" w:cs="Times New Roman"/>
          <w:sz w:val="21"/>
        </w:rPr>
        <w:t>Груп</w:t>
      </w:r>
      <w:proofErr w:type="spellEnd"/>
      <w:r w:rsidRPr="008232D7">
        <w:rPr>
          <w:rFonts w:eastAsia="Times New Roman" w:cs="Times New Roman"/>
          <w:sz w:val="21"/>
        </w:rPr>
        <w:t xml:space="preserve">" в межах </w:t>
      </w:r>
      <w:proofErr w:type="spellStart"/>
      <w:r w:rsidRPr="008232D7">
        <w:rPr>
          <w:rFonts w:eastAsia="Times New Roman" w:cs="Times New Roman"/>
          <w:sz w:val="21"/>
        </w:rPr>
        <w:t>справи</w:t>
      </w:r>
      <w:proofErr w:type="spellEnd"/>
      <w:r w:rsidRPr="008232D7">
        <w:rPr>
          <w:rFonts w:eastAsia="Times New Roman" w:cs="Times New Roman"/>
          <w:sz w:val="21"/>
        </w:rPr>
        <w:t xml:space="preserve"> про </w:t>
      </w:r>
      <w:proofErr w:type="spellStart"/>
      <w:r w:rsidRPr="008232D7">
        <w:rPr>
          <w:rFonts w:eastAsia="Times New Roman" w:cs="Times New Roman"/>
          <w:sz w:val="21"/>
        </w:rPr>
        <w:t>банкрутство</w:t>
      </w:r>
      <w:proofErr w:type="spellEnd"/>
      <w:r w:rsidRPr="008232D7">
        <w:rPr>
          <w:rFonts w:eastAsia="Times New Roman" w:cs="Times New Roman"/>
          <w:sz w:val="21"/>
        </w:rPr>
        <w:t xml:space="preserve">. </w:t>
      </w:r>
      <w:proofErr w:type="spellStart"/>
      <w:r w:rsidRPr="008232D7">
        <w:rPr>
          <w:rFonts w:eastAsia="Times New Roman" w:cs="Times New Roman"/>
          <w:sz w:val="21"/>
        </w:rPr>
        <w:t>Аукціон</w:t>
      </w:r>
      <w:proofErr w:type="spellEnd"/>
      <w:r w:rsidRPr="008232D7">
        <w:rPr>
          <w:rFonts w:eastAsia="Times New Roman" w:cs="Times New Roman"/>
          <w:sz w:val="21"/>
        </w:rPr>
        <w:t xml:space="preserve"> проводиться з </w:t>
      </w:r>
      <w:proofErr w:type="spellStart"/>
      <w:r w:rsidRPr="008232D7">
        <w:rPr>
          <w:rFonts w:eastAsia="Times New Roman" w:cs="Times New Roman"/>
          <w:sz w:val="21"/>
        </w:rPr>
        <w:t>можливістю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зниження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початкової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вартості</w:t>
      </w:r>
      <w:proofErr w:type="spellEnd"/>
      <w:r w:rsidRPr="008232D7">
        <w:rPr>
          <w:rFonts w:eastAsia="Times New Roman" w:cs="Times New Roman"/>
          <w:sz w:val="21"/>
        </w:rPr>
        <w:t xml:space="preserve">. Лот </w:t>
      </w:r>
      <w:proofErr w:type="spellStart"/>
      <w:r w:rsidRPr="008232D7">
        <w:rPr>
          <w:rFonts w:eastAsia="Times New Roman" w:cs="Times New Roman"/>
          <w:sz w:val="21"/>
        </w:rPr>
        <w:t>складається</w:t>
      </w:r>
      <w:proofErr w:type="spellEnd"/>
      <w:r w:rsidRPr="008232D7">
        <w:rPr>
          <w:rFonts w:eastAsia="Times New Roman" w:cs="Times New Roman"/>
          <w:sz w:val="21"/>
        </w:rPr>
        <w:t xml:space="preserve"> з тягача </w:t>
      </w:r>
      <w:proofErr w:type="spellStart"/>
      <w:r w:rsidRPr="008232D7">
        <w:rPr>
          <w:rFonts w:eastAsia="Times New Roman" w:cs="Times New Roman"/>
          <w:sz w:val="21"/>
        </w:rPr>
        <w:t>сідлового</w:t>
      </w:r>
      <w:proofErr w:type="spellEnd"/>
      <w:r w:rsidRPr="008232D7">
        <w:rPr>
          <w:rFonts w:eastAsia="Times New Roman" w:cs="Times New Roman"/>
          <w:sz w:val="21"/>
        </w:rPr>
        <w:t xml:space="preserve"> Renault Premium. </w:t>
      </w:r>
      <w:proofErr w:type="spellStart"/>
      <w:r w:rsidRPr="008232D7">
        <w:rPr>
          <w:rFonts w:eastAsia="Times New Roman" w:cs="Times New Roman"/>
          <w:sz w:val="21"/>
        </w:rPr>
        <w:t>Транспортний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засіб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потребує</w:t>
      </w:r>
      <w:proofErr w:type="spellEnd"/>
      <w:r w:rsidRPr="008232D7">
        <w:rPr>
          <w:rFonts w:eastAsia="Times New Roman" w:cs="Times New Roman"/>
          <w:sz w:val="21"/>
        </w:rPr>
        <w:t xml:space="preserve"> ремонту. Телефон </w:t>
      </w:r>
      <w:proofErr w:type="spellStart"/>
      <w:r w:rsidRPr="008232D7">
        <w:rPr>
          <w:rFonts w:eastAsia="Times New Roman" w:cs="Times New Roman"/>
          <w:sz w:val="21"/>
        </w:rPr>
        <w:t>представника</w:t>
      </w:r>
      <w:proofErr w:type="spellEnd"/>
      <w:r w:rsidRPr="008232D7">
        <w:rPr>
          <w:rFonts w:eastAsia="Times New Roman" w:cs="Times New Roman"/>
          <w:sz w:val="21"/>
        </w:rPr>
        <w:t xml:space="preserve"> для </w:t>
      </w:r>
      <w:proofErr w:type="spellStart"/>
      <w:r w:rsidRPr="008232D7">
        <w:rPr>
          <w:rFonts w:eastAsia="Times New Roman" w:cs="Times New Roman"/>
          <w:sz w:val="21"/>
        </w:rPr>
        <w:t>огляду</w:t>
      </w:r>
      <w:proofErr w:type="spellEnd"/>
      <w:r w:rsidRPr="008232D7">
        <w:rPr>
          <w:rFonts w:eastAsia="Times New Roman" w:cs="Times New Roman"/>
          <w:sz w:val="21"/>
        </w:rPr>
        <w:t xml:space="preserve"> ТЗ 0674339010 Тарас.</w:t>
      </w:r>
    </w:p>
    <w:p w14:paraId="21B44F7D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sz w:val="21"/>
        </w:rPr>
        <w:t xml:space="preserve">Тягач </w:t>
      </w:r>
      <w:proofErr w:type="spellStart"/>
      <w:r w:rsidRPr="008232D7">
        <w:rPr>
          <w:rFonts w:eastAsia="Times New Roman" w:cs="Times New Roman"/>
          <w:sz w:val="21"/>
        </w:rPr>
        <w:t>сідловий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Renault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Premium</w:t>
      </w:r>
      <w:proofErr w:type="spellEnd"/>
    </w:p>
    <w:p w14:paraId="1D5A2BEE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75401CF" w14:textId="56C8D6BB" w:rsidR="008232D7" w:rsidRPr="00793F8C" w:rsidRDefault="008232D7" w:rsidP="008232D7">
      <w:pPr>
        <w:spacing w:after="0" w:line="240" w:lineRule="auto"/>
        <w:rPr>
          <w:rFonts w:eastAsia="Times New Roman" w:cs="Times New Roman"/>
          <w:lang w:val="uk-UA" w:eastAsia="ru-RU"/>
        </w:rPr>
      </w:pPr>
      <w:r w:rsidRPr="008232D7">
        <w:rPr>
          <w:rFonts w:eastAsia="Times New Roman" w:cs="Times New Roman"/>
          <w:b/>
          <w:bCs/>
          <w:sz w:val="21"/>
        </w:rPr>
        <w:t xml:space="preserve">Початкова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ціна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лоту:</w:t>
      </w:r>
      <w:r w:rsidRPr="008232D7">
        <w:rPr>
          <w:rFonts w:eastAsia="Times New Roman" w:cs="Times New Roman"/>
          <w:sz w:val="21"/>
        </w:rPr>
        <w:t> 119 493.00 ГРН</w:t>
      </w:r>
      <w:r w:rsidR="00793F8C">
        <w:rPr>
          <w:rFonts w:eastAsia="Times New Roman" w:cs="Times New Roman"/>
          <w:lang w:val="uk-UA" w:eastAsia="ru-RU"/>
        </w:rPr>
        <w:t>.,</w:t>
      </w:r>
      <w:r w:rsidR="00793F8C" w:rsidRPr="00216572">
        <w:rPr>
          <w:rFonts w:eastAsia="Times New Roman" w:cs="Times New Roman"/>
          <w:i/>
          <w:iCs/>
          <w:lang w:val="uk-UA" w:eastAsia="ru-RU"/>
        </w:rPr>
        <w:t xml:space="preserve"> </w:t>
      </w:r>
      <w:r w:rsidR="00793F8C" w:rsidRPr="00793F8C">
        <w:rPr>
          <w:rFonts w:eastAsia="Times New Roman" w:cs="Times New Roman"/>
          <w:i/>
          <w:iCs/>
          <w:sz w:val="21"/>
          <w:lang w:val="uk-UA" w:eastAsia="ru-RU"/>
        </w:rPr>
        <w:t>з</w:t>
      </w:r>
      <w:r w:rsidR="00793F8C" w:rsidRPr="00793F8C">
        <w:rPr>
          <w:rFonts w:eastAsia="Times New Roman" w:cs="Times New Roman"/>
          <w:i/>
          <w:iCs/>
          <w:sz w:val="21"/>
          <w:lang w:eastAsia="ru-RU"/>
        </w:rPr>
        <w:t xml:space="preserve"> ПДВ </w:t>
      </w:r>
      <w:proofErr w:type="spellStart"/>
      <w:r w:rsidR="00793F8C" w:rsidRPr="00793F8C">
        <w:rPr>
          <w:rFonts w:eastAsia="Times New Roman" w:cs="Times New Roman"/>
          <w:i/>
          <w:iCs/>
          <w:sz w:val="21"/>
          <w:lang w:eastAsia="ru-RU"/>
        </w:rPr>
        <w:t>згідно</w:t>
      </w:r>
      <w:proofErr w:type="spellEnd"/>
      <w:r w:rsidR="00793F8C" w:rsidRPr="00793F8C">
        <w:rPr>
          <w:rFonts w:eastAsia="Times New Roman" w:cs="Times New Roman"/>
          <w:i/>
          <w:iCs/>
          <w:sz w:val="21"/>
          <w:lang w:eastAsia="ru-RU"/>
        </w:rPr>
        <w:t xml:space="preserve"> </w:t>
      </w:r>
      <w:proofErr w:type="spellStart"/>
      <w:r w:rsidR="00793F8C" w:rsidRPr="00793F8C">
        <w:rPr>
          <w:rFonts w:eastAsia="Times New Roman" w:cs="Times New Roman"/>
          <w:i/>
          <w:iCs/>
          <w:sz w:val="21"/>
          <w:lang w:eastAsia="ru-RU"/>
        </w:rPr>
        <w:t>Податкового</w:t>
      </w:r>
      <w:proofErr w:type="spellEnd"/>
      <w:r w:rsidR="00793F8C" w:rsidRPr="00793F8C">
        <w:rPr>
          <w:rFonts w:eastAsia="Times New Roman" w:cs="Times New Roman"/>
          <w:i/>
          <w:iCs/>
          <w:sz w:val="21"/>
          <w:lang w:eastAsia="ru-RU"/>
        </w:rPr>
        <w:t xml:space="preserve"> кодексу </w:t>
      </w:r>
      <w:proofErr w:type="spellStart"/>
      <w:r w:rsidR="00793F8C" w:rsidRPr="00793F8C">
        <w:rPr>
          <w:rFonts w:eastAsia="Times New Roman" w:cs="Times New Roman"/>
          <w:i/>
          <w:iCs/>
          <w:sz w:val="21"/>
          <w:lang w:eastAsia="ru-RU"/>
        </w:rPr>
        <w:t>України</w:t>
      </w:r>
      <w:proofErr w:type="spellEnd"/>
    </w:p>
    <w:p w14:paraId="5CD62C7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F743835" w14:textId="3DBD9E32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  <w:lang w:val="uk-UA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Ціна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реалізації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119 493.00</w:t>
      </w:r>
      <w:r w:rsidR="00EC0BAD">
        <w:rPr>
          <w:rFonts w:eastAsia="Times New Roman" w:cs="Times New Roman"/>
          <w:sz w:val="21"/>
          <w:lang w:val="uk-UA"/>
        </w:rPr>
        <w:t xml:space="preserve"> ГРН</w:t>
      </w:r>
    </w:p>
    <w:p w14:paraId="489D0978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4B810D9F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Крок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 xml:space="preserve"> 1% </w:t>
      </w:r>
      <w:proofErr w:type="spellStart"/>
      <w:r w:rsidRPr="008232D7">
        <w:rPr>
          <w:rFonts w:eastAsia="Times New Roman" w:cs="Times New Roman"/>
          <w:sz w:val="21"/>
        </w:rPr>
        <w:t>стартової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ціни</w:t>
      </w:r>
      <w:proofErr w:type="spellEnd"/>
      <w:r w:rsidRPr="008232D7">
        <w:rPr>
          <w:rFonts w:eastAsia="Times New Roman" w:cs="Times New Roman"/>
          <w:sz w:val="21"/>
        </w:rPr>
        <w:t xml:space="preserve"> лоту</w:t>
      </w:r>
    </w:p>
    <w:p w14:paraId="30F45C1D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97E85B9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Розмір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гарантійного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внеску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11 949.30 ГРН</w:t>
      </w:r>
    </w:p>
    <w:p w14:paraId="5D6E40C3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69B772AC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Учасник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,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що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зробив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ставку:</w:t>
      </w:r>
      <w:r w:rsidRPr="008232D7">
        <w:rPr>
          <w:rFonts w:eastAsia="Times New Roman" w:cs="Times New Roman"/>
          <w:sz w:val="21"/>
        </w:rPr>
        <w:t xml:space="preserve"> ФОП Пилипенко Олесь </w:t>
      </w:r>
      <w:proofErr w:type="spellStart"/>
      <w:r w:rsidRPr="008232D7">
        <w:rPr>
          <w:rFonts w:eastAsia="Times New Roman" w:cs="Times New Roman"/>
          <w:sz w:val="21"/>
        </w:rPr>
        <w:t>Сергійович</w:t>
      </w:r>
      <w:proofErr w:type="spellEnd"/>
      <w:r w:rsidRPr="008232D7">
        <w:rPr>
          <w:rFonts w:eastAsia="Times New Roman" w:cs="Times New Roman"/>
          <w:sz w:val="21"/>
        </w:rPr>
        <w:t>, 38101413294</w:t>
      </w:r>
    </w:p>
    <w:p w14:paraId="3DB717A9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34138CCE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Розмір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ставки:</w:t>
      </w:r>
      <w:r w:rsidRPr="008232D7">
        <w:rPr>
          <w:rFonts w:eastAsia="Times New Roman" w:cs="Times New Roman"/>
          <w:sz w:val="21"/>
        </w:rPr>
        <w:t> 119 493.00 ГРН, 13.01.2022 09:49:43</w:t>
      </w:r>
    </w:p>
    <w:p w14:paraId="6D0D8F9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3C4A0B50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Закриті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цінові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пропозиції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учасників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</w:t>
      </w:r>
      <w:proofErr w:type="spellStart"/>
      <w:r w:rsidRPr="008232D7">
        <w:rPr>
          <w:rFonts w:eastAsia="Times New Roman" w:cs="Times New Roman"/>
          <w:sz w:val="21"/>
        </w:rPr>
        <w:t>відсутні</w:t>
      </w:r>
      <w:proofErr w:type="spellEnd"/>
    </w:p>
    <w:p w14:paraId="7FA0E149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59EFBCEE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Цінова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пропозиція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учасника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,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що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зробив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ставку:</w:t>
      </w:r>
      <w:r w:rsidRPr="008232D7">
        <w:rPr>
          <w:rFonts w:eastAsia="Times New Roman" w:cs="Times New Roman"/>
          <w:sz w:val="21"/>
        </w:rPr>
        <w:t> </w:t>
      </w:r>
      <w:proofErr w:type="spellStart"/>
      <w:r w:rsidRPr="008232D7">
        <w:rPr>
          <w:rFonts w:eastAsia="Times New Roman" w:cs="Times New Roman"/>
          <w:sz w:val="21"/>
        </w:rPr>
        <w:t>цінова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пропозиція</w:t>
      </w:r>
      <w:proofErr w:type="spellEnd"/>
      <w:r w:rsidRPr="008232D7">
        <w:rPr>
          <w:rFonts w:eastAsia="Times New Roman" w:cs="Times New Roman"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sz w:val="21"/>
        </w:rPr>
        <w:t>відсутня</w:t>
      </w:r>
      <w:proofErr w:type="spellEnd"/>
    </w:p>
    <w:p w14:paraId="5D2FE9C6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2283FAD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Кількість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учасників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> 2</w:t>
      </w:r>
    </w:p>
    <w:p w14:paraId="2D1F9528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FA9FA0C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Переможець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Pr="008232D7">
        <w:rPr>
          <w:rFonts w:eastAsia="Times New Roman" w:cs="Times New Roman"/>
          <w:sz w:val="21"/>
        </w:rPr>
        <w:t xml:space="preserve"> ФОП Пилипенко Олесь </w:t>
      </w:r>
      <w:proofErr w:type="spellStart"/>
      <w:r w:rsidRPr="008232D7">
        <w:rPr>
          <w:rFonts w:eastAsia="Times New Roman" w:cs="Times New Roman"/>
          <w:sz w:val="21"/>
        </w:rPr>
        <w:t>Сергійович</w:t>
      </w:r>
      <w:proofErr w:type="spellEnd"/>
    </w:p>
    <w:p w14:paraId="7A03F01C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268EDC44" w14:textId="77777777" w:rsidR="00793F8C" w:rsidRPr="00793F8C" w:rsidRDefault="00793F8C" w:rsidP="00793F8C">
      <w:pPr>
        <w:spacing w:after="0" w:line="240" w:lineRule="auto"/>
        <w:rPr>
          <w:rFonts w:eastAsia="Times New Roman" w:cs="Times New Roman"/>
          <w:sz w:val="21"/>
          <w:lang w:eastAsia="ru-RU"/>
        </w:rPr>
      </w:pP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Реквізити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рахунку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боржника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 xml:space="preserve"> для </w:t>
      </w: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сплати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коштів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 xml:space="preserve"> за </w:t>
      </w: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активи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>(</w:t>
      </w:r>
      <w:proofErr w:type="spellStart"/>
      <w:r w:rsidRPr="00793F8C">
        <w:rPr>
          <w:rFonts w:eastAsia="Times New Roman" w:cs="Times New Roman"/>
          <w:b/>
          <w:bCs/>
          <w:sz w:val="21"/>
          <w:lang w:eastAsia="ru-RU"/>
        </w:rPr>
        <w:t>майно</w:t>
      </w:r>
      <w:proofErr w:type="spellEnd"/>
      <w:r w:rsidRPr="00793F8C">
        <w:rPr>
          <w:rFonts w:eastAsia="Times New Roman" w:cs="Times New Roman"/>
          <w:b/>
          <w:bCs/>
          <w:sz w:val="21"/>
          <w:lang w:eastAsia="ru-RU"/>
        </w:rPr>
        <w:t>):</w:t>
      </w:r>
    </w:p>
    <w:p w14:paraId="51A4E7DB" w14:textId="77777777" w:rsidR="00793F8C" w:rsidRPr="00793F8C" w:rsidRDefault="00793F8C" w:rsidP="00793F8C">
      <w:pPr>
        <w:spacing w:after="0" w:line="240" w:lineRule="auto"/>
        <w:rPr>
          <w:rFonts w:eastAsia="Times New Roman" w:cs="Times New Roman"/>
          <w:sz w:val="21"/>
          <w:lang w:eastAsia="ru-RU"/>
        </w:rPr>
      </w:pPr>
      <w:r w:rsidRPr="00793F8C">
        <w:rPr>
          <w:rFonts w:eastAsia="Times New Roman" w:cs="Times New Roman"/>
          <w:sz w:val="21"/>
          <w:lang w:eastAsia="ru-RU"/>
        </w:rPr>
        <w:t xml:space="preserve">ТОВ «Орлан – Транс – </w:t>
      </w:r>
      <w:proofErr w:type="spellStart"/>
      <w:r w:rsidRPr="00793F8C">
        <w:rPr>
          <w:rFonts w:eastAsia="Times New Roman" w:cs="Times New Roman"/>
          <w:sz w:val="21"/>
          <w:lang w:eastAsia="ru-RU"/>
        </w:rPr>
        <w:t>Груп</w:t>
      </w:r>
      <w:proofErr w:type="spellEnd"/>
      <w:r w:rsidRPr="00793F8C">
        <w:rPr>
          <w:rFonts w:eastAsia="Times New Roman" w:cs="Times New Roman"/>
          <w:sz w:val="21"/>
          <w:lang w:eastAsia="ru-RU"/>
        </w:rPr>
        <w:t>», ЄДРПОУ 30221264</w:t>
      </w:r>
    </w:p>
    <w:p w14:paraId="3E5F9D84" w14:textId="77777777" w:rsidR="00793F8C" w:rsidRPr="00793F8C" w:rsidRDefault="00793F8C" w:rsidP="00793F8C">
      <w:pPr>
        <w:spacing w:after="0" w:line="240" w:lineRule="auto"/>
        <w:rPr>
          <w:rFonts w:eastAsia="Times New Roman" w:cs="Times New Roman"/>
          <w:sz w:val="21"/>
          <w:lang w:eastAsia="ru-RU"/>
        </w:rPr>
      </w:pPr>
      <w:proofErr w:type="spellStart"/>
      <w:r w:rsidRPr="00793F8C">
        <w:rPr>
          <w:rFonts w:eastAsia="Times New Roman" w:cs="Times New Roman"/>
          <w:sz w:val="21"/>
          <w:lang w:eastAsia="ru-RU"/>
        </w:rPr>
        <w:t>Поточний</w:t>
      </w:r>
      <w:proofErr w:type="spellEnd"/>
      <w:r w:rsidRPr="00793F8C">
        <w:rPr>
          <w:rFonts w:eastAsia="Times New Roman" w:cs="Times New Roman"/>
          <w:sz w:val="21"/>
          <w:lang w:eastAsia="ru-RU"/>
        </w:rPr>
        <w:t xml:space="preserve"> </w:t>
      </w:r>
      <w:proofErr w:type="spellStart"/>
      <w:r w:rsidRPr="00793F8C">
        <w:rPr>
          <w:rFonts w:eastAsia="Times New Roman" w:cs="Times New Roman"/>
          <w:sz w:val="21"/>
          <w:lang w:eastAsia="ru-RU"/>
        </w:rPr>
        <w:t>рахунок</w:t>
      </w:r>
      <w:proofErr w:type="spellEnd"/>
      <w:r w:rsidRPr="00793F8C">
        <w:rPr>
          <w:rFonts w:eastAsia="Times New Roman" w:cs="Times New Roman"/>
          <w:sz w:val="21"/>
          <w:lang w:eastAsia="ru-RU"/>
        </w:rPr>
        <w:t xml:space="preserve"> № UA66 320984 00000 26008610014389, в АТ «</w:t>
      </w:r>
      <w:proofErr w:type="spellStart"/>
      <w:r w:rsidRPr="00793F8C">
        <w:rPr>
          <w:rFonts w:eastAsia="Times New Roman" w:cs="Times New Roman"/>
          <w:sz w:val="21"/>
          <w:lang w:eastAsia="ru-RU"/>
        </w:rPr>
        <w:t>Прокредит</w:t>
      </w:r>
      <w:proofErr w:type="spellEnd"/>
      <w:r w:rsidRPr="00793F8C">
        <w:rPr>
          <w:rFonts w:eastAsia="Times New Roman" w:cs="Times New Roman"/>
          <w:sz w:val="21"/>
          <w:lang w:eastAsia="ru-RU"/>
        </w:rPr>
        <w:t xml:space="preserve"> Банк».</w:t>
      </w:r>
    </w:p>
    <w:p w14:paraId="40E5E77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8232D7">
        <w:rPr>
          <w:rFonts w:eastAsia="Times New Roman" w:cs="Times New Roman"/>
          <w:sz w:val="21"/>
        </w:rPr>
        <w:br/>
      </w:r>
      <w:bookmarkStart w:id="0" w:name="_GoBack"/>
      <w:bookmarkEnd w:id="0"/>
    </w:p>
    <w:p w14:paraId="4EED1F1D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79CF6A6E" w14:textId="7246BDA5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  <w:lang w:val="uk-UA"/>
        </w:rPr>
      </w:pPr>
      <w:r w:rsidRPr="008232D7">
        <w:rPr>
          <w:rFonts w:eastAsia="Times New Roman" w:cs="Times New Roman"/>
          <w:b/>
          <w:bCs/>
          <w:sz w:val="21"/>
        </w:rPr>
        <w:t xml:space="preserve">Дата, до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якої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переможець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повинен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сплатити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запропоновану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ним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лота: </w:t>
      </w:r>
      <w:r w:rsidR="00A01979" w:rsidRPr="00A01979">
        <w:rPr>
          <w:rFonts w:eastAsia="Times New Roman" w:cs="Times New Roman"/>
          <w:sz w:val="21"/>
          <w:lang w:val="uk-UA"/>
        </w:rPr>
        <w:t>26 січня 2021 року</w:t>
      </w:r>
    </w:p>
    <w:p w14:paraId="2533086E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proofErr w:type="spellStart"/>
      <w:r w:rsidRPr="008232D7">
        <w:rPr>
          <w:rFonts w:eastAsia="Times New Roman" w:cs="Times New Roman"/>
          <w:sz w:val="15"/>
          <w:szCs w:val="15"/>
        </w:rPr>
        <w:t>протягом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10 </w:t>
      </w:r>
      <w:proofErr w:type="spellStart"/>
      <w:r w:rsidRPr="008232D7">
        <w:rPr>
          <w:rFonts w:eastAsia="Times New Roman" w:cs="Times New Roman"/>
          <w:sz w:val="15"/>
          <w:szCs w:val="15"/>
        </w:rPr>
        <w:t>робочих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днів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з дня </w:t>
      </w:r>
      <w:proofErr w:type="spellStart"/>
      <w:r w:rsidRPr="008232D7">
        <w:rPr>
          <w:rFonts w:eastAsia="Times New Roman" w:cs="Times New Roman"/>
          <w:sz w:val="15"/>
          <w:szCs w:val="15"/>
        </w:rPr>
        <w:t>оприлюднення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в </w:t>
      </w:r>
      <w:proofErr w:type="spellStart"/>
      <w:r w:rsidRPr="008232D7">
        <w:rPr>
          <w:rFonts w:eastAsia="Times New Roman" w:cs="Times New Roman"/>
          <w:sz w:val="15"/>
          <w:szCs w:val="15"/>
        </w:rPr>
        <w:t>електронній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торговій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системі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інформації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про </w:t>
      </w:r>
      <w:proofErr w:type="spellStart"/>
      <w:r w:rsidRPr="008232D7">
        <w:rPr>
          <w:rFonts w:eastAsia="Times New Roman" w:cs="Times New Roman"/>
          <w:sz w:val="15"/>
          <w:szCs w:val="15"/>
        </w:rPr>
        <w:t>результати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аукціону</w:t>
      </w:r>
      <w:proofErr w:type="spellEnd"/>
      <w:r w:rsidRPr="008232D7">
        <w:rPr>
          <w:rFonts w:eastAsia="Times New Roman" w:cs="Times New Roman"/>
          <w:sz w:val="15"/>
          <w:szCs w:val="15"/>
        </w:rPr>
        <w:t>.</w:t>
      </w:r>
      <w:r w:rsidRPr="008232D7">
        <w:rPr>
          <w:rFonts w:eastAsia="Times New Roman" w:cs="Times New Roman"/>
          <w:sz w:val="15"/>
          <w:szCs w:val="15"/>
        </w:rPr>
        <w:br/>
        <w:t>*</w:t>
      </w:r>
      <w:proofErr w:type="spellStart"/>
      <w:r w:rsidRPr="008232D7">
        <w:rPr>
          <w:rFonts w:eastAsia="Times New Roman" w:cs="Times New Roman"/>
          <w:sz w:val="15"/>
          <w:szCs w:val="15"/>
        </w:rPr>
        <w:t>згідно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ст. 85 Кодексу </w:t>
      </w:r>
      <w:proofErr w:type="spellStart"/>
      <w:r w:rsidRPr="008232D7">
        <w:rPr>
          <w:rFonts w:eastAsia="Times New Roman" w:cs="Times New Roman"/>
          <w:sz w:val="15"/>
          <w:szCs w:val="15"/>
        </w:rPr>
        <w:t>України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з процедур </w:t>
      </w:r>
      <w:proofErr w:type="spellStart"/>
      <w:r w:rsidRPr="008232D7">
        <w:rPr>
          <w:rFonts w:eastAsia="Times New Roman" w:cs="Times New Roman"/>
          <w:sz w:val="15"/>
          <w:szCs w:val="15"/>
        </w:rPr>
        <w:t>банкрутства</w:t>
      </w:r>
      <w:proofErr w:type="spellEnd"/>
    </w:p>
    <w:p w14:paraId="31D73137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F31EE34" w14:textId="57767838" w:rsidR="008232D7" w:rsidRPr="008232D7" w:rsidRDefault="008232D7" w:rsidP="00A01979">
      <w:pPr>
        <w:spacing w:after="0" w:line="240" w:lineRule="auto"/>
        <w:rPr>
          <w:rFonts w:eastAsia="Times New Roman" w:cs="Times New Roman"/>
          <w:sz w:val="21"/>
          <w:lang w:val="uk-UA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Винагорода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оператора, через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електронний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майданчик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якого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подано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цінову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пропозицію</w:t>
      </w:r>
      <w:proofErr w:type="spellEnd"/>
      <w:r w:rsidRPr="008232D7">
        <w:rPr>
          <w:rFonts w:eastAsia="Times New Roman" w:cs="Times New Roman"/>
          <w:b/>
          <w:bCs/>
          <w:sz w:val="21"/>
        </w:rPr>
        <w:t>/</w:t>
      </w:r>
      <w:proofErr w:type="spellStart"/>
      <w:r w:rsidRPr="008232D7">
        <w:rPr>
          <w:rFonts w:eastAsia="Times New Roman" w:cs="Times New Roman"/>
          <w:b/>
          <w:bCs/>
          <w:sz w:val="21"/>
        </w:rPr>
        <w:t>найбільшу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закриту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цінову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пропозицію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/ставку: </w:t>
      </w:r>
      <w:r w:rsidR="00A01979" w:rsidRPr="00411B76">
        <w:rPr>
          <w:rFonts w:eastAsia="Times New Roman" w:cs="Times New Roman"/>
          <w:sz w:val="21"/>
          <w:lang w:val="uk-UA"/>
        </w:rPr>
        <w:t>5 377 (</w:t>
      </w:r>
      <w:r w:rsidR="00411B76" w:rsidRPr="00411B76">
        <w:rPr>
          <w:rFonts w:eastAsia="Times New Roman" w:cs="Times New Roman"/>
          <w:sz w:val="21"/>
          <w:lang w:val="uk-UA"/>
        </w:rPr>
        <w:t>п’ять</w:t>
      </w:r>
      <w:r w:rsidR="00A01979" w:rsidRPr="00411B76">
        <w:rPr>
          <w:rFonts w:eastAsia="Times New Roman" w:cs="Times New Roman"/>
          <w:sz w:val="21"/>
          <w:lang w:val="uk-UA"/>
        </w:rPr>
        <w:t xml:space="preserve"> тисяч триста сімдесят сім) гривень 19 копійок, з ПДВ.</w:t>
      </w:r>
    </w:p>
    <w:p w14:paraId="598BF68A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44819066" w14:textId="0E85E821" w:rsidR="00411B76" w:rsidRDefault="00411B76" w:rsidP="00411B7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uk-UA"/>
        </w:rPr>
      </w:pPr>
      <w:r>
        <w:rPr>
          <w:rFonts w:eastAsia="Times New Roman" w:cs="Times New Roman"/>
          <w:b/>
          <w:bCs/>
          <w:sz w:val="21"/>
          <w:lang w:val="uk-UA"/>
        </w:rPr>
        <w:t>Сума коштів, яку оператор повинен перерахувати з гарантійного внеску, сплаченого  переможцем аукціону, на рахунок боржника для сплати коштів за активи(майно):</w:t>
      </w:r>
      <w:r>
        <w:rPr>
          <w:rFonts w:eastAsia="Times New Roman" w:cs="Times New Roman"/>
          <w:sz w:val="21"/>
          <w:lang w:val="uk-UA"/>
        </w:rPr>
        <w:t xml:space="preserve"> </w:t>
      </w:r>
      <w:r w:rsidR="00D1797E">
        <w:rPr>
          <w:rFonts w:eastAsia="Times New Roman" w:cs="Times New Roman"/>
          <w:sz w:val="21"/>
          <w:lang w:val="uk-UA"/>
        </w:rPr>
        <w:t xml:space="preserve">6 572 (шість </w:t>
      </w:r>
      <w:r w:rsidR="00B8200B">
        <w:rPr>
          <w:rFonts w:eastAsia="Times New Roman" w:cs="Times New Roman"/>
          <w:sz w:val="21"/>
          <w:lang w:val="uk-UA"/>
        </w:rPr>
        <w:t>п’ятсот сімдесят дві) гривні 11 копійок.</w:t>
      </w:r>
    </w:p>
    <w:p w14:paraId="6D64BDE3" w14:textId="70553637" w:rsidR="00B8200B" w:rsidRDefault="008232D7" w:rsidP="00B8200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uk-UA"/>
        </w:rPr>
      </w:pPr>
      <w:r w:rsidRPr="008232D7">
        <w:rPr>
          <w:rFonts w:eastAsia="Times New Roman" w:cs="Times New Roman"/>
          <w:sz w:val="21"/>
        </w:rPr>
        <w:br/>
      </w:r>
      <w:r w:rsidR="00B8200B">
        <w:rPr>
          <w:rFonts w:eastAsia="Times New Roman" w:cs="Times New Roman"/>
          <w:b/>
          <w:bCs/>
          <w:sz w:val="21"/>
          <w:lang w:val="uk-UA"/>
        </w:rPr>
        <w:t xml:space="preserve">Сума, яка підлягає сплаті переможцем електронного аукціону: </w:t>
      </w:r>
      <w:r w:rsidR="00B8200B">
        <w:rPr>
          <w:rFonts w:eastAsia="Times New Roman" w:cs="Times New Roman"/>
          <w:sz w:val="21"/>
          <w:lang w:val="uk-UA"/>
        </w:rPr>
        <w:t>112 920 (сто дванадцять тисяч дев’ятсот двадцять) гривень 89 копійок.</w:t>
      </w:r>
    </w:p>
    <w:p w14:paraId="1DF18752" w14:textId="100DE16E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55E1072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b/>
          <w:bCs/>
          <w:sz w:val="21"/>
        </w:rPr>
        <w:t xml:space="preserve">Протокол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сформовано:</w:t>
      </w:r>
      <w:r w:rsidRPr="008232D7">
        <w:rPr>
          <w:rFonts w:eastAsia="Times New Roman" w:cs="Times New Roman"/>
          <w:sz w:val="21"/>
        </w:rPr>
        <w:t> 13.01.2022 16:42:11</w:t>
      </w:r>
    </w:p>
    <w:p w14:paraId="6F3A09E7" w14:textId="0599F4FF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proofErr w:type="spellStart"/>
      <w:r w:rsidRPr="008232D7">
        <w:rPr>
          <w:rFonts w:eastAsia="Times New Roman" w:cs="Times New Roman"/>
          <w:sz w:val="15"/>
          <w:szCs w:val="15"/>
        </w:rPr>
        <w:t>Переможець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електронного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аукціону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зобов’язується</w:t>
      </w:r>
      <w:proofErr w:type="spellEnd"/>
      <w:r w:rsidRPr="008232D7">
        <w:rPr>
          <w:rFonts w:eastAsia="Times New Roman" w:cs="Times New Roman"/>
          <w:sz w:val="15"/>
          <w:szCs w:val="15"/>
        </w:rPr>
        <w:t>:</w:t>
      </w:r>
      <w:r w:rsidRPr="008232D7">
        <w:rPr>
          <w:rFonts w:eastAsia="Times New Roman" w:cs="Times New Roman"/>
          <w:sz w:val="15"/>
          <w:szCs w:val="15"/>
        </w:rPr>
        <w:br/>
        <w:t xml:space="preserve">- </w:t>
      </w:r>
      <w:proofErr w:type="spellStart"/>
      <w:r w:rsidRPr="008232D7">
        <w:rPr>
          <w:rFonts w:eastAsia="Times New Roman" w:cs="Times New Roman"/>
          <w:sz w:val="15"/>
          <w:szCs w:val="15"/>
        </w:rPr>
        <w:t>підписати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в (2) </w:t>
      </w:r>
      <w:proofErr w:type="spellStart"/>
      <w:r w:rsidRPr="008232D7">
        <w:rPr>
          <w:rFonts w:eastAsia="Times New Roman" w:cs="Times New Roman"/>
          <w:sz w:val="15"/>
          <w:szCs w:val="15"/>
        </w:rPr>
        <w:t>двох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оригінальних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примітках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протокол </w:t>
      </w:r>
      <w:proofErr w:type="spellStart"/>
      <w:r w:rsidRPr="008232D7">
        <w:rPr>
          <w:rFonts w:eastAsia="Times New Roman" w:cs="Times New Roman"/>
          <w:sz w:val="15"/>
          <w:szCs w:val="15"/>
        </w:rPr>
        <w:t>аукціону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протягом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(3) </w:t>
      </w:r>
      <w:proofErr w:type="spellStart"/>
      <w:r w:rsidRPr="008232D7">
        <w:rPr>
          <w:rFonts w:eastAsia="Times New Roman" w:cs="Times New Roman"/>
          <w:sz w:val="15"/>
          <w:szCs w:val="15"/>
        </w:rPr>
        <w:t>трьох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робочих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днів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з дня </w:t>
      </w:r>
      <w:proofErr w:type="spellStart"/>
      <w:r w:rsidRPr="008232D7">
        <w:rPr>
          <w:rFonts w:eastAsia="Times New Roman" w:cs="Times New Roman"/>
          <w:sz w:val="15"/>
          <w:szCs w:val="15"/>
        </w:rPr>
        <w:t>оприлюднення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протоколу про </w:t>
      </w:r>
      <w:proofErr w:type="spellStart"/>
      <w:r w:rsidRPr="008232D7">
        <w:rPr>
          <w:rFonts w:eastAsia="Times New Roman" w:cs="Times New Roman"/>
          <w:sz w:val="15"/>
          <w:szCs w:val="15"/>
        </w:rPr>
        <w:t>проведення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аукціону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в ЕТС та </w:t>
      </w:r>
      <w:proofErr w:type="spellStart"/>
      <w:r w:rsidRPr="008232D7">
        <w:rPr>
          <w:rFonts w:eastAsia="Times New Roman" w:cs="Times New Roman"/>
          <w:sz w:val="15"/>
          <w:szCs w:val="15"/>
        </w:rPr>
        <w:t>направити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його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на </w:t>
      </w:r>
      <w:proofErr w:type="spellStart"/>
      <w:r w:rsidRPr="008232D7">
        <w:rPr>
          <w:rFonts w:eastAsia="Times New Roman" w:cs="Times New Roman"/>
          <w:sz w:val="15"/>
          <w:szCs w:val="15"/>
        </w:rPr>
        <w:t>підписання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оператору, через </w:t>
      </w:r>
      <w:proofErr w:type="spellStart"/>
      <w:r w:rsidRPr="008232D7">
        <w:rPr>
          <w:rFonts w:eastAsia="Times New Roman" w:cs="Times New Roman"/>
          <w:sz w:val="15"/>
          <w:szCs w:val="15"/>
        </w:rPr>
        <w:t>який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таким </w:t>
      </w:r>
      <w:proofErr w:type="spellStart"/>
      <w:r w:rsidRPr="008232D7">
        <w:rPr>
          <w:rFonts w:eastAsia="Times New Roman" w:cs="Times New Roman"/>
          <w:sz w:val="15"/>
          <w:szCs w:val="15"/>
        </w:rPr>
        <w:t>переможцем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електронного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аукціону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подано </w:t>
      </w:r>
      <w:proofErr w:type="spellStart"/>
      <w:r w:rsidRPr="008232D7">
        <w:rPr>
          <w:rFonts w:eastAsia="Times New Roman" w:cs="Times New Roman"/>
          <w:sz w:val="15"/>
          <w:szCs w:val="15"/>
        </w:rPr>
        <w:t>найвищу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цінову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пропозицію</w:t>
      </w:r>
      <w:proofErr w:type="spellEnd"/>
      <w:r w:rsidRPr="008232D7">
        <w:rPr>
          <w:rFonts w:eastAsia="Times New Roman" w:cs="Times New Roman"/>
          <w:sz w:val="15"/>
          <w:szCs w:val="15"/>
        </w:rPr>
        <w:t>.</w:t>
      </w:r>
      <w:r w:rsidRPr="008232D7">
        <w:rPr>
          <w:rFonts w:eastAsia="Times New Roman" w:cs="Times New Roman"/>
          <w:sz w:val="15"/>
          <w:szCs w:val="15"/>
        </w:rPr>
        <w:br/>
        <w:t xml:space="preserve">- провести </w:t>
      </w:r>
      <w:proofErr w:type="spellStart"/>
      <w:r w:rsidRPr="008232D7">
        <w:rPr>
          <w:rFonts w:eastAsia="Times New Roman" w:cs="Times New Roman"/>
          <w:sz w:val="15"/>
          <w:szCs w:val="15"/>
        </w:rPr>
        <w:t>розрахунок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відповідно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до Кодексу </w:t>
      </w:r>
      <w:proofErr w:type="spellStart"/>
      <w:r w:rsidRPr="008232D7">
        <w:rPr>
          <w:rFonts w:eastAsia="Times New Roman" w:cs="Times New Roman"/>
          <w:sz w:val="15"/>
          <w:szCs w:val="15"/>
        </w:rPr>
        <w:t>протягом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10 (десяти) </w:t>
      </w:r>
      <w:proofErr w:type="spellStart"/>
      <w:r w:rsidRPr="008232D7">
        <w:rPr>
          <w:rFonts w:eastAsia="Times New Roman" w:cs="Times New Roman"/>
          <w:sz w:val="15"/>
          <w:szCs w:val="15"/>
        </w:rPr>
        <w:t>робочих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днів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з дня </w:t>
      </w:r>
      <w:proofErr w:type="spellStart"/>
      <w:r w:rsidRPr="008232D7">
        <w:rPr>
          <w:rFonts w:eastAsia="Times New Roman" w:cs="Times New Roman"/>
          <w:sz w:val="15"/>
          <w:szCs w:val="15"/>
        </w:rPr>
        <w:t>оприлюднення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в </w:t>
      </w:r>
      <w:proofErr w:type="spellStart"/>
      <w:r w:rsidRPr="008232D7">
        <w:rPr>
          <w:rFonts w:eastAsia="Times New Roman" w:cs="Times New Roman"/>
          <w:sz w:val="15"/>
          <w:szCs w:val="15"/>
        </w:rPr>
        <w:t>електронній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торговій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системі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інформації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про </w:t>
      </w:r>
      <w:proofErr w:type="spellStart"/>
      <w:r w:rsidRPr="008232D7">
        <w:rPr>
          <w:rFonts w:eastAsia="Times New Roman" w:cs="Times New Roman"/>
          <w:sz w:val="15"/>
          <w:szCs w:val="15"/>
        </w:rPr>
        <w:t>результати</w:t>
      </w:r>
      <w:proofErr w:type="spellEnd"/>
      <w:r w:rsidRPr="008232D7">
        <w:rPr>
          <w:rFonts w:eastAsia="Times New Roman" w:cs="Times New Roman"/>
          <w:sz w:val="15"/>
          <w:szCs w:val="15"/>
        </w:rPr>
        <w:t xml:space="preserve"> </w:t>
      </w:r>
      <w:proofErr w:type="spellStart"/>
      <w:r w:rsidRPr="008232D7">
        <w:rPr>
          <w:rFonts w:eastAsia="Times New Roman" w:cs="Times New Roman"/>
          <w:sz w:val="15"/>
          <w:szCs w:val="15"/>
        </w:rPr>
        <w:t>аукціону</w:t>
      </w:r>
      <w:proofErr w:type="spellEnd"/>
      <w:r w:rsidRPr="008232D7">
        <w:rPr>
          <w:rFonts w:eastAsia="Times New Roman" w:cs="Times New Roman"/>
          <w:sz w:val="15"/>
          <w:szCs w:val="15"/>
        </w:rPr>
        <w:t>.</w:t>
      </w:r>
    </w:p>
    <w:p w14:paraId="209AD1E4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6E72CBC0" w14:textId="516C737C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  <w:lang w:val="uk-UA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Переможець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аукціону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="00B8200B">
        <w:rPr>
          <w:rFonts w:eastAsia="Times New Roman" w:cs="Times New Roman"/>
          <w:b/>
          <w:bCs/>
          <w:sz w:val="21"/>
          <w:lang w:val="uk-UA"/>
        </w:rPr>
        <w:t xml:space="preserve"> </w:t>
      </w:r>
      <w:r w:rsidR="00B8200B" w:rsidRPr="008232D7">
        <w:rPr>
          <w:rFonts w:eastAsia="Times New Roman" w:cs="Times New Roman"/>
          <w:sz w:val="21"/>
        </w:rPr>
        <w:t xml:space="preserve">ФОП Пилипенко Олесь </w:t>
      </w:r>
      <w:proofErr w:type="spellStart"/>
      <w:r w:rsidR="00B8200B" w:rsidRPr="008232D7">
        <w:rPr>
          <w:rFonts w:eastAsia="Times New Roman" w:cs="Times New Roman"/>
          <w:sz w:val="21"/>
        </w:rPr>
        <w:t>Сергійович</w:t>
      </w:r>
      <w:proofErr w:type="spellEnd"/>
    </w:p>
    <w:p w14:paraId="44FF803B" w14:textId="38D08FC8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uk-UA"/>
        </w:rPr>
      </w:pPr>
      <w:r w:rsidRPr="008232D7">
        <w:rPr>
          <w:rFonts w:eastAsia="Times New Roman" w:cs="Times New Roman"/>
          <w:sz w:val="21"/>
        </w:rPr>
        <w:br/>
      </w:r>
      <w:r w:rsidRPr="008232D7">
        <w:rPr>
          <w:rFonts w:eastAsia="Times New Roman" w:cs="Times New Roman"/>
          <w:sz w:val="21"/>
        </w:rPr>
        <w:br/>
      </w:r>
      <w:r w:rsidRPr="008232D7">
        <w:rPr>
          <w:rFonts w:eastAsia="Times New Roman" w:cs="Times New Roman"/>
          <w:sz w:val="21"/>
        </w:rPr>
        <w:br/>
      </w:r>
      <w:r w:rsidR="00B8200B">
        <w:rPr>
          <w:rFonts w:eastAsia="Times New Roman" w:cs="Times New Roman"/>
          <w:sz w:val="21"/>
          <w:lang w:val="uk-UA"/>
        </w:rPr>
        <w:t>Переможець                                                                             Пилипенко О.С.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8232D7" w:rsidRPr="008232D7" w14:paraId="37838BFC" w14:textId="77777777" w:rsidTr="008232D7">
        <w:trPr>
          <w:tblCellSpacing w:w="0" w:type="dxa"/>
        </w:trPr>
        <w:tc>
          <w:tcPr>
            <w:tcW w:w="1150" w:type="pct"/>
            <w:hideMark/>
          </w:tcPr>
          <w:p w14:paraId="18E73E76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7A540556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</w:p>
        </w:tc>
        <w:tc>
          <w:tcPr>
            <w:tcW w:w="1150" w:type="pct"/>
            <w:hideMark/>
          </w:tcPr>
          <w:p w14:paraId="045DB798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>(</w:t>
            </w:r>
            <w:proofErr w:type="spellStart"/>
            <w:r w:rsidRPr="008232D7">
              <w:rPr>
                <w:rFonts w:eastAsia="Times New Roman" w:cs="Times New Roman"/>
                <w:color w:val="auto"/>
                <w:sz w:val="21"/>
              </w:rPr>
              <w:t>підпис</w:t>
            </w:r>
            <w:proofErr w:type="spellEnd"/>
            <w:r w:rsidRPr="008232D7">
              <w:rPr>
                <w:rFonts w:eastAsia="Times New Roman" w:cs="Times New Roman"/>
                <w:color w:val="auto"/>
                <w:sz w:val="21"/>
              </w:rPr>
              <w:t>, М.П.)</w:t>
            </w:r>
          </w:p>
        </w:tc>
        <w:tc>
          <w:tcPr>
            <w:tcW w:w="100" w:type="pct"/>
            <w:hideMark/>
          </w:tcPr>
          <w:p w14:paraId="1A5905BB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</w:p>
        </w:tc>
        <w:tc>
          <w:tcPr>
            <w:tcW w:w="1150" w:type="pct"/>
            <w:hideMark/>
          </w:tcPr>
          <w:p w14:paraId="643DA3A9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>(П.І.Б.)</w:t>
            </w:r>
          </w:p>
        </w:tc>
        <w:tc>
          <w:tcPr>
            <w:tcW w:w="150" w:type="pct"/>
            <w:hideMark/>
          </w:tcPr>
          <w:p w14:paraId="2BBC643C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</w:p>
        </w:tc>
        <w:tc>
          <w:tcPr>
            <w:tcW w:w="1150" w:type="pct"/>
            <w:hideMark/>
          </w:tcPr>
          <w:p w14:paraId="755E2377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 xml:space="preserve">(Дата </w:t>
            </w:r>
            <w:proofErr w:type="spellStart"/>
            <w:r w:rsidRPr="008232D7">
              <w:rPr>
                <w:rFonts w:eastAsia="Times New Roman" w:cs="Times New Roman"/>
                <w:color w:val="auto"/>
                <w:sz w:val="21"/>
              </w:rPr>
              <w:t>підпису</w:t>
            </w:r>
            <w:proofErr w:type="spellEnd"/>
            <w:r w:rsidRPr="008232D7">
              <w:rPr>
                <w:rFonts w:eastAsia="Times New Roman" w:cs="Times New Roman"/>
                <w:color w:val="auto"/>
                <w:sz w:val="21"/>
              </w:rPr>
              <w:t>)</w:t>
            </w:r>
          </w:p>
        </w:tc>
      </w:tr>
    </w:tbl>
    <w:p w14:paraId="4C9E10D9" w14:textId="77777777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8232D7">
        <w:rPr>
          <w:rFonts w:eastAsia="Times New Roman" w:cs="Times New Roman"/>
          <w:sz w:val="21"/>
        </w:rPr>
        <w:br/>
      </w:r>
      <w:r w:rsidRPr="008232D7">
        <w:rPr>
          <w:rFonts w:eastAsia="Times New Roman" w:cs="Times New Roman"/>
          <w:sz w:val="21"/>
        </w:rPr>
        <w:br/>
      </w:r>
    </w:p>
    <w:p w14:paraId="66F9278D" w14:textId="34775D0B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  <w:lang w:val="uk-UA"/>
        </w:rPr>
      </w:pPr>
      <w:proofErr w:type="spellStart"/>
      <w:r w:rsidRPr="008232D7">
        <w:rPr>
          <w:rFonts w:eastAsia="Times New Roman" w:cs="Times New Roman"/>
          <w:b/>
          <w:bCs/>
          <w:sz w:val="21"/>
        </w:rPr>
        <w:t>Найменування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оператора, через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електронний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майданчик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якого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надано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найвищу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цінову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пропозицію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/подано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заяву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</w:t>
      </w:r>
      <w:proofErr w:type="spellStart"/>
      <w:r w:rsidRPr="008232D7">
        <w:rPr>
          <w:rFonts w:eastAsia="Times New Roman" w:cs="Times New Roman"/>
          <w:b/>
          <w:bCs/>
          <w:sz w:val="21"/>
        </w:rPr>
        <w:t>від</w:t>
      </w:r>
      <w:proofErr w:type="spellEnd"/>
      <w:r w:rsidRPr="008232D7">
        <w:rPr>
          <w:rFonts w:eastAsia="Times New Roman" w:cs="Times New Roman"/>
          <w:b/>
          <w:bCs/>
          <w:sz w:val="21"/>
        </w:rPr>
        <w:t xml:space="preserve"> одного </w:t>
      </w:r>
      <w:proofErr w:type="spellStart"/>
      <w:r w:rsidRPr="008232D7">
        <w:rPr>
          <w:rFonts w:eastAsia="Times New Roman" w:cs="Times New Roman"/>
          <w:b/>
          <w:bCs/>
          <w:sz w:val="21"/>
        </w:rPr>
        <w:t>учасника</w:t>
      </w:r>
      <w:proofErr w:type="spellEnd"/>
      <w:r w:rsidRPr="008232D7">
        <w:rPr>
          <w:rFonts w:eastAsia="Times New Roman" w:cs="Times New Roman"/>
          <w:b/>
          <w:bCs/>
          <w:sz w:val="21"/>
        </w:rPr>
        <w:t>:</w:t>
      </w:r>
      <w:r w:rsidR="00B8200B">
        <w:rPr>
          <w:rFonts w:eastAsia="Times New Roman" w:cs="Times New Roman"/>
          <w:b/>
          <w:bCs/>
          <w:sz w:val="21"/>
          <w:lang w:val="uk-UA"/>
        </w:rPr>
        <w:t xml:space="preserve"> </w:t>
      </w:r>
      <w:r w:rsidR="00B8200B" w:rsidRPr="00B8200B">
        <w:rPr>
          <w:rFonts w:eastAsia="Times New Roman" w:cs="Times New Roman"/>
          <w:sz w:val="21"/>
          <w:lang w:val="uk-UA"/>
        </w:rPr>
        <w:t>ТОВ «ПОЛОНЕКС»</w:t>
      </w:r>
    </w:p>
    <w:p w14:paraId="7F6F3A70" w14:textId="58F4C5E5" w:rsidR="008232D7" w:rsidRPr="008232D7" w:rsidRDefault="008232D7" w:rsidP="008232D7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uk-UA"/>
        </w:rPr>
      </w:pPr>
      <w:r w:rsidRPr="008232D7">
        <w:rPr>
          <w:rFonts w:eastAsia="Times New Roman" w:cs="Times New Roman"/>
          <w:sz w:val="21"/>
        </w:rPr>
        <w:br/>
      </w:r>
      <w:r w:rsidRPr="008232D7">
        <w:rPr>
          <w:rFonts w:eastAsia="Times New Roman" w:cs="Times New Roman"/>
          <w:sz w:val="21"/>
        </w:rPr>
        <w:br/>
      </w:r>
      <w:r w:rsidRPr="008232D7">
        <w:rPr>
          <w:rFonts w:eastAsia="Times New Roman" w:cs="Times New Roman"/>
          <w:sz w:val="21"/>
        </w:rPr>
        <w:br/>
      </w:r>
      <w:r w:rsidRPr="008232D7">
        <w:rPr>
          <w:rFonts w:eastAsia="Times New Roman" w:cs="Times New Roman"/>
          <w:sz w:val="21"/>
        </w:rPr>
        <w:br/>
      </w:r>
      <w:r w:rsidR="00B8200B">
        <w:rPr>
          <w:rFonts w:eastAsia="Times New Roman" w:cs="Times New Roman"/>
          <w:sz w:val="21"/>
          <w:lang w:val="uk-UA"/>
        </w:rPr>
        <w:t>Директор                                                                                    Касьян М.В.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8232D7" w:rsidRPr="008232D7" w14:paraId="5F7CDDCE" w14:textId="77777777" w:rsidTr="008232D7">
        <w:trPr>
          <w:tblCellSpacing w:w="0" w:type="dxa"/>
        </w:trPr>
        <w:tc>
          <w:tcPr>
            <w:tcW w:w="1150" w:type="pct"/>
            <w:hideMark/>
          </w:tcPr>
          <w:p w14:paraId="6921E24E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53F3C1D8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</w:p>
        </w:tc>
        <w:tc>
          <w:tcPr>
            <w:tcW w:w="1150" w:type="pct"/>
            <w:hideMark/>
          </w:tcPr>
          <w:p w14:paraId="496070CE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>(</w:t>
            </w:r>
            <w:proofErr w:type="spellStart"/>
            <w:r w:rsidRPr="008232D7">
              <w:rPr>
                <w:rFonts w:eastAsia="Times New Roman" w:cs="Times New Roman"/>
                <w:color w:val="auto"/>
                <w:sz w:val="21"/>
              </w:rPr>
              <w:t>підпис</w:t>
            </w:r>
            <w:proofErr w:type="spellEnd"/>
            <w:r w:rsidRPr="008232D7">
              <w:rPr>
                <w:rFonts w:eastAsia="Times New Roman" w:cs="Times New Roman"/>
                <w:color w:val="auto"/>
                <w:sz w:val="21"/>
              </w:rPr>
              <w:t>, М.П.)</w:t>
            </w:r>
          </w:p>
        </w:tc>
        <w:tc>
          <w:tcPr>
            <w:tcW w:w="100" w:type="pct"/>
            <w:hideMark/>
          </w:tcPr>
          <w:p w14:paraId="13D479E9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</w:p>
        </w:tc>
        <w:tc>
          <w:tcPr>
            <w:tcW w:w="1150" w:type="pct"/>
            <w:hideMark/>
          </w:tcPr>
          <w:p w14:paraId="5955A8C6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>(П.І.Б.)</w:t>
            </w:r>
          </w:p>
        </w:tc>
        <w:tc>
          <w:tcPr>
            <w:tcW w:w="150" w:type="pct"/>
            <w:hideMark/>
          </w:tcPr>
          <w:p w14:paraId="4638988F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</w:p>
        </w:tc>
        <w:tc>
          <w:tcPr>
            <w:tcW w:w="1150" w:type="pct"/>
            <w:hideMark/>
          </w:tcPr>
          <w:p w14:paraId="04417D9F" w14:textId="77777777" w:rsidR="008232D7" w:rsidRPr="008232D7" w:rsidRDefault="008232D7" w:rsidP="008232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</w:rPr>
            </w:pPr>
            <w:r w:rsidRPr="008232D7">
              <w:rPr>
                <w:rFonts w:eastAsia="Times New Roman" w:cs="Times New Roman"/>
                <w:color w:val="auto"/>
                <w:sz w:val="21"/>
              </w:rPr>
              <w:t xml:space="preserve">(Дата </w:t>
            </w:r>
            <w:proofErr w:type="spellStart"/>
            <w:r w:rsidRPr="008232D7">
              <w:rPr>
                <w:rFonts w:eastAsia="Times New Roman" w:cs="Times New Roman"/>
                <w:color w:val="auto"/>
                <w:sz w:val="21"/>
              </w:rPr>
              <w:t>підпису</w:t>
            </w:r>
            <w:proofErr w:type="spellEnd"/>
            <w:r w:rsidRPr="008232D7">
              <w:rPr>
                <w:rFonts w:eastAsia="Times New Roman" w:cs="Times New Roman"/>
                <w:color w:val="auto"/>
                <w:sz w:val="21"/>
              </w:rPr>
              <w:t>)</w:t>
            </w:r>
          </w:p>
        </w:tc>
      </w:tr>
    </w:tbl>
    <w:p w14:paraId="032374AB" w14:textId="2F022FA2" w:rsidR="008232D7" w:rsidRPr="008232D7" w:rsidRDefault="008232D7" w:rsidP="008232D7">
      <w:pPr>
        <w:spacing w:after="0" w:line="240" w:lineRule="auto"/>
        <w:rPr>
          <w:rFonts w:eastAsia="Times New Roman" w:cs="Times New Roman"/>
          <w:sz w:val="21"/>
        </w:rPr>
      </w:pPr>
      <w:r w:rsidRPr="008232D7">
        <w:rPr>
          <w:rFonts w:eastAsia="Times New Roman" w:cs="Times New Roman"/>
          <w:sz w:val="21"/>
        </w:rPr>
        <w:br/>
      </w:r>
    </w:p>
    <w:p w14:paraId="712EEB97" w14:textId="77777777" w:rsidR="00FB7AAD" w:rsidRDefault="00FB7AAD"/>
    <w:sectPr w:rsidR="00FB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5"/>
    <w:rsid w:val="00101495"/>
    <w:rsid w:val="00411B76"/>
    <w:rsid w:val="00793F8C"/>
    <w:rsid w:val="008232D7"/>
    <w:rsid w:val="00A01979"/>
    <w:rsid w:val="00B8200B"/>
    <w:rsid w:val="00D1797E"/>
    <w:rsid w:val="00EC0BAD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B36"/>
  <w15:chartTrackingRefBased/>
  <w15:docId w15:val="{1CDEEB50-5CF3-4113-A3F7-CBEF5840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color w:val="000000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2D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2D7"/>
    <w:rPr>
      <w:rFonts w:eastAsia="Times New Roman" w:cs="Times New Roman"/>
      <w:b/>
      <w:bCs/>
      <w:color w:val="auto"/>
      <w:sz w:val="36"/>
      <w:szCs w:val="36"/>
    </w:rPr>
  </w:style>
  <w:style w:type="character" w:styleId="a3">
    <w:name w:val="Strong"/>
    <w:basedOn w:val="a0"/>
    <w:uiPriority w:val="22"/>
    <w:qFormat/>
    <w:rsid w:val="008232D7"/>
    <w:rPr>
      <w:b/>
      <w:bCs/>
    </w:rPr>
  </w:style>
  <w:style w:type="character" w:styleId="a4">
    <w:name w:val="Emphasis"/>
    <w:basedOn w:val="a0"/>
    <w:uiPriority w:val="20"/>
    <w:qFormat/>
    <w:rsid w:val="00823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Касьян</dc:creator>
  <cp:keywords/>
  <dc:description/>
  <cp:lastModifiedBy>Наталья Потупало</cp:lastModifiedBy>
  <cp:revision>2</cp:revision>
  <dcterms:created xsi:type="dcterms:W3CDTF">2022-01-17T08:09:00Z</dcterms:created>
  <dcterms:modified xsi:type="dcterms:W3CDTF">2022-01-17T08:09:00Z</dcterms:modified>
</cp:coreProperties>
</file>