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7A" w:rsidRPr="0027105D" w:rsidRDefault="0027105D" w:rsidP="00A6717A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r w:rsidRPr="0027105D">
        <w:rPr>
          <w:rFonts w:ascii="Times New Roman" w:eastAsia="Times New Roman" w:hAnsi="Times New Roman" w:cs="Times New Roman"/>
          <w:b/>
          <w:bCs/>
          <w:i/>
          <w:iCs/>
        </w:rPr>
        <w:t xml:space="preserve">Нежитлова будівля, </w:t>
      </w:r>
      <w:proofErr w:type="spellStart"/>
      <w:r w:rsidRPr="0027105D">
        <w:rPr>
          <w:rFonts w:ascii="Times New Roman" w:eastAsia="Times New Roman" w:hAnsi="Times New Roman" w:cs="Times New Roman"/>
          <w:b/>
          <w:bCs/>
          <w:i/>
          <w:iCs/>
        </w:rPr>
        <w:t>адмінбудівля</w:t>
      </w:r>
      <w:proofErr w:type="spellEnd"/>
      <w:r w:rsidRPr="0027105D">
        <w:rPr>
          <w:rFonts w:ascii="Times New Roman" w:eastAsia="Times New Roman" w:hAnsi="Times New Roman" w:cs="Times New Roman"/>
          <w:b/>
          <w:bCs/>
          <w:i/>
          <w:iCs/>
        </w:rPr>
        <w:t xml:space="preserve"> двоповерхова літ. А,  загальною площею – 1 041,70 </w:t>
      </w:r>
      <w:proofErr w:type="spellStart"/>
      <w:r w:rsidRPr="0027105D">
        <w:rPr>
          <w:rFonts w:ascii="Times New Roman" w:eastAsia="Times New Roman" w:hAnsi="Times New Roman" w:cs="Times New Roman"/>
          <w:b/>
          <w:bCs/>
          <w:i/>
          <w:iCs/>
        </w:rPr>
        <w:t>кв.м</w:t>
      </w:r>
      <w:proofErr w:type="spellEnd"/>
      <w:r w:rsidRPr="0027105D">
        <w:rPr>
          <w:rFonts w:ascii="Times New Roman" w:eastAsia="Times New Roman" w:hAnsi="Times New Roman" w:cs="Times New Roman"/>
          <w:b/>
          <w:bCs/>
          <w:i/>
          <w:iCs/>
        </w:rPr>
        <w:t xml:space="preserve">, за </w:t>
      </w:r>
      <w:proofErr w:type="spellStart"/>
      <w:r w:rsidRPr="0027105D">
        <w:rPr>
          <w:rFonts w:ascii="Times New Roman" w:eastAsia="Times New Roman" w:hAnsi="Times New Roman" w:cs="Times New Roman"/>
          <w:b/>
          <w:bCs/>
          <w:i/>
          <w:iCs/>
        </w:rPr>
        <w:t>адресою</w:t>
      </w:r>
      <w:proofErr w:type="spellEnd"/>
      <w:r w:rsidRPr="0027105D">
        <w:rPr>
          <w:rFonts w:ascii="Times New Roman" w:eastAsia="Times New Roman" w:hAnsi="Times New Roman" w:cs="Times New Roman"/>
          <w:b/>
          <w:bCs/>
          <w:i/>
          <w:iCs/>
        </w:rPr>
        <w:t>: Закарпатська обл.,  м. Мукачево, вул. Миру,  буд. 151-Б</w:t>
      </w:r>
    </w:p>
    <w:tbl>
      <w:tblPr>
        <w:tblStyle w:val="a8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C54898" w:rsidRPr="0027105D">
        <w:tc>
          <w:tcPr>
            <w:tcW w:w="3510" w:type="dxa"/>
          </w:tcPr>
          <w:p w:rsidR="00C54898" w:rsidRPr="0027105D" w:rsidRDefault="00C54898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:rsidR="00C54898" w:rsidRPr="0027105D" w:rsidRDefault="00A6717A" w:rsidP="00C94987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>П</w:t>
            </w:r>
            <w:r w:rsidR="00C94987">
              <w:rPr>
                <w:rFonts w:ascii="Arial" w:eastAsia="Arial" w:hAnsi="Arial" w:cs="Arial"/>
              </w:rPr>
              <w:t>овторні</w:t>
            </w:r>
          </w:p>
        </w:tc>
      </w:tr>
      <w:tr w:rsidR="00DA013C" w:rsidRPr="0027105D">
        <w:tc>
          <w:tcPr>
            <w:tcW w:w="3510" w:type="dxa"/>
          </w:tcPr>
          <w:p w:rsidR="00DA013C" w:rsidRPr="0027105D" w:rsidRDefault="00511C51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:rsidR="00DA013C" w:rsidRPr="0027105D" w:rsidRDefault="00C54898" w:rsidP="00C54898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27105D">
              <w:rPr>
                <w:rFonts w:ascii="Arial" w:eastAsia="Arial" w:hAnsi="Arial" w:cs="Arial"/>
              </w:rPr>
              <w:t xml:space="preserve">, ЄДРПОУ </w:t>
            </w:r>
            <w:r w:rsidRPr="0027105D">
              <w:rPr>
                <w:rFonts w:ascii="Arial" w:eastAsia="Arial" w:hAnsi="Arial" w:cs="Arial"/>
                <w:i/>
                <w:iCs/>
              </w:rPr>
              <w:t>23697280</w:t>
            </w:r>
          </w:p>
        </w:tc>
      </w:tr>
      <w:tr w:rsidR="00DA013C" w:rsidRPr="0027105D">
        <w:tc>
          <w:tcPr>
            <w:tcW w:w="3510" w:type="dxa"/>
          </w:tcPr>
          <w:p w:rsidR="00DA013C" w:rsidRPr="0027105D" w:rsidRDefault="00511C51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:rsidR="00393B3A" w:rsidRPr="0027105D" w:rsidRDefault="00393B3A" w:rsidP="00C54898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27105D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:rsidR="00DA013C" w:rsidRPr="0027105D" w:rsidRDefault="00393B3A" w:rsidP="00C54898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27105D">
                <w:rPr>
                  <w:rStyle w:val="a5"/>
                  <w:rFonts w:ascii="Arial" w:eastAsia="Arial" w:hAnsi="Arial" w:cs="Arial"/>
                  <w:b/>
                  <w:i/>
                </w:rPr>
                <w:t>dosypa@ukrgasbank.com</w:t>
              </w:r>
            </w:hyperlink>
          </w:p>
        </w:tc>
      </w:tr>
      <w:tr w:rsidR="00DA013C" w:rsidRPr="0027105D">
        <w:trPr>
          <w:trHeight w:val="260"/>
        </w:trPr>
        <w:tc>
          <w:tcPr>
            <w:tcW w:w="10335" w:type="dxa"/>
            <w:gridSpan w:val="2"/>
          </w:tcPr>
          <w:p w:rsidR="00DA013C" w:rsidRPr="0027105D" w:rsidRDefault="00511C51">
            <w:pPr>
              <w:jc w:val="both"/>
              <w:rPr>
                <w:rFonts w:ascii="Arial" w:eastAsia="Arial" w:hAnsi="Arial" w:cs="Arial"/>
                <w:b/>
              </w:rPr>
            </w:pPr>
            <w:r w:rsidRPr="0027105D"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DA013C" w:rsidRPr="0027105D">
        <w:tc>
          <w:tcPr>
            <w:tcW w:w="3510" w:type="dxa"/>
          </w:tcPr>
          <w:p w:rsidR="00DA013C" w:rsidRPr="0027105D" w:rsidRDefault="00511C51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>Назва предмету продажу</w:t>
            </w:r>
          </w:p>
          <w:p w:rsidR="00DA013C" w:rsidRPr="0027105D" w:rsidRDefault="00511C51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27105D" w:rsidRPr="0027105D" w:rsidRDefault="0027105D" w:rsidP="0027105D">
            <w:pPr>
              <w:spacing w:line="276" w:lineRule="auto"/>
              <w:rPr>
                <w:rFonts w:ascii="Arial" w:eastAsia="Arial" w:hAnsi="Arial" w:cs="Arial"/>
                <w:i/>
              </w:rPr>
            </w:pPr>
            <w:r w:rsidRPr="0027105D">
              <w:rPr>
                <w:rFonts w:ascii="Arial" w:eastAsia="Arial" w:hAnsi="Arial" w:cs="Arial"/>
                <w:i/>
              </w:rPr>
              <w:t xml:space="preserve">Нежитлова будівля, </w:t>
            </w:r>
            <w:proofErr w:type="spellStart"/>
            <w:r w:rsidRPr="0027105D">
              <w:rPr>
                <w:rFonts w:ascii="Arial" w:eastAsia="Arial" w:hAnsi="Arial" w:cs="Arial"/>
                <w:i/>
              </w:rPr>
              <w:t>адмінбудівля</w:t>
            </w:r>
            <w:proofErr w:type="spellEnd"/>
            <w:r w:rsidRPr="0027105D">
              <w:rPr>
                <w:rFonts w:ascii="Arial" w:eastAsia="Arial" w:hAnsi="Arial" w:cs="Arial"/>
                <w:i/>
              </w:rPr>
              <w:t xml:space="preserve"> двоповерхова літ. А,  загальною площею – 1 041,70 </w:t>
            </w:r>
            <w:proofErr w:type="spellStart"/>
            <w:r w:rsidRPr="0027105D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Pr="0027105D">
              <w:rPr>
                <w:rFonts w:ascii="Arial" w:eastAsia="Arial" w:hAnsi="Arial" w:cs="Arial"/>
                <w:i/>
              </w:rPr>
              <w:t xml:space="preserve">, за </w:t>
            </w:r>
            <w:proofErr w:type="spellStart"/>
            <w:r w:rsidRPr="0027105D">
              <w:rPr>
                <w:rFonts w:ascii="Arial" w:eastAsia="Arial" w:hAnsi="Arial" w:cs="Arial"/>
                <w:i/>
              </w:rPr>
              <w:t>адресою</w:t>
            </w:r>
            <w:proofErr w:type="spellEnd"/>
            <w:r w:rsidRPr="0027105D">
              <w:rPr>
                <w:rFonts w:ascii="Arial" w:eastAsia="Arial" w:hAnsi="Arial" w:cs="Arial"/>
                <w:i/>
              </w:rPr>
              <w:t>: Закарпатська обл.,  м. Мукачево, вул. Миру,  буд. 151-Б</w:t>
            </w:r>
          </w:p>
          <w:p w:rsidR="00DA013C" w:rsidRPr="0027105D" w:rsidRDefault="00DA013C" w:rsidP="00A6717A">
            <w:pPr>
              <w:spacing w:line="276" w:lineRule="auto"/>
              <w:rPr>
                <w:rFonts w:ascii="Arial" w:eastAsia="Arial" w:hAnsi="Arial" w:cs="Arial"/>
                <w:i/>
              </w:rPr>
            </w:pPr>
          </w:p>
        </w:tc>
      </w:tr>
      <w:tr w:rsidR="00DA013C" w:rsidRPr="0027105D">
        <w:tc>
          <w:tcPr>
            <w:tcW w:w="3510" w:type="dxa"/>
          </w:tcPr>
          <w:p w:rsidR="00DA013C" w:rsidRPr="0027105D" w:rsidRDefault="00511C51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>Склад предмет продажу</w:t>
            </w:r>
          </w:p>
          <w:p w:rsidR="00DA013C" w:rsidRPr="0027105D" w:rsidRDefault="00511C51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DA013C" w:rsidRPr="0027105D" w:rsidRDefault="0027105D" w:rsidP="00A67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</w:rPr>
            </w:pPr>
            <w:r w:rsidRPr="0027105D">
              <w:rPr>
                <w:rFonts w:ascii="Arial" w:eastAsia="Arial" w:hAnsi="Arial" w:cs="Arial"/>
                <w:i/>
              </w:rPr>
              <w:t xml:space="preserve">Нежитлова будівля, </w:t>
            </w:r>
            <w:proofErr w:type="spellStart"/>
            <w:r w:rsidRPr="0027105D">
              <w:rPr>
                <w:rFonts w:ascii="Arial" w:eastAsia="Arial" w:hAnsi="Arial" w:cs="Arial"/>
                <w:i/>
              </w:rPr>
              <w:t>адмінбудівля</w:t>
            </w:r>
            <w:proofErr w:type="spellEnd"/>
            <w:r w:rsidRPr="0027105D">
              <w:rPr>
                <w:rFonts w:ascii="Arial" w:eastAsia="Arial" w:hAnsi="Arial" w:cs="Arial"/>
                <w:i/>
              </w:rPr>
              <w:t xml:space="preserve"> двоповерхова</w:t>
            </w:r>
            <w:r>
              <w:rPr>
                <w:rFonts w:ascii="Arial" w:eastAsia="Arial" w:hAnsi="Arial" w:cs="Arial"/>
                <w:i/>
              </w:rPr>
              <w:t xml:space="preserve"> літ. А</w:t>
            </w:r>
          </w:p>
        </w:tc>
      </w:tr>
      <w:tr w:rsidR="00DA013C" w:rsidRPr="0027105D">
        <w:tc>
          <w:tcPr>
            <w:tcW w:w="3510" w:type="dxa"/>
          </w:tcPr>
          <w:p w:rsidR="00DA013C" w:rsidRPr="0027105D" w:rsidRDefault="00511C51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:rsidR="00DA013C" w:rsidRPr="0027105D" w:rsidRDefault="0027105D" w:rsidP="0027105D">
            <w:pPr>
              <w:spacing w:line="276" w:lineRule="auto"/>
              <w:rPr>
                <w:rFonts w:ascii="Arial" w:eastAsia="Arial" w:hAnsi="Arial" w:cs="Arial"/>
                <w:i/>
              </w:rPr>
            </w:pPr>
            <w:r w:rsidRPr="0027105D">
              <w:rPr>
                <w:rFonts w:ascii="Arial" w:eastAsia="Arial" w:hAnsi="Arial" w:cs="Arial"/>
                <w:i/>
              </w:rPr>
              <w:t>Закарпатська обл.,  м. Мукачево, вул. Миру,  буд. 151-Б</w:t>
            </w:r>
          </w:p>
        </w:tc>
      </w:tr>
      <w:tr w:rsidR="00DA013C" w:rsidRPr="0027105D">
        <w:tc>
          <w:tcPr>
            <w:tcW w:w="3510" w:type="dxa"/>
          </w:tcPr>
          <w:p w:rsidR="00DA013C" w:rsidRPr="0027105D" w:rsidRDefault="00511C51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:rsidR="00DA013C" w:rsidRPr="0027105D" w:rsidRDefault="00393B3A" w:rsidP="00393B3A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DA013C" w:rsidRPr="0027105D">
        <w:tc>
          <w:tcPr>
            <w:tcW w:w="3510" w:type="dxa"/>
          </w:tcPr>
          <w:p w:rsidR="00DA013C" w:rsidRPr="0027105D" w:rsidRDefault="00511C51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:rsidR="00DA013C" w:rsidRPr="0027105D" w:rsidRDefault="00393B3A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:rsidR="00DA013C" w:rsidRPr="0027105D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RPr="0027105D">
        <w:tc>
          <w:tcPr>
            <w:tcW w:w="3510" w:type="dxa"/>
          </w:tcPr>
          <w:p w:rsidR="00DA013C" w:rsidRPr="0027105D" w:rsidRDefault="00511C51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:rsidR="00DA013C" w:rsidRPr="0027105D" w:rsidRDefault="00393B3A">
            <w:pPr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>Рішення Правління від 15.04.2021</w:t>
            </w:r>
          </w:p>
          <w:p w:rsidR="00DA013C" w:rsidRPr="0027105D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RPr="0027105D">
        <w:tc>
          <w:tcPr>
            <w:tcW w:w="3510" w:type="dxa"/>
          </w:tcPr>
          <w:p w:rsidR="00DA013C" w:rsidRPr="0027105D" w:rsidRDefault="00511C51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:rsidR="00716ADF" w:rsidRPr="0027105D" w:rsidRDefault="00716ADF" w:rsidP="00393B3A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:rsidR="00DA013C" w:rsidRPr="0027105D" w:rsidRDefault="00393B3A" w:rsidP="00393B3A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:rsidR="001D69E6" w:rsidRPr="0027105D" w:rsidRDefault="001D69E6" w:rsidP="00393B3A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>Кінцевий розрахунок розміру ПДВ здійснюється за результатами проведення аукціону, відповідно до Протоколу про результати аукціону із урахуванням вимог податкового законодавства України, чинного на момент продажу Майна.</w:t>
            </w:r>
          </w:p>
        </w:tc>
      </w:tr>
      <w:tr w:rsidR="00DA013C" w:rsidRPr="0027105D">
        <w:tc>
          <w:tcPr>
            <w:tcW w:w="3510" w:type="dxa"/>
          </w:tcPr>
          <w:p w:rsidR="00DA013C" w:rsidRPr="0027105D" w:rsidRDefault="00511C51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:rsidR="0027105D" w:rsidRPr="0027105D" w:rsidRDefault="0027105D" w:rsidP="0027105D">
            <w:pPr>
              <w:spacing w:line="276" w:lineRule="auto"/>
              <w:jc w:val="both"/>
              <w:rPr>
                <w:rFonts w:ascii="Arial" w:eastAsia="Arial" w:hAnsi="Arial" w:cs="Arial"/>
                <w:b/>
                <w:i/>
              </w:rPr>
            </w:pPr>
            <w:r w:rsidRPr="0027105D">
              <w:rPr>
                <w:rFonts w:ascii="Arial" w:eastAsia="Arial" w:hAnsi="Arial" w:cs="Arial"/>
                <w:b/>
                <w:i/>
              </w:rPr>
              <w:t xml:space="preserve">Нежитлова будівля, </w:t>
            </w:r>
            <w:proofErr w:type="spellStart"/>
            <w:r w:rsidRPr="0027105D">
              <w:rPr>
                <w:rFonts w:ascii="Arial" w:eastAsia="Arial" w:hAnsi="Arial" w:cs="Arial"/>
                <w:b/>
                <w:i/>
              </w:rPr>
              <w:t>адмінбудівля</w:t>
            </w:r>
            <w:proofErr w:type="spellEnd"/>
            <w:r w:rsidRPr="0027105D">
              <w:rPr>
                <w:rFonts w:ascii="Arial" w:eastAsia="Arial" w:hAnsi="Arial" w:cs="Arial"/>
                <w:b/>
                <w:i/>
              </w:rPr>
              <w:t xml:space="preserve"> двоповерхова літ. А</w:t>
            </w:r>
            <w:r>
              <w:rPr>
                <w:rFonts w:ascii="Arial" w:eastAsia="Arial" w:hAnsi="Arial" w:cs="Arial"/>
                <w:b/>
                <w:i/>
              </w:rPr>
              <w:t>:</w:t>
            </w:r>
          </w:p>
          <w:p w:rsidR="0027105D" w:rsidRDefault="0027105D" w:rsidP="0027105D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27105D">
              <w:rPr>
                <w:rFonts w:ascii="Arial" w:eastAsia="Arial" w:hAnsi="Arial" w:cs="Arial"/>
                <w:i/>
              </w:rPr>
              <w:t xml:space="preserve"> нежитлов</w:t>
            </w:r>
            <w:r>
              <w:rPr>
                <w:rFonts w:ascii="Arial" w:eastAsia="Arial" w:hAnsi="Arial" w:cs="Arial"/>
                <w:i/>
              </w:rPr>
              <w:t>а</w:t>
            </w:r>
            <w:r w:rsidRPr="0027105D">
              <w:rPr>
                <w:rFonts w:ascii="Arial" w:eastAsia="Arial" w:hAnsi="Arial" w:cs="Arial"/>
                <w:i/>
              </w:rPr>
              <w:t xml:space="preserve"> будівл</w:t>
            </w:r>
            <w:r>
              <w:rPr>
                <w:rFonts w:ascii="Arial" w:eastAsia="Arial" w:hAnsi="Arial" w:cs="Arial"/>
                <w:i/>
              </w:rPr>
              <w:t>я</w:t>
            </w:r>
            <w:r w:rsidRPr="0027105D">
              <w:rPr>
                <w:rFonts w:ascii="Arial" w:eastAsia="Arial" w:hAnsi="Arial" w:cs="Arial"/>
                <w:i/>
              </w:rPr>
              <w:t xml:space="preserve"> (офісні відділення банку, ресторан, оздоровчий блок), </w:t>
            </w:r>
            <w:proofErr w:type="spellStart"/>
            <w:r w:rsidRPr="0027105D">
              <w:rPr>
                <w:rFonts w:ascii="Arial" w:eastAsia="Arial" w:hAnsi="Arial" w:cs="Arial"/>
                <w:i/>
              </w:rPr>
              <w:t>адмінбудівля</w:t>
            </w:r>
            <w:proofErr w:type="spellEnd"/>
            <w:r w:rsidRPr="0027105D">
              <w:rPr>
                <w:rFonts w:ascii="Arial" w:eastAsia="Arial" w:hAnsi="Arial" w:cs="Arial"/>
                <w:i/>
              </w:rPr>
              <w:t xml:space="preserve"> двоповерхова, </w:t>
            </w:r>
            <w:r w:rsidR="008E1A60" w:rsidRPr="0027105D">
              <w:rPr>
                <w:rFonts w:ascii="Arial" w:eastAsia="Arial" w:hAnsi="Arial" w:cs="Arial"/>
                <w:i/>
              </w:rPr>
              <w:t xml:space="preserve">загальна площа – </w:t>
            </w:r>
            <w:r w:rsidRPr="0027105D">
              <w:rPr>
                <w:rFonts w:ascii="Arial" w:eastAsia="Arial" w:hAnsi="Arial" w:cs="Arial"/>
                <w:i/>
              </w:rPr>
              <w:t xml:space="preserve">1 041,70 </w:t>
            </w:r>
            <w:proofErr w:type="spellStart"/>
            <w:r w:rsidRPr="0027105D">
              <w:rPr>
                <w:rFonts w:ascii="Arial" w:eastAsia="Arial" w:hAnsi="Arial" w:cs="Arial"/>
                <w:i/>
              </w:rPr>
              <w:t>кв.м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, </w:t>
            </w:r>
            <w:r w:rsidRPr="0027105D">
              <w:rPr>
                <w:rFonts w:ascii="Arial" w:eastAsia="Arial" w:hAnsi="Arial" w:cs="Arial"/>
                <w:i/>
              </w:rPr>
              <w:t xml:space="preserve">в </w:t>
            </w:r>
            <w:proofErr w:type="spellStart"/>
            <w:r w:rsidRPr="0027105D">
              <w:rPr>
                <w:rFonts w:ascii="Arial" w:eastAsia="Arial" w:hAnsi="Arial" w:cs="Arial"/>
                <w:i/>
              </w:rPr>
              <w:t>т.ч</w:t>
            </w:r>
            <w:proofErr w:type="spellEnd"/>
            <w:r w:rsidRPr="0027105D">
              <w:rPr>
                <w:rFonts w:ascii="Arial" w:eastAsia="Arial" w:hAnsi="Arial" w:cs="Arial"/>
                <w:i/>
              </w:rPr>
              <w:t xml:space="preserve">: підвальні приміщення загальною площею – 351,00 </w:t>
            </w:r>
            <w:proofErr w:type="spellStart"/>
            <w:r w:rsidRPr="0027105D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Pr="0027105D">
              <w:rPr>
                <w:rFonts w:ascii="Arial" w:eastAsia="Arial" w:hAnsi="Arial" w:cs="Arial"/>
                <w:i/>
              </w:rPr>
              <w:t>, І-</w:t>
            </w:r>
            <w:proofErr w:type="spellStart"/>
            <w:r w:rsidRPr="0027105D">
              <w:rPr>
                <w:rFonts w:ascii="Arial" w:eastAsia="Arial" w:hAnsi="Arial" w:cs="Arial"/>
                <w:i/>
              </w:rPr>
              <w:t>ий</w:t>
            </w:r>
            <w:proofErr w:type="spellEnd"/>
            <w:r w:rsidRPr="0027105D">
              <w:rPr>
                <w:rFonts w:ascii="Arial" w:eastAsia="Arial" w:hAnsi="Arial" w:cs="Arial"/>
                <w:i/>
              </w:rPr>
              <w:t xml:space="preserve"> поверх загальною площею – 374,80 </w:t>
            </w:r>
            <w:proofErr w:type="spellStart"/>
            <w:r w:rsidRPr="0027105D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Pr="0027105D">
              <w:rPr>
                <w:rFonts w:ascii="Arial" w:eastAsia="Arial" w:hAnsi="Arial" w:cs="Arial"/>
                <w:i/>
              </w:rPr>
              <w:t xml:space="preserve">, 2-ий поверх загальною площею – 315,90 </w:t>
            </w:r>
            <w:proofErr w:type="spellStart"/>
            <w:r w:rsidRPr="0027105D">
              <w:rPr>
                <w:rFonts w:ascii="Arial" w:eastAsia="Arial" w:hAnsi="Arial" w:cs="Arial"/>
                <w:i/>
              </w:rPr>
              <w:t>кв.м</w:t>
            </w:r>
            <w:proofErr w:type="spellEnd"/>
            <w:r>
              <w:rPr>
                <w:rFonts w:ascii="Arial" w:eastAsia="Arial" w:hAnsi="Arial" w:cs="Arial"/>
                <w:i/>
              </w:rPr>
              <w:t>;</w:t>
            </w:r>
          </w:p>
          <w:p w:rsidR="0027105D" w:rsidRPr="0027105D" w:rsidRDefault="0027105D" w:rsidP="0027105D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27105D">
              <w:rPr>
                <w:rFonts w:ascii="Arial" w:eastAsia="Arial" w:hAnsi="Arial" w:cs="Arial"/>
                <w:i/>
              </w:rPr>
              <w:t xml:space="preserve">Закарпатська </w:t>
            </w:r>
            <w:proofErr w:type="spellStart"/>
            <w:r w:rsidRPr="0027105D">
              <w:rPr>
                <w:rFonts w:ascii="Arial" w:eastAsia="Arial" w:hAnsi="Arial" w:cs="Arial"/>
                <w:i/>
              </w:rPr>
              <w:t>обл</w:t>
            </w:r>
            <w:proofErr w:type="spellEnd"/>
            <w:r w:rsidRPr="0027105D">
              <w:rPr>
                <w:rFonts w:ascii="Arial" w:eastAsia="Arial" w:hAnsi="Arial" w:cs="Arial"/>
                <w:i/>
              </w:rPr>
              <w:t xml:space="preserve">, м. Мукачево, вул. Миру, буд. 151-Б.  </w:t>
            </w:r>
          </w:p>
          <w:p w:rsidR="0027105D" w:rsidRPr="0027105D" w:rsidRDefault="0027105D" w:rsidP="0027105D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27105D">
              <w:rPr>
                <w:rFonts w:ascii="Arial" w:eastAsia="Arial" w:hAnsi="Arial" w:cs="Arial"/>
                <w:i/>
              </w:rPr>
              <w:t xml:space="preserve"> Нежитлова будівля </w:t>
            </w:r>
            <w:proofErr w:type="spellStart"/>
            <w:r w:rsidRPr="0027105D">
              <w:rPr>
                <w:rFonts w:ascii="Arial" w:eastAsia="Arial" w:hAnsi="Arial" w:cs="Arial"/>
                <w:i/>
              </w:rPr>
              <w:t>знаходится</w:t>
            </w:r>
            <w:proofErr w:type="spellEnd"/>
            <w:r w:rsidRPr="0027105D">
              <w:rPr>
                <w:rFonts w:ascii="Arial" w:eastAsia="Arial" w:hAnsi="Arial" w:cs="Arial"/>
                <w:i/>
              </w:rPr>
              <w:t xml:space="preserve"> у центральній частині міста. </w:t>
            </w:r>
          </w:p>
          <w:p w:rsidR="0027105D" w:rsidRPr="0027105D" w:rsidRDefault="0027105D" w:rsidP="0027105D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27105D">
              <w:rPr>
                <w:rFonts w:ascii="Arial" w:eastAsia="Arial" w:hAnsi="Arial" w:cs="Arial"/>
                <w:i/>
              </w:rPr>
              <w:t xml:space="preserve">Земельна ділянка 0,2479 га </w:t>
            </w:r>
            <w:r>
              <w:rPr>
                <w:rFonts w:ascii="Arial" w:eastAsia="Arial" w:hAnsi="Arial" w:cs="Arial"/>
                <w:i/>
              </w:rPr>
              <w:t xml:space="preserve">на якій розташована будівля </w:t>
            </w:r>
            <w:r w:rsidRPr="0027105D">
              <w:rPr>
                <w:rFonts w:ascii="Arial" w:eastAsia="Arial" w:hAnsi="Arial" w:cs="Arial"/>
                <w:i/>
              </w:rPr>
              <w:t xml:space="preserve">в оренді. </w:t>
            </w:r>
          </w:p>
          <w:p w:rsidR="00A6717A" w:rsidRPr="0027105D" w:rsidRDefault="00A6717A" w:rsidP="00A6717A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27105D">
              <w:rPr>
                <w:rFonts w:ascii="Arial" w:eastAsia="Arial" w:hAnsi="Arial" w:cs="Arial"/>
                <w:i/>
              </w:rPr>
              <w:t>не використовується;</w:t>
            </w:r>
          </w:p>
          <w:p w:rsidR="00A6717A" w:rsidRPr="0027105D" w:rsidRDefault="00A6717A" w:rsidP="00A6717A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27105D">
              <w:rPr>
                <w:rFonts w:ascii="Arial" w:eastAsia="Arial" w:hAnsi="Arial" w:cs="Arial"/>
                <w:i/>
              </w:rPr>
              <w:t>обтяження відсутні;</w:t>
            </w:r>
          </w:p>
          <w:p w:rsidR="00A6717A" w:rsidRPr="0027105D" w:rsidRDefault="00A6717A" w:rsidP="00A6717A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 w:rsidRPr="0027105D">
              <w:rPr>
                <w:rFonts w:ascii="Arial" w:eastAsia="Arial" w:hAnsi="Arial" w:cs="Arial"/>
                <w:i/>
              </w:rPr>
              <w:t>скан</w:t>
            </w:r>
            <w:proofErr w:type="spellEnd"/>
            <w:r w:rsidRPr="0027105D"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:rsidR="00DA013C" w:rsidRPr="0027105D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RPr="0027105D">
        <w:trPr>
          <w:trHeight w:val="260"/>
        </w:trPr>
        <w:tc>
          <w:tcPr>
            <w:tcW w:w="10335" w:type="dxa"/>
            <w:gridSpan w:val="2"/>
          </w:tcPr>
          <w:p w:rsidR="00DA013C" w:rsidRPr="0027105D" w:rsidRDefault="00511C51">
            <w:pPr>
              <w:jc w:val="both"/>
              <w:rPr>
                <w:rFonts w:ascii="Arial" w:eastAsia="Arial" w:hAnsi="Arial" w:cs="Arial"/>
                <w:b/>
              </w:rPr>
            </w:pPr>
            <w:r w:rsidRPr="0027105D"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:rsidR="00DA013C" w:rsidRPr="0027105D" w:rsidRDefault="00DA013C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DA013C" w:rsidRPr="0027105D">
        <w:tc>
          <w:tcPr>
            <w:tcW w:w="3510" w:type="dxa"/>
          </w:tcPr>
          <w:p w:rsidR="001D69E6" w:rsidRPr="0027105D" w:rsidRDefault="001D69E6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 xml:space="preserve">Початкова ціна реалізації, </w:t>
            </w:r>
          </w:p>
          <w:p w:rsidR="00DA013C" w:rsidRPr="0027105D" w:rsidRDefault="001D69E6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 xml:space="preserve">грн. </w:t>
            </w:r>
            <w:r w:rsidRPr="0027105D">
              <w:rPr>
                <w:rFonts w:ascii="Arial" w:eastAsia="Arial" w:hAnsi="Arial" w:cs="Arial"/>
                <w:u w:val="single"/>
              </w:rPr>
              <w:t>з ПДВ</w:t>
            </w:r>
          </w:p>
          <w:p w:rsidR="00DA013C" w:rsidRPr="0027105D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27105D" w:rsidRDefault="00C9498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7 005 375,89</w:t>
            </w:r>
          </w:p>
        </w:tc>
      </w:tr>
      <w:tr w:rsidR="00DA013C" w:rsidRPr="0027105D">
        <w:tc>
          <w:tcPr>
            <w:tcW w:w="3510" w:type="dxa"/>
          </w:tcPr>
          <w:p w:rsidR="00DA013C" w:rsidRPr="0027105D" w:rsidRDefault="00511C51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>Сума гарантійного внеску</w:t>
            </w:r>
          </w:p>
          <w:p w:rsidR="00DA013C" w:rsidRPr="0027105D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27105D" w:rsidRDefault="00C9498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700 537,59</w:t>
            </w:r>
          </w:p>
        </w:tc>
      </w:tr>
      <w:tr w:rsidR="00DA013C" w:rsidRPr="0027105D">
        <w:tc>
          <w:tcPr>
            <w:tcW w:w="3510" w:type="dxa"/>
          </w:tcPr>
          <w:p w:rsidR="00DA013C" w:rsidRPr="0027105D" w:rsidRDefault="00511C51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 xml:space="preserve">Мінімальний крок аукціону </w:t>
            </w:r>
          </w:p>
          <w:p w:rsidR="00DA013C" w:rsidRPr="0027105D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27105D" w:rsidRDefault="00C9498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70 053,76</w:t>
            </w:r>
          </w:p>
        </w:tc>
      </w:tr>
      <w:tr w:rsidR="00DA013C" w:rsidRPr="0027105D">
        <w:tc>
          <w:tcPr>
            <w:tcW w:w="3510" w:type="dxa"/>
          </w:tcPr>
          <w:p w:rsidR="00DA013C" w:rsidRPr="0027105D" w:rsidRDefault="00511C51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 xml:space="preserve">Тип аукціону </w:t>
            </w:r>
          </w:p>
          <w:p w:rsidR="00DA013C" w:rsidRPr="0027105D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27105D" w:rsidRDefault="00511C51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>Аукціон на підвищення стартової ціни</w:t>
            </w:r>
          </w:p>
        </w:tc>
      </w:tr>
      <w:tr w:rsidR="00DA013C" w:rsidRPr="0027105D">
        <w:tc>
          <w:tcPr>
            <w:tcW w:w="3510" w:type="dxa"/>
          </w:tcPr>
          <w:p w:rsidR="00DA013C" w:rsidRPr="0027105D" w:rsidRDefault="00511C51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:rsidR="00DA013C" w:rsidRPr="0027105D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27105D" w:rsidRDefault="00393B3A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>-</w:t>
            </w:r>
          </w:p>
        </w:tc>
      </w:tr>
      <w:tr w:rsidR="00DA013C" w:rsidRPr="0027105D">
        <w:tc>
          <w:tcPr>
            <w:tcW w:w="3510" w:type="dxa"/>
          </w:tcPr>
          <w:p w:rsidR="00DA013C" w:rsidRPr="0027105D" w:rsidRDefault="00511C51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>Вимоги до потенційного покупця</w:t>
            </w:r>
          </w:p>
          <w:p w:rsidR="00DA013C" w:rsidRPr="0027105D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27105D" w:rsidRDefault="00393B3A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>Відсутні</w:t>
            </w:r>
          </w:p>
        </w:tc>
      </w:tr>
      <w:tr w:rsidR="00DA013C" w:rsidRPr="0027105D">
        <w:tc>
          <w:tcPr>
            <w:tcW w:w="3510" w:type="dxa"/>
          </w:tcPr>
          <w:p w:rsidR="00DA013C" w:rsidRPr="0027105D" w:rsidRDefault="00511C51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:rsidR="00DA013C" w:rsidRPr="0027105D" w:rsidRDefault="00393B3A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:rsidR="00DA013C" w:rsidRPr="0027105D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RPr="0027105D">
        <w:tc>
          <w:tcPr>
            <w:tcW w:w="3510" w:type="dxa"/>
          </w:tcPr>
          <w:p w:rsidR="00DA013C" w:rsidRPr="0027105D" w:rsidRDefault="00511C51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:rsidR="00DA013C" w:rsidRPr="0027105D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27105D" w:rsidRDefault="00511C51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 xml:space="preserve">1 </w:t>
            </w:r>
          </w:p>
          <w:p w:rsidR="00DA013C" w:rsidRPr="0027105D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RPr="0027105D">
        <w:tc>
          <w:tcPr>
            <w:tcW w:w="3510" w:type="dxa"/>
          </w:tcPr>
          <w:p w:rsidR="00DA013C" w:rsidRPr="0027105D" w:rsidRDefault="00511C51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:rsidR="00A6717A" w:rsidRPr="0027105D" w:rsidRDefault="00A6717A" w:rsidP="00A6717A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 xml:space="preserve">Фото – </w:t>
            </w:r>
            <w:r w:rsidR="0027105D">
              <w:rPr>
                <w:rFonts w:ascii="Arial" w:eastAsia="Arial" w:hAnsi="Arial" w:cs="Arial"/>
              </w:rPr>
              <w:t>10</w:t>
            </w:r>
            <w:r w:rsidRPr="0027105D">
              <w:rPr>
                <w:rFonts w:ascii="Arial" w:eastAsia="Arial" w:hAnsi="Arial" w:cs="Arial"/>
              </w:rPr>
              <w:t xml:space="preserve"> шт.</w:t>
            </w:r>
          </w:p>
          <w:p w:rsidR="00A6717A" w:rsidRPr="0027105D" w:rsidRDefault="00A6717A" w:rsidP="00A6717A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 xml:space="preserve">Локація </w:t>
            </w:r>
          </w:p>
          <w:p w:rsidR="00A6717A" w:rsidRPr="0027105D" w:rsidRDefault="00A6717A" w:rsidP="00A6717A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27105D">
              <w:rPr>
                <w:rFonts w:ascii="Arial" w:eastAsia="Arial" w:hAnsi="Arial" w:cs="Arial"/>
              </w:rPr>
              <w:t>Тех</w:t>
            </w:r>
            <w:proofErr w:type="spellEnd"/>
            <w:r w:rsidRPr="0027105D">
              <w:rPr>
                <w:rFonts w:ascii="Arial" w:eastAsia="Arial" w:hAnsi="Arial" w:cs="Arial"/>
              </w:rPr>
              <w:t>. паспорт</w:t>
            </w:r>
          </w:p>
          <w:p w:rsidR="00DA013C" w:rsidRPr="0027105D" w:rsidRDefault="00A6717A" w:rsidP="00A6717A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>Примірна форма договору купівлі-продажу</w:t>
            </w:r>
          </w:p>
        </w:tc>
      </w:tr>
      <w:tr w:rsidR="00FD1815" w:rsidRPr="0027105D">
        <w:tc>
          <w:tcPr>
            <w:tcW w:w="3510" w:type="dxa"/>
          </w:tcPr>
          <w:p w:rsidR="00FD1815" w:rsidRPr="0027105D" w:rsidRDefault="00FD1815" w:rsidP="00FD1815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:rsidR="00FD1815" w:rsidRPr="0027105D" w:rsidRDefault="00FD1815" w:rsidP="00FD1815">
            <w:pPr>
              <w:jc w:val="both"/>
              <w:rPr>
                <w:rFonts w:ascii="Arial" w:eastAsia="Arial" w:hAnsi="Arial" w:cs="Arial"/>
              </w:rPr>
            </w:pPr>
            <w:r w:rsidRPr="0027105D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:rsidR="00FD1815" w:rsidRPr="0027105D" w:rsidRDefault="00FD1815" w:rsidP="00FD1815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27105D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080903">
              <w:rPr>
                <w:rFonts w:ascii="Arial" w:eastAsia="Arial" w:hAnsi="Arial" w:cs="Arial"/>
              </w:rPr>
              <w:t>2</w:t>
            </w:r>
            <w:bookmarkStart w:id="0" w:name="_GoBack"/>
            <w:bookmarkEnd w:id="0"/>
            <w:r w:rsidRPr="0027105D">
              <w:rPr>
                <w:rFonts w:ascii="Arial" w:eastAsia="Arial" w:hAnsi="Arial" w:cs="Arial"/>
              </w:rPr>
              <w:t>80</w:t>
            </w:r>
          </w:p>
        </w:tc>
      </w:tr>
    </w:tbl>
    <w:p w:rsidR="00DA013C" w:rsidRPr="0027105D" w:rsidRDefault="00DA013C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DA013C" w:rsidRPr="0027105D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11FD"/>
    <w:multiLevelType w:val="multilevel"/>
    <w:tmpl w:val="B5224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3429C1"/>
    <w:multiLevelType w:val="multilevel"/>
    <w:tmpl w:val="2048C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CF2E71"/>
    <w:multiLevelType w:val="hybridMultilevel"/>
    <w:tmpl w:val="7F4867F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3C"/>
    <w:rsid w:val="00080903"/>
    <w:rsid w:val="001D69E6"/>
    <w:rsid w:val="00223036"/>
    <w:rsid w:val="0027105D"/>
    <w:rsid w:val="00393B3A"/>
    <w:rsid w:val="004626D4"/>
    <w:rsid w:val="00511C51"/>
    <w:rsid w:val="00716ADF"/>
    <w:rsid w:val="008E1A60"/>
    <w:rsid w:val="00A6717A"/>
    <w:rsid w:val="00C54898"/>
    <w:rsid w:val="00C94987"/>
    <w:rsid w:val="00DA013C"/>
    <w:rsid w:val="00FC1CE5"/>
    <w:rsid w:val="00FD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42FA"/>
  <w15:docId w15:val="{6B399ADA-F0D8-4404-9B94-7FD01090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mRR34GLhPCU1IYhMSOkBKfONug==">AMUW2mXJ0h/CdqgDls6hYWx2hmJ/yUnB2NTbBmX7kG6Q9vNECKOzhEuXBfKZflxGmovfhU4LYurHysFFF2+68+1o1Vhegj29LBV2BBxmGC1gDve/iyinDoQ=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2005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Близнюк</dc:creator>
  <cp:lastModifiedBy>Мусич Дар’я Ігорівна</cp:lastModifiedBy>
  <cp:revision>15</cp:revision>
  <dcterms:created xsi:type="dcterms:W3CDTF">2021-05-17T12:23:00Z</dcterms:created>
  <dcterms:modified xsi:type="dcterms:W3CDTF">2021-06-14T12:11:00Z</dcterms:modified>
</cp:coreProperties>
</file>