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9D" w:rsidRPr="0009688E" w:rsidRDefault="00A9439D" w:rsidP="00A9439D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Додаток№3</w:t>
      </w:r>
    </w:p>
    <w:p w:rsidR="00A9439D" w:rsidRPr="0009688E" w:rsidRDefault="00A9439D" w:rsidP="00A9439D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виконавчого комітету</w:t>
      </w:r>
    </w:p>
    <w:p w:rsidR="00A9439D" w:rsidRPr="0009688E" w:rsidRDefault="00A9439D" w:rsidP="00A9439D">
      <w:pPr>
        <w:pStyle w:val="a8"/>
        <w:tabs>
          <w:tab w:val="left" w:pos="3228"/>
          <w:tab w:val="right" w:pos="9639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02.08.2018 року №72</w:t>
      </w:r>
    </w:p>
    <w:p w:rsidR="00A9439D" w:rsidRPr="00A9439D" w:rsidRDefault="00A9439D" w:rsidP="00A9439D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96B" w:rsidRPr="0081496B" w:rsidRDefault="0081496B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6B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81496B" w:rsidRPr="0081496B" w:rsidRDefault="00AF4751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6B">
        <w:rPr>
          <w:rFonts w:ascii="Times New Roman" w:hAnsi="Times New Roman" w:cs="Times New Roman"/>
          <w:b/>
          <w:sz w:val="28"/>
          <w:szCs w:val="28"/>
        </w:rPr>
        <w:t>Виконавч</w:t>
      </w:r>
      <w:r w:rsidR="0081496B" w:rsidRPr="0081496B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81496B">
        <w:rPr>
          <w:rFonts w:ascii="Times New Roman" w:hAnsi="Times New Roman" w:cs="Times New Roman"/>
          <w:b/>
          <w:sz w:val="28"/>
          <w:szCs w:val="28"/>
        </w:rPr>
        <w:t xml:space="preserve"> комітет</w:t>
      </w:r>
      <w:r w:rsidR="0081496B" w:rsidRPr="0081496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714" w:rsidRPr="0081496B">
        <w:rPr>
          <w:rFonts w:ascii="Times New Roman" w:hAnsi="Times New Roman" w:cs="Times New Roman"/>
          <w:b/>
          <w:sz w:val="28"/>
          <w:szCs w:val="28"/>
        </w:rPr>
        <w:t>Копичинецької</w:t>
      </w:r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81496B" w:rsidRDefault="0081496B" w:rsidP="00657C7F">
      <w:pPr>
        <w:ind w:firstLine="567"/>
        <w:jc w:val="center"/>
        <w:rPr>
          <w:color w:val="FF0000"/>
          <w:sz w:val="24"/>
          <w:szCs w:val="24"/>
          <w:lang w:val="uk-UA"/>
        </w:rPr>
      </w:pPr>
    </w:p>
    <w:p w:rsidR="0081496B" w:rsidRPr="0081496B" w:rsidRDefault="00957C0C" w:rsidP="008149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96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проведення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аукціон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для продажу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об’єкт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малої приватизації комунальної власності</w:t>
      </w:r>
      <w:r w:rsidR="00AF4751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яке включене в пере</w:t>
      </w:r>
      <w:r w:rsidR="00122070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лік об’єктів комунального майна</w:t>
      </w:r>
      <w:r w:rsidR="00AF4751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що підлягають приватизації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- 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нежитлового приміщення, загальною площею 43,4 кв.м</w:t>
      </w:r>
      <w:r w:rsid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позначене на плані літерою «А»,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складу якого входить: приміщення площею 21,0 кв.м (позначене на плані 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1-1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та приміщення площею 22.4 кв.м</w:t>
      </w:r>
      <w:r w:rsid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(позначене на плані 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1-2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81496B" w:rsidRDefault="0081496B" w:rsidP="0081496B">
      <w:pPr>
        <w:pStyle w:val="a4"/>
        <w:ind w:left="927"/>
        <w:jc w:val="both"/>
        <w:rPr>
          <w:b/>
          <w:sz w:val="24"/>
          <w:szCs w:val="24"/>
          <w:lang w:val="uk-UA"/>
        </w:rPr>
      </w:pPr>
    </w:p>
    <w:p w:rsidR="00957C0C" w:rsidRPr="00F20365" w:rsidRDefault="0081496B" w:rsidP="00F20365">
      <w:pPr>
        <w:pStyle w:val="a4"/>
        <w:ind w:left="927" w:hanging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</w:t>
      </w:r>
      <w:r w:rsidR="00F20365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ормація про об’єкт приватизації</w:t>
      </w:r>
    </w:p>
    <w:p w:rsidR="00323D3A" w:rsidRPr="00F20365" w:rsidRDefault="00323D3A" w:rsidP="00323D3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1496B" w:rsidRPr="00323D3A" w:rsidRDefault="0081496B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Найменування об’єкта: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3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>ежитлове приміщення, загальною площею 43,4 кв.м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74714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Місцезнаходження об’єкта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334" w:rsidRPr="00323D3A">
        <w:rPr>
          <w:rFonts w:ascii="Times New Roman" w:hAnsi="Times New Roman" w:cs="Times New Roman"/>
          <w:sz w:val="28"/>
          <w:szCs w:val="28"/>
          <w:lang w:val="uk-UA"/>
        </w:rPr>
        <w:t>вул. Ринок,18</w:t>
      </w:r>
      <w:r w:rsidR="00122070" w:rsidRPr="00323D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м.Копичинці, Гусятинськи</w:t>
      </w:r>
      <w:r w:rsidR="0081496B" w:rsidRPr="00323D3A">
        <w:rPr>
          <w:rFonts w:ascii="Times New Roman" w:hAnsi="Times New Roman" w:cs="Times New Roman"/>
          <w:sz w:val="28"/>
          <w:szCs w:val="28"/>
          <w:lang w:val="uk-UA"/>
        </w:rPr>
        <w:t>й район, Тернопільська область, 48260.</w:t>
      </w:r>
    </w:p>
    <w:p w:rsidR="00D74714" w:rsidRPr="00323D3A" w:rsidRDefault="00323D3A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Дані про об’єкт: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733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ежитлове приміщення, 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розташоване на першому поверсі 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 xml:space="preserve">двоповерхової 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лі, загальною площею 43,4 кв.м., 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позначене на плані літерою «А»,</w:t>
      </w:r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складу якого входить: приміщення площею 21,0 кв.м (позначене на плані 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«1-1»</w:t>
      </w:r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та приміщення площею 22.4 кв.м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(позначене на плані 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«1-2»</w:t>
      </w:r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Об’єкт розташований в центральній частині міста Копичинці. </w:t>
      </w:r>
      <w:r w:rsidR="0049408C">
        <w:rPr>
          <w:rFonts w:ascii="Times New Roman" w:hAnsi="Times New Roman" w:cs="Times New Roman"/>
          <w:sz w:val="28"/>
          <w:szCs w:val="28"/>
          <w:lang w:val="uk-UA"/>
        </w:rPr>
        <w:t xml:space="preserve">Правовстановлюючий документ на земельну ділянку відсутній. </w:t>
      </w:r>
      <w:r w:rsidRPr="00323D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Технічна документація об’єкта додається.</w:t>
      </w:r>
    </w:p>
    <w:p w:rsidR="00323D3A" w:rsidRPr="00863E78" w:rsidRDefault="00323D3A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Функціональне використання приміщення: </w:t>
      </w:r>
      <w:r w:rsidRPr="00863E78">
        <w:rPr>
          <w:rFonts w:ascii="Times New Roman" w:hAnsi="Times New Roman" w:cs="Times New Roman"/>
          <w:sz w:val="28"/>
          <w:szCs w:val="28"/>
          <w:lang w:val="uk-UA"/>
        </w:rPr>
        <w:t>для розміщення офісу,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закладу торгівлі.</w:t>
      </w:r>
    </w:p>
    <w:p w:rsidR="00323D3A" w:rsidRPr="00323D3A" w:rsidRDefault="00323D3A" w:rsidP="00323D3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Інформація про укладені договори оренди щодо цього об’єкта: </w:t>
      </w:r>
      <w:r w:rsidRPr="00323D3A">
        <w:rPr>
          <w:rFonts w:ascii="Times New Roman" w:hAnsi="Times New Roman" w:cs="Times New Roman"/>
          <w:sz w:val="28"/>
          <w:szCs w:val="28"/>
        </w:rPr>
        <w:t>договори оренди щодо об’єкта або його частини не укладалис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957C0C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Балансоутримувач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Копичинецька</w:t>
      </w:r>
      <w:r w:rsidR="00AF4751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C0C" w:rsidRPr="00863E78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Адреса балансоутримувача</w:t>
      </w:r>
      <w:r w:rsidRPr="00863E7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E78" w:rsidRPr="00863E78">
        <w:rPr>
          <w:rFonts w:ascii="Times New Roman" w:hAnsi="Times New Roman" w:cs="Times New Roman"/>
          <w:sz w:val="28"/>
          <w:szCs w:val="28"/>
          <w:lang w:val="uk-UA"/>
        </w:rPr>
        <w:t>вул. 22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63E78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ічня 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>29, м.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r w:rsidR="00940C39" w:rsidRPr="00863E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Гусятинський </w:t>
      </w:r>
      <w:r w:rsidR="00323D3A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район,</w:t>
      </w:r>
      <w:r w:rsidR="00940C39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Тернопільська область</w:t>
      </w:r>
      <w:r w:rsidR="00323D3A" w:rsidRPr="00863E78">
        <w:rPr>
          <w:rFonts w:ascii="Times New Roman" w:hAnsi="Times New Roman" w:cs="Times New Roman"/>
          <w:sz w:val="28"/>
          <w:szCs w:val="28"/>
          <w:lang w:val="uk-UA"/>
        </w:rPr>
        <w:t>, 48260.</w:t>
      </w:r>
    </w:p>
    <w:p w:rsidR="00863E78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Телефон балансоутримувача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>(03557) 4-16-72</w:t>
      </w:r>
    </w:p>
    <w:p w:rsidR="002B4CA2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Код за ЄДРПОУ балансоутримувача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04058380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CA2" w:rsidRPr="00323D3A" w:rsidRDefault="00957C0C" w:rsidP="00323D3A">
      <w:pPr>
        <w:pStyle w:val="a8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Електронна адреса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714" w:rsidRPr="00323D3A">
        <w:rPr>
          <w:rFonts w:ascii="Times New Roman" w:hAnsi="Times New Roman" w:cs="Times New Roman"/>
          <w:sz w:val="28"/>
          <w:szCs w:val="28"/>
        </w:rPr>
        <w:t>kopychyntsicity@ukr.net</w:t>
      </w:r>
      <w:r w:rsidR="00323D3A" w:rsidRPr="00323D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C66F02" w:rsidRPr="00F20365" w:rsidRDefault="00863E78" w:rsidP="00F203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про </w:t>
      </w:r>
      <w:r w:rsidR="00C66F02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електронний 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аукціон </w:t>
      </w:r>
    </w:p>
    <w:p w:rsidR="00C66F02" w:rsidRPr="00657C7F" w:rsidRDefault="00C66F02" w:rsidP="00657C7F">
      <w:pPr>
        <w:ind w:left="567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ab/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Спосіб проведення аукціону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аукціон </w:t>
      </w:r>
      <w:r w:rsidR="002B4CA2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умов</w:t>
      </w:r>
      <w:r w:rsidR="002B4CA2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ами</w:t>
      </w:r>
      <w:r w:rsidR="00863E78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Дата та час проведення аукціону: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9408C" w:rsidRPr="0049408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30</w:t>
      </w:r>
      <w:r w:rsidRPr="0049408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серпня 2018 року</w:t>
      </w:r>
      <w:r w:rsidR="00863E78" w:rsidRPr="003C3847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. </w:t>
      </w:r>
      <w:r w:rsidR="00863E78" w:rsidRPr="003C3847">
        <w:rPr>
          <w:rFonts w:ascii="Times New Roman" w:hAnsi="Times New Roman" w:cs="Times New Roman"/>
          <w:sz w:val="28"/>
          <w:szCs w:val="28"/>
        </w:rPr>
        <w:t xml:space="preserve">Час проведення аукціону встановлюється електронною торговою системою відповідно до вимог </w:t>
      </w:r>
      <w:r w:rsidR="00863E78" w:rsidRPr="003C3847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«Про приватизацію державного і комунального майна» та </w:t>
      </w:r>
      <w:r w:rsidR="00863E78" w:rsidRPr="003C3847">
        <w:rPr>
          <w:rFonts w:ascii="Times New Roman" w:hAnsi="Times New Roman" w:cs="Times New Roman"/>
          <w:sz w:val="28"/>
          <w:szCs w:val="28"/>
        </w:rPr>
        <w:t>Порядку проведення електронних аукціонів для продажу об'єктів малої приватизації, та визначення додаткових умов продажу, затвердженого Постановою Кабінету Міністрів Украї</w:t>
      </w:r>
      <w:r w:rsidR="00F20365">
        <w:rPr>
          <w:rFonts w:ascii="Times New Roman" w:hAnsi="Times New Roman" w:cs="Times New Roman"/>
          <w:sz w:val="28"/>
          <w:szCs w:val="28"/>
        </w:rPr>
        <w:t>ни від 10 травня 2018 року</w:t>
      </w:r>
      <w:r w:rsidR="003C3847">
        <w:rPr>
          <w:rFonts w:ascii="Times New Roman" w:hAnsi="Times New Roman" w:cs="Times New Roman"/>
          <w:sz w:val="28"/>
          <w:szCs w:val="28"/>
        </w:rPr>
        <w:t xml:space="preserve"> № 432</w:t>
      </w:r>
      <w:r w:rsidR="003C3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847">
        <w:rPr>
          <w:rFonts w:ascii="Times New Roman" w:hAnsi="Times New Roman" w:cs="Times New Roman"/>
          <w:sz w:val="28"/>
          <w:szCs w:val="28"/>
        </w:rPr>
        <w:t>(</w:t>
      </w:r>
      <w:r w:rsidR="00863E78" w:rsidRPr="003C3847">
        <w:rPr>
          <w:rFonts w:ascii="Times New Roman" w:hAnsi="Times New Roman" w:cs="Times New Roman"/>
          <w:sz w:val="28"/>
          <w:szCs w:val="28"/>
        </w:rPr>
        <w:t>із внесеними змінами).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участі в аукціоні не допускаються особи, на яких поширюються обмеження, 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визначені частиною другою статті 8 Закону України «Про приватизацію державного і комунального майна».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Кінцевий строк подання заяви на участь в</w:t>
      </w:r>
      <w:r w:rsidR="002B4CA2" w:rsidRPr="003C3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CA2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аукціоні</w:t>
      </w:r>
      <w:r w:rsidR="00863E78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 умовами</w:t>
      </w:r>
      <w:r w:rsidR="002B4CA2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,</w:t>
      </w: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аукціоні із зниженням стартової ціни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(подання цінових аукціонних пропозицій) встановлюється </w:t>
      </w:r>
      <w:r w:rsidR="003C3847" w:rsidRPr="003C3847">
        <w:rPr>
          <w:rFonts w:ascii="Times New Roman" w:hAnsi="Times New Roman" w:cs="Times New Roman"/>
          <w:sz w:val="28"/>
          <w:szCs w:val="28"/>
        </w:rPr>
        <w:t>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встановлюється </w:t>
      </w:r>
      <w:r w:rsidR="003C3847" w:rsidRPr="003C3847">
        <w:rPr>
          <w:rFonts w:ascii="Times New Roman" w:hAnsi="Times New Roman" w:cs="Times New Roman"/>
          <w:sz w:val="28"/>
          <w:szCs w:val="28"/>
        </w:rPr>
        <w:t>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DF328D" w:rsidRDefault="00DF328D" w:rsidP="004F2F9B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</w:p>
    <w:p w:rsidR="0072055D" w:rsidRPr="00DF328D" w:rsidRDefault="003C3847" w:rsidP="004F2F9B">
      <w:pPr>
        <w:ind w:firstLine="567"/>
        <w:jc w:val="both"/>
        <w:rPr>
          <w:b/>
          <w:bCs/>
          <w:iCs/>
          <w:sz w:val="24"/>
          <w:szCs w:val="24"/>
          <w:u w:val="single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 xml:space="preserve">3. </w:t>
      </w:r>
      <w:r w:rsidR="0072055D" w:rsidRPr="00DF328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>Інформація про умови, на яких здійснюється приватизація об’єкта:</w:t>
      </w:r>
    </w:p>
    <w:p w:rsidR="004F2F9B" w:rsidRPr="00DF328D" w:rsidRDefault="004F2F9B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uk-UA" w:eastAsia="uk-UA"/>
        </w:rPr>
      </w:pPr>
    </w:p>
    <w:p w:rsidR="00360D1C" w:rsidRPr="00DF328D" w:rsidRDefault="004F2F9B" w:rsidP="00DF328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Умови продажу об’єкта приватизації: </w:t>
      </w:r>
    </w:p>
    <w:p w:rsidR="00360D1C" w:rsidRPr="004F2F9B" w:rsidRDefault="00360D1C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1.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Питання подальшого використання об’єкта приватизації покупець вирішує самостійно;</w:t>
      </w:r>
    </w:p>
    <w:p w:rsidR="004F2F9B" w:rsidRPr="004F2F9B" w:rsidRDefault="004F2F9B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2.</w:t>
      </w:r>
      <w:r w:rsidRPr="004F2F9B">
        <w:rPr>
          <w:rFonts w:ascii="Times New Roman" w:hAnsi="Times New Roman" w:cs="Times New Roman"/>
          <w:sz w:val="28"/>
          <w:szCs w:val="28"/>
          <w:lang w:val="uk-UA"/>
        </w:rPr>
        <w:t>Покупець зобов’язаний дотримуватись санітарно-екологічних та протипожежних норм експлуатації об’єкта приватизації та утримувати прилеглу територію у належному санітарному стані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0D1C" w:rsidRPr="004F2F9B" w:rsidRDefault="00A9439D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3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Покупець </w:t>
      </w:r>
      <w:r w:rsidR="004F2F9B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несе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усі в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итрати 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пов’язані із 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оформлення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м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правовстановлюючих документів на об’єкт приватизації, за результатами проведеного аукціону, в тому числі нотаріальн</w:t>
      </w:r>
      <w:r w:rsidR="004F2F9B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е оформлення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договору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купівлі – продажу об’єкту</w:t>
      </w:r>
      <w:r w:rsid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нерухомого майна;</w:t>
      </w:r>
    </w:p>
    <w:p w:rsidR="004F2F9B" w:rsidRPr="004F2F9B" w:rsidRDefault="00A9439D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4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135B6C" w:rsidRPr="004F2F9B">
        <w:rPr>
          <w:rFonts w:ascii="Times New Roman" w:hAnsi="Times New Roman" w:cs="Times New Roman"/>
          <w:sz w:val="28"/>
          <w:szCs w:val="28"/>
          <w:lang w:val="uk-UA"/>
        </w:rPr>
        <w:t xml:space="preserve">Право власності на земельну ділянку під об’єктом нерухомого майна не переходить до покупця за результатами даного аукціону, а підлягає </w:t>
      </w:r>
      <w:r w:rsidR="004F2F9B" w:rsidRPr="004F2F9B">
        <w:rPr>
          <w:rFonts w:ascii="Times New Roman" w:hAnsi="Times New Roman" w:cs="Times New Roman"/>
          <w:sz w:val="28"/>
          <w:szCs w:val="28"/>
          <w:lang w:val="uk-UA"/>
        </w:rPr>
        <w:t>наступному</w:t>
      </w:r>
      <w:r w:rsidR="00135B6C" w:rsidRPr="004F2F9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оформленню </w:t>
      </w:r>
      <w:r w:rsidR="004F2F9B">
        <w:rPr>
          <w:rFonts w:ascii="Times New Roman" w:hAnsi="Times New Roman" w:cs="Times New Roman"/>
          <w:sz w:val="28"/>
          <w:szCs w:val="28"/>
          <w:lang w:val="uk-UA"/>
        </w:rPr>
        <w:t>в установленому законом порядку;</w:t>
      </w:r>
    </w:p>
    <w:p w:rsidR="002A32BA" w:rsidRDefault="002A32BA" w:rsidP="002A32B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66F02" w:rsidRPr="002A32BA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Стартова ціна об’єкта 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продажу на аукціоні </w:t>
      </w:r>
      <w:r w:rsidR="002B4CA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умов</w:t>
      </w:r>
      <w:r w:rsidR="002B4CA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ами</w:t>
      </w: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(без врахування ПДВ)</w:t>
      </w:r>
      <w:r w:rsidR="004F2F9B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: 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F2F9B" w:rsidRPr="002A32BA">
        <w:rPr>
          <w:rFonts w:ascii="Times New Roman" w:hAnsi="Times New Roman" w:cs="Times New Roman"/>
          <w:sz w:val="28"/>
          <w:szCs w:val="28"/>
          <w:lang w:val="uk-UA"/>
        </w:rPr>
        <w:t>173 500 грн.(сто сімдесят три тисячі п’ятсот)</w:t>
      </w:r>
      <w:r w:rsidRPr="002A32B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66F02" w:rsidRDefault="004F2F9B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17 350 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>грн.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>(сімнадцять тисяч триста п’ятдесят) грн.</w:t>
      </w:r>
    </w:p>
    <w:p w:rsidR="00DF328D" w:rsidRPr="002A32BA" w:rsidRDefault="00DF328D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A32BA" w:rsidRPr="002A32BA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Стартова ціна об’єкта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для продажу на аукціоні із зниженням стартової ціни</w:t>
      </w: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(без врахування ПДВ)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: </w:t>
      </w:r>
      <w:r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86 750 грн.(вісімдесят шість тисяч сімсот п’ятдесят) грн.</w:t>
      </w:r>
    </w:p>
    <w:p w:rsidR="00C66F02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8 675 (вісім тисяч шістсот сімдесят п’ять)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грн.</w:t>
      </w:r>
    </w:p>
    <w:p w:rsidR="00DF328D" w:rsidRPr="002A32BA" w:rsidRDefault="00DF328D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A32BA" w:rsidRPr="002A32BA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Стартова ціна об’єкта 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продажу на аукціоні за методом покрокового зниження ціни та подальшого подання цінових пропозицій: </w:t>
      </w: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(без врахування ПДВ): </w:t>
      </w:r>
      <w:r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86 750 грн.(вісімдесят шість тисяч сімсот п’ятдесят) грн.</w:t>
      </w:r>
    </w:p>
    <w:p w:rsidR="002A32BA" w:rsidRPr="002A32BA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8 675 (вісім тисяч шістсот сімдесят п’ять) грн.</w:t>
      </w:r>
    </w:p>
    <w:p w:rsidR="002A32BA" w:rsidRDefault="002A32BA" w:rsidP="002A32B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66F02" w:rsidRPr="002B4CA2" w:rsidRDefault="00C66F02" w:rsidP="00DF328D">
      <w:pPr>
        <w:jc w:val="both"/>
        <w:rPr>
          <w:color w:val="FF0000"/>
          <w:sz w:val="24"/>
          <w:szCs w:val="24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реєстраційного внеску: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744,60 грн</w:t>
      </w:r>
      <w:r w:rsidR="002A32BA" w:rsidRPr="002A32BA">
        <w:rPr>
          <w:sz w:val="24"/>
          <w:szCs w:val="24"/>
          <w:lang w:val="uk-UA" w:eastAsia="uk-UA"/>
        </w:rPr>
        <w:t>.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A2017F" w:rsidRPr="00657C7F" w:rsidRDefault="00A2017F" w:rsidP="0049408C">
      <w:pPr>
        <w:jc w:val="both"/>
        <w:rPr>
          <w:b/>
          <w:sz w:val="24"/>
          <w:szCs w:val="24"/>
          <w:lang w:val="uk-UA"/>
        </w:rPr>
      </w:pPr>
    </w:p>
    <w:p w:rsidR="00DF328D" w:rsidRDefault="00DF328D" w:rsidP="00DF328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7C0C" w:rsidRPr="00DF328D" w:rsidRDefault="0049408C" w:rsidP="00DF328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4.Додаткова інформація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57C0C" w:rsidRPr="00DF328D" w:rsidRDefault="00957C0C" w:rsidP="005B3CCE">
      <w:pPr>
        <w:pStyle w:val="rvps2"/>
        <w:shd w:val="clear" w:color="auto" w:fill="FFFFFF"/>
        <w:spacing w:before="0" w:beforeAutospacing="0" w:after="150" w:afterAutospacing="0"/>
        <w:ind w:firstLine="284"/>
        <w:jc w:val="both"/>
        <w:textAlignment w:val="baseline"/>
        <w:rPr>
          <w:sz w:val="28"/>
          <w:szCs w:val="28"/>
        </w:rPr>
      </w:pPr>
      <w:r w:rsidRPr="00DF328D">
        <w:rPr>
          <w:sz w:val="28"/>
          <w:szCs w:val="28"/>
        </w:rPr>
        <w:t>Переможець електронного аукціону:</w:t>
      </w:r>
    </w:p>
    <w:p w:rsidR="00957C0C" w:rsidRPr="00DF328D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n173"/>
      <w:bookmarkEnd w:id="0"/>
      <w:r w:rsidRPr="00DF328D">
        <w:rPr>
          <w:sz w:val="28"/>
          <w:szCs w:val="28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957C0C" w:rsidRPr="00DF328D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" w:name="n174"/>
      <w:bookmarkEnd w:id="1"/>
      <w:r w:rsidRPr="00DF328D">
        <w:rPr>
          <w:sz w:val="28"/>
          <w:szCs w:val="28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F20365" w:rsidRPr="00DF328D" w:rsidRDefault="00F20365" w:rsidP="005B3CC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</w:t>
      </w:r>
      <w:r w:rsidR="005B3CCE">
        <w:rPr>
          <w:rFonts w:ascii="Times New Roman" w:hAnsi="Times New Roman" w:cs="Times New Roman"/>
          <w:b/>
          <w:sz w:val="28"/>
          <w:szCs w:val="28"/>
          <w:lang w:val="uk-UA"/>
        </w:rPr>
        <w:t>озрахунків за придбаний об'єкт:</w:t>
      </w:r>
    </w:p>
    <w:p w:rsidR="005B3CCE" w:rsidRDefault="005B3CCE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УК у Гусятин.р-ні/м.Копичинцi/31030000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>Р/р 31514905019118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Код платежу: 31030000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МФО 899998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Код одержувача: 37373001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Банк: Казначейство України(ЕАП) 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перерахування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гарантійного </w:t>
      </w: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>внеску та проведення переможцем аукціону розрахунків за придбаний об’єкт)</w:t>
      </w:r>
    </w:p>
    <w:p w:rsidR="00A9439D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УК у Гусятин.р-ні/м.Копичинцi/</w:t>
      </w:r>
      <w:r>
        <w:rPr>
          <w:rFonts w:ascii="Times New Roman" w:hAnsi="Times New Roman" w:cs="Times New Roman"/>
          <w:sz w:val="28"/>
          <w:szCs w:val="28"/>
          <w:lang w:val="uk-UA"/>
        </w:rPr>
        <w:t>24060300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>Р/р 31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414544019118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Код платежу: </w:t>
      </w:r>
      <w:r>
        <w:rPr>
          <w:rFonts w:ascii="Times New Roman" w:hAnsi="Times New Roman" w:cs="Times New Roman"/>
          <w:sz w:val="28"/>
          <w:szCs w:val="28"/>
          <w:lang w:val="uk-UA"/>
        </w:rPr>
        <w:t>24060300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МФО 899998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Код одержувача: 37373001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Банк: Казначейство України(ЕАП) 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перерахування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реєстраційного</w:t>
      </w: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внеску)</w:t>
      </w:r>
    </w:p>
    <w:p w:rsidR="005B3CCE" w:rsidRDefault="00957C0C" w:rsidP="005B3CC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  </w:t>
      </w:r>
      <w:hyperlink r:id="rId6" w:anchor="n615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/>
          </w:rPr>
          <w:t xml:space="preserve">статті </w:t>
        </w:r>
      </w:hyperlink>
      <w:r w:rsidRPr="00DF328D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29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  Закону 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2" w:name="n503"/>
      <w:bookmarkStart w:id="3" w:name="n504"/>
      <w:bookmarkEnd w:id="2"/>
      <w:bookmarkEnd w:id="3"/>
    </w:p>
    <w:p w:rsidR="00957C0C" w:rsidRDefault="00957C0C" w:rsidP="005B3CCE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Переможець електронного аукціону, який відмовився від підписання протоколу</w:t>
      </w:r>
      <w:r w:rsidR="00657C7F"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результати електронного аукціону або договору купівлі-продажу, позбавляє</w:t>
      </w:r>
      <w:r w:rsidR="00657C7F"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ся права на участь у подальших аукціонах з продажу того самого об’єкта.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 та місце ознайомлення з об’єктом приватизації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: ознайомитися з об’єктом можна за місцем його розташування у робочі дні, попередньо узгодивши з представником органу приватизації годину огляду об’єкта за телефоном: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(03557) 4-16-72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до 17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у робочі дні.</w:t>
      </w:r>
    </w:p>
    <w:p w:rsidR="0049408C" w:rsidRDefault="0049408C" w:rsidP="0049408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Адреса органу приватизації: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вул. 22 Січня,29, м. Копичинці, Гусятинський район, Тернопільська область,48260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7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kopychyntsicity@ukr.net</w:t>
        </w:r>
      </w:hyperlink>
    </w:p>
    <w:p w:rsidR="0049408C" w:rsidRDefault="0049408C" w:rsidP="0049408C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Організатор аукціону: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 Копичинецької міської ради (код ЄДРПОУ 04058380).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>Адреса: вул. 22 Січня,29, м. Копичинці, Гусятинський район, Тернопільська область.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тел. </w:t>
      </w:r>
      <w:r>
        <w:rPr>
          <w:rFonts w:ascii="Times New Roman" w:hAnsi="Times New Roman" w:cs="Times New Roman"/>
          <w:sz w:val="28"/>
          <w:szCs w:val="28"/>
          <w:lang w:val="uk-UA"/>
        </w:rPr>
        <w:t>(03557) 4-16-72,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з 10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до 17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у робочі дні.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</w:t>
      </w:r>
    </w:p>
    <w:p w:rsidR="00957C0C" w:rsidRPr="0049408C" w:rsidRDefault="00957C0C" w:rsidP="0049408C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8C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  <w:r w:rsidR="0049408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7C0C" w:rsidRPr="005B3CCE" w:rsidRDefault="00957C0C" w:rsidP="00657C7F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4" w:name="n303"/>
      <w:bookmarkEnd w:id="4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5" w:name="n304"/>
      <w:bookmarkEnd w:id="5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2) для іноземних громадян - копія документа, що посвідчує особу;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6" w:name="n305"/>
      <w:bookmarkEnd w:id="6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3) для потенційних покупців - юридичних осіб: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7" w:name="n306"/>
      <w:bookmarkEnd w:id="7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8" w:name="n307"/>
      <w:bookmarkEnd w:id="8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9" w:name="n308"/>
      <w:bookmarkEnd w:id="9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0" w:name="n309"/>
      <w:bookmarkEnd w:id="10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остання річна або квартальна фінансова звітність;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11" w:name="n310"/>
      <w:bookmarkEnd w:id="11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</w:t>
      </w: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співпрацюють у сфері протидії відмиванню доходів, одержаних злочинним шляхом), на рахунок</w:t>
      </w:r>
      <w:bookmarkStart w:id="12" w:name="n311"/>
      <w:bookmarkEnd w:id="12"/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957C0C" w:rsidRPr="005B3CCE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8" w:history="1">
        <w:r w:rsidRPr="005B3CC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</w:p>
    <w:p w:rsidR="00957C0C" w:rsidRPr="005B3CCE" w:rsidRDefault="0049408C" w:rsidP="005B3CCE">
      <w:pPr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  <w:r w:rsidR="005B3CCE" w:rsidRP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.</w:t>
      </w:r>
      <w:r w:rsidR="00957C0C" w:rsidRP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Технічні реквіз</w:t>
      </w:r>
      <w:r w:rsid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ити інформаційного повідомлення</w:t>
      </w:r>
    </w:p>
    <w:p w:rsidR="00957C0C" w:rsidRPr="005B3CCE" w:rsidRDefault="00957C0C" w:rsidP="005B3CCE">
      <w:pPr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360D1C" w:rsidRDefault="00360D1C" w:rsidP="005B3C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Рішення виконавчого комітету </w:t>
      </w:r>
      <w:r w:rsidR="00346448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Копичинецької</w:t>
      </w: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</w:t>
      </w:r>
      <w:r w:rsidR="00A943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№72 </w:t>
      </w:r>
      <w:r w:rsidR="00A9439D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A943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02.08.2018 року </w:t>
      </w:r>
      <w:r w:rsidR="00A9439D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A9439D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стартової ціни та </w:t>
      </w:r>
      <w:r w:rsidR="00A9439D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умов  продажу  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приватизації» </w:t>
      </w:r>
      <w:r w:rsidR="0049408C">
        <w:rPr>
          <w:rFonts w:ascii="Times New Roman" w:hAnsi="Times New Roman" w:cs="Times New Roman"/>
          <w:sz w:val="28"/>
          <w:szCs w:val="28"/>
          <w:lang w:val="uk-UA"/>
        </w:rPr>
        <w:t xml:space="preserve">прийняте 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9439D" w:rsidRPr="005B3CCE">
        <w:rPr>
          <w:rFonts w:ascii="Times New Roman" w:hAnsi="Times New Roman" w:cs="Times New Roman"/>
          <w:sz w:val="28"/>
          <w:szCs w:val="28"/>
          <w:lang w:val="uk-UA"/>
        </w:rPr>
        <w:t>об’єк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9439D" w:rsidRPr="005B3CCE">
        <w:rPr>
          <w:rFonts w:ascii="Times New Roman" w:hAnsi="Times New Roman" w:cs="Times New Roman"/>
          <w:sz w:val="28"/>
          <w:szCs w:val="28"/>
          <w:lang w:val="uk-UA"/>
        </w:rPr>
        <w:t>малої приватизації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розташованого</w:t>
      </w:r>
      <w:r w:rsidR="00A9439D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за  адресою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вул. Ринок,18</w:t>
      </w:r>
      <w:r w:rsidR="005B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м.Копичинці, Гусятинський район, Тернопільська область.</w:t>
      </w:r>
    </w:p>
    <w:p w:rsidR="0049408C" w:rsidRPr="0081496B" w:rsidRDefault="0049408C" w:rsidP="004940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84552">
        <w:rPr>
          <w:rFonts w:ascii="Times New Roman" w:hAnsi="Times New Roman" w:cs="Times New Roman"/>
          <w:b/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F84552">
        <w:rPr>
          <w:sz w:val="28"/>
          <w:szCs w:val="28"/>
          <w:lang w:val="uk-UA"/>
        </w:rPr>
        <w:t xml:space="preserve">: </w:t>
      </w:r>
      <w:r w:rsidRPr="00F8455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F845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UA-AR-P-2018-07-31-000003-1.</w:t>
      </w:r>
    </w:p>
    <w:p w:rsidR="0049408C" w:rsidRDefault="0049408C" w:rsidP="005B3C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08C" w:rsidRPr="00DF328D" w:rsidRDefault="0049408C" w:rsidP="004940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Період між аукціоном:</w:t>
      </w:r>
    </w:p>
    <w:p w:rsidR="0049408C" w:rsidRPr="00DF328D" w:rsidRDefault="0049408C" w:rsidP="004940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- аукціон з умовами - аукціон із зниженням стартової ціни: 21 календарний день від дати аукціону (опублікування інформаційного повідомлення про приватизацію об’єкта); </w:t>
      </w:r>
    </w:p>
    <w:p w:rsidR="0049408C" w:rsidRPr="00DF328D" w:rsidRDefault="0049408C" w:rsidP="004940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>- аукціон із зниженням стартової ціни - аукціон за методом покрокового зниження стартової ціни та подальшого подання цінових пропозицій: 21 календарний день від дати аукціону (опублікування інформаційного повідомлення про приватизацію об’єкта.</w:t>
      </w:r>
    </w:p>
    <w:p w:rsidR="0049408C" w:rsidRDefault="0049408C" w:rsidP="0049408C">
      <w:pPr>
        <w:ind w:firstLine="284"/>
        <w:jc w:val="both"/>
        <w:rPr>
          <w:b/>
          <w:bCs/>
          <w:sz w:val="24"/>
          <w:szCs w:val="24"/>
          <w:lang w:val="uk-UA" w:eastAsia="uk-UA"/>
        </w:rPr>
      </w:pP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Крок для </w:t>
      </w: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аукціону з умовами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1 735 ( одна тисяча сімсот тридцять п’ять) грн; (1% від стартової ціни аукціону)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Крок для аукціону із зниженням стартової ціни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 867, 50 грн (вісімсот шістдесят сім грн. 50 коп.) (1% від стартової ціни аукціону)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Крок для аукціону за методом покрокового зниження стартової ціни та подальшого подання цінових пропозицій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867, 50 грн (вісімсот шістдесят сім грн. 50 коп.); (1% від стартової ціни аукціону)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(десять) кроків.</w:t>
      </w:r>
    </w:p>
    <w:p w:rsidR="00740798" w:rsidRPr="005B3CCE" w:rsidRDefault="0072055D" w:rsidP="005B3CC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https://prozorro.sale/.</w:t>
      </w:r>
    </w:p>
    <w:p w:rsidR="0072055D" w:rsidRDefault="0072055D" w:rsidP="00657C7F">
      <w:pPr>
        <w:ind w:firstLine="567"/>
        <w:rPr>
          <w:sz w:val="24"/>
          <w:szCs w:val="24"/>
          <w:lang w:val="uk-UA"/>
        </w:rPr>
      </w:pPr>
    </w:p>
    <w:p w:rsidR="003D00B8" w:rsidRDefault="003D00B8" w:rsidP="00657C7F">
      <w:pPr>
        <w:ind w:firstLine="567"/>
        <w:rPr>
          <w:sz w:val="24"/>
          <w:szCs w:val="24"/>
          <w:lang w:val="uk-UA"/>
        </w:rPr>
      </w:pPr>
    </w:p>
    <w:p w:rsidR="00E93908" w:rsidRPr="00E93908" w:rsidRDefault="00E93908" w:rsidP="00E93908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Керуюча</w:t>
      </w:r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справами</w:t>
      </w:r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(секретар) виконавчого </w:t>
      </w:r>
      <w:r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bookmarkStart w:id="13" w:name="_GoBack"/>
      <w:bookmarkEnd w:id="13"/>
    </w:p>
    <w:p w:rsidR="00E93908" w:rsidRPr="00923700" w:rsidRDefault="00E93908" w:rsidP="00E93908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комітету міської ради</w:t>
      </w:r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                                                                                       Г.З.Сагайдак</w:t>
      </w:r>
    </w:p>
    <w:p w:rsidR="003D00B8" w:rsidRPr="00E93908" w:rsidRDefault="003D00B8" w:rsidP="00E93908">
      <w:pPr>
        <w:rPr>
          <w:rFonts w:ascii="Times New Roman" w:hAnsi="Times New Roman" w:cs="Times New Roman"/>
          <w:sz w:val="28"/>
          <w:szCs w:val="24"/>
        </w:rPr>
      </w:pPr>
    </w:p>
    <w:sectPr w:rsidR="003D00B8" w:rsidRPr="00E93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69A"/>
    <w:multiLevelType w:val="hybridMultilevel"/>
    <w:tmpl w:val="A81EFB92"/>
    <w:lvl w:ilvl="0" w:tplc="99AA92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3A232E"/>
    <w:multiLevelType w:val="hybridMultilevel"/>
    <w:tmpl w:val="6EC29BE8"/>
    <w:lvl w:ilvl="0" w:tplc="20780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C1"/>
    <w:rsid w:val="000223E0"/>
    <w:rsid w:val="00122070"/>
    <w:rsid w:val="00135B6C"/>
    <w:rsid w:val="002A32BA"/>
    <w:rsid w:val="002A51C6"/>
    <w:rsid w:val="002B4CA2"/>
    <w:rsid w:val="00323D3A"/>
    <w:rsid w:val="00346448"/>
    <w:rsid w:val="00360D1C"/>
    <w:rsid w:val="003C3847"/>
    <w:rsid w:val="003D00B8"/>
    <w:rsid w:val="004655C1"/>
    <w:rsid w:val="0049408C"/>
    <w:rsid w:val="004F2F9B"/>
    <w:rsid w:val="005263CD"/>
    <w:rsid w:val="005B3CCE"/>
    <w:rsid w:val="00657C7F"/>
    <w:rsid w:val="0072055D"/>
    <w:rsid w:val="00740798"/>
    <w:rsid w:val="0081496B"/>
    <w:rsid w:val="00816B8D"/>
    <w:rsid w:val="00863E78"/>
    <w:rsid w:val="008862D4"/>
    <w:rsid w:val="008F7334"/>
    <w:rsid w:val="00940C39"/>
    <w:rsid w:val="00957C0C"/>
    <w:rsid w:val="00A2017F"/>
    <w:rsid w:val="00A9439D"/>
    <w:rsid w:val="00AC04B7"/>
    <w:rsid w:val="00AE6DFF"/>
    <w:rsid w:val="00AF4751"/>
    <w:rsid w:val="00B22B20"/>
    <w:rsid w:val="00B81A63"/>
    <w:rsid w:val="00C03EDA"/>
    <w:rsid w:val="00C66F02"/>
    <w:rsid w:val="00D74714"/>
    <w:rsid w:val="00DF328D"/>
    <w:rsid w:val="00E93908"/>
    <w:rsid w:val="00F20365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AC10"/>
  <w15:docId w15:val="{E638821B-A56B-4351-A68B-4DA00980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7C0C"/>
    <w:pPr>
      <w:keepNext/>
      <w:widowControl/>
      <w:autoSpaceDE/>
      <w:autoSpaceDN/>
      <w:adjustRightInd/>
      <w:ind w:left="6237" w:right="-382"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57C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C0C"/>
    <w:pPr>
      <w:ind w:left="720"/>
      <w:contextualSpacing/>
    </w:pPr>
  </w:style>
  <w:style w:type="paragraph" w:customStyle="1" w:styleId="rvps2">
    <w:name w:val="rvps2"/>
    <w:basedOn w:val="a"/>
    <w:rsid w:val="00957C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7205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0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0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814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pychyntsicit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269-19/paran615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7726</Words>
  <Characters>4405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Жишкович Марія</dc:creator>
  <cp:lastModifiedBy>Vip</cp:lastModifiedBy>
  <cp:revision>7</cp:revision>
  <cp:lastPrinted>2018-07-31T13:17:00Z</cp:lastPrinted>
  <dcterms:created xsi:type="dcterms:W3CDTF">2018-07-31T21:13:00Z</dcterms:created>
  <dcterms:modified xsi:type="dcterms:W3CDTF">2018-08-02T22:51:00Z</dcterms:modified>
</cp:coreProperties>
</file>