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«Хмельницький міський лікувально-діагностичний центр» Хмельницької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ЄДРПОУ 42980032, вул. Подільська, 54, м. Хмельницький,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29013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(далі –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 Слободяник Людмили Анатоліївни,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що діє на підставі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Статуту,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наказу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управління охорони здоров’я від 16.07.2019р. № 65-П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електронна пошта </w:t>
            </w:r>
            <w:hyperlink r:id="rId8" w:history="1"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khmldc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ukr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color w:val="4472C4" w:themeColor="accent5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уклали цей Договір про наведене нижче.</w:t>
            </w:r>
          </w:p>
          <w:p w:rsidR="009A781C" w:rsidRPr="00555923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першому поверсі в 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>чотирьохповерховій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 xml:space="preserve">лікувального закладу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</w:t>
            </w:r>
            <w:r w:rsidR="00FE0261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FE0261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вул. </w:t>
            </w:r>
            <w:r w:rsidR="00FE0261">
              <w:rPr>
                <w:rFonts w:ascii="Times New Roman" w:hAnsi="Times New Roman" w:cs="Times New Roman"/>
                <w:b/>
                <w:sz w:val="24"/>
                <w:szCs w:val="24"/>
              </w:rPr>
              <w:t>Подільська, 54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AA7AB7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FE0261">
              <w:rPr>
                <w:rFonts w:ascii="Times New Roman" w:hAnsi="Times New Roman" w:cs="Times New Roman"/>
                <w:b/>
                <w:sz w:val="24"/>
                <w:szCs w:val="24"/>
              </w:rPr>
              <w:t>299109,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3369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E0261">
              <w:rPr>
                <w:rFonts w:ascii="Times New Roman" w:hAnsi="Times New Roman" w:cs="Times New Roman"/>
                <w:b/>
                <w:sz w:val="24"/>
                <w:szCs w:val="24"/>
              </w:rPr>
              <w:t>вересня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B7" w:rsidRPr="006700D5" w:rsidRDefault="00AA7AB7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Цільове призначення майна: майно може бути використане Орендарем з метою надання послуг, які не можуть бути забезпечені безпосередньо балансоутримувачем, визначеними у пункті 29 Порядку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майна, затвердженого постановою КМУ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і які є пов’язаними із забезпеченням або обслуговуванням діяльності таких закладів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працівників та відвідувачів,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а саме: </w:t>
            </w:r>
            <w:r w:rsidR="00FE0261">
              <w:rPr>
                <w:rFonts w:ascii="Times New Roman" w:hAnsi="Times New Roman" w:cs="Times New Roman"/>
                <w:b/>
                <w:sz w:val="24"/>
                <w:szCs w:val="24"/>
              </w:rPr>
              <w:t>для розміщення апарату УЗД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6D2918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1">
              <w:rPr>
                <w:rFonts w:ascii="Times New Roman" w:hAnsi="Times New Roman" w:cs="Times New Roman"/>
                <w:b/>
                <w:sz w:val="24"/>
                <w:szCs w:val="24"/>
              </w:rPr>
              <w:t>299109</w:t>
            </w:r>
            <w:bookmarkStart w:id="0" w:name="_GoBack"/>
            <w:bookmarkEnd w:id="0"/>
            <w:r w:rsidR="006A732A"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336948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знищення об’єкта оренди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Комунальне підприємство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«Хмельницький міський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лікувально-діагностичний центр» </w:t>
                  </w:r>
                </w:p>
                <w:p w:rsidR="00336948" w:rsidRPr="001D70FD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>Хмельницької міської ради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29013, м. Хмельницький, 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вул. Подільська, 54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078201720344370001000157535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ДКСУ м. Київ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ЄДРПОУ 42980032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тел. 71-83-35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5F2AEA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3694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336948"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Директор</w:t>
                  </w:r>
                </w:p>
                <w:p w:rsidR="00336948" w:rsidRPr="005F2AEA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1513C3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_____________Л. Слободяник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13" w:rsidRDefault="00027613" w:rsidP="00A70218">
      <w:pPr>
        <w:spacing w:after="0" w:line="240" w:lineRule="auto"/>
      </w:pPr>
      <w:r>
        <w:separator/>
      </w:r>
    </w:p>
  </w:endnote>
  <w:end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13" w:rsidRDefault="00027613" w:rsidP="00A70218">
      <w:pPr>
        <w:spacing w:after="0" w:line="240" w:lineRule="auto"/>
      </w:pPr>
      <w:r>
        <w:separator/>
      </w:r>
    </w:p>
  </w:footnote>
  <w:foot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27613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2918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87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A7AB7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E648C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0261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ldc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3</cp:revision>
  <cp:lastPrinted>2021-03-03T09:07:00Z</cp:lastPrinted>
  <dcterms:created xsi:type="dcterms:W3CDTF">2021-03-03T09:00:00Z</dcterms:created>
  <dcterms:modified xsi:type="dcterms:W3CDTF">2021-03-03T09:07:00Z</dcterms:modified>
</cp:coreProperties>
</file>