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CA622C" w:rsidRPr="00CA622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7770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CA622C" w:rsidRPr="004F7859" w:rsidRDefault="00CA622C" w:rsidP="00CA622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C6D44" w:rsidRDefault="00853680" w:rsidP="008C6D4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 поверху</w:t>
      </w:r>
      <w:r w:rsidR="001E3FE6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C6D44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житловому будинку</w:t>
      </w:r>
    </w:p>
    <w:p w:rsidR="000C29B1" w:rsidRDefault="005975B8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93,4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Науки, буд. 41/43</w:t>
      </w:r>
    </w:p>
    <w:p w:rsidR="001E3FE6" w:rsidRPr="00274CFC" w:rsidRDefault="001E3FE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94FDA" w:rsidRDefault="001D75CC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1D75CC">
              <w:rPr>
                <w:sz w:val="26"/>
                <w:szCs w:val="26"/>
              </w:rPr>
              <w:t xml:space="preserve">Нежитлові приміщення </w:t>
            </w:r>
            <w:bookmarkStart w:id="3" w:name="_Hlk70423117"/>
            <w:r w:rsidRPr="001D75CC">
              <w:rPr>
                <w:sz w:val="26"/>
                <w:szCs w:val="26"/>
              </w:rPr>
              <w:t>цокольного поверху № І-:-V в житловому будинку літ. "А-9"</w:t>
            </w:r>
            <w:r w:rsidRPr="00FA0953">
              <w:rPr>
                <w:sz w:val="26"/>
                <w:szCs w:val="26"/>
              </w:rPr>
              <w:t xml:space="preserve"> </w:t>
            </w:r>
            <w:r w:rsidR="000C29B1" w:rsidRPr="00FA0953">
              <w:rPr>
                <w:sz w:val="26"/>
                <w:szCs w:val="26"/>
              </w:rPr>
              <w:t xml:space="preserve">загальною площею </w:t>
            </w:r>
            <w:r w:rsidRPr="001D75CC">
              <w:rPr>
                <w:sz w:val="26"/>
                <w:szCs w:val="26"/>
              </w:rPr>
              <w:t>93</w:t>
            </w:r>
            <w:r w:rsidR="00AB430B">
              <w:rPr>
                <w:sz w:val="26"/>
                <w:szCs w:val="26"/>
              </w:rPr>
              <w:t>,</w:t>
            </w:r>
            <w:r w:rsidRPr="001D75CC">
              <w:rPr>
                <w:sz w:val="26"/>
                <w:szCs w:val="26"/>
              </w:rPr>
              <w:t>4</w:t>
            </w:r>
            <w:r w:rsidRPr="00FA0953">
              <w:rPr>
                <w:sz w:val="26"/>
                <w:szCs w:val="26"/>
              </w:rPr>
              <w:t xml:space="preserve">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 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Шевченківському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1D75CC">
              <w:rPr>
                <w:sz w:val="26"/>
                <w:szCs w:val="26"/>
              </w:rPr>
              <w:t>проспект Науки, буд. 41/43</w:t>
            </w:r>
            <w:bookmarkEnd w:id="3"/>
            <w:r w:rsidR="00AF5CAD" w:rsidRPr="004E4A5A">
              <w:rPr>
                <w:sz w:val="26"/>
                <w:szCs w:val="26"/>
              </w:rPr>
              <w:t>.</w:t>
            </w:r>
          </w:p>
          <w:p w:rsidR="00C67755" w:rsidRPr="004E4A5A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11483B">
              <w:rPr>
                <w:sz w:val="26"/>
                <w:szCs w:val="26"/>
              </w:rPr>
              <w:t>6</w:t>
            </w:r>
            <w:r w:rsidR="00994FDA">
              <w:rPr>
                <w:sz w:val="26"/>
                <w:szCs w:val="26"/>
              </w:rPr>
              <w:t>5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11483B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552E04" w:rsidRPr="004E4A5A">
              <w:rPr>
                <w:sz w:val="26"/>
                <w:szCs w:val="26"/>
              </w:rPr>
              <w:t xml:space="preserve">хід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AA13EE" w:rsidRPr="004E4A5A">
              <w:rPr>
                <w:sz w:val="26"/>
                <w:szCs w:val="26"/>
              </w:rPr>
              <w:t xml:space="preserve"> </w:t>
            </w:r>
            <w:r w:rsidR="00F048E7" w:rsidRPr="004E4A5A">
              <w:rPr>
                <w:sz w:val="26"/>
                <w:szCs w:val="26"/>
              </w:rPr>
              <w:t>окремий</w:t>
            </w:r>
            <w:r w:rsidR="00C15DE5" w:rsidRPr="004E4A5A">
              <w:rPr>
                <w:sz w:val="26"/>
                <w:szCs w:val="26"/>
              </w:rPr>
              <w:t>. 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4" w:name="_Hlk6389308"/>
          </w:p>
          <w:p w:rsidR="009E6A5E" w:rsidRPr="00FA0953" w:rsidRDefault="003C5BAA" w:rsidP="009E6A5E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</w:t>
            </w:r>
            <w:r w:rsidR="00994FDA" w:rsidRPr="004E4A5A">
              <w:rPr>
                <w:sz w:val="26"/>
                <w:szCs w:val="26"/>
              </w:rPr>
              <w:t>–</w:t>
            </w:r>
            <w:r w:rsidR="00994FDA">
              <w:rPr>
                <w:sz w:val="26"/>
                <w:szCs w:val="26"/>
              </w:rPr>
              <w:t xml:space="preserve"> бетонні блоки, перекриття </w:t>
            </w:r>
            <w:r w:rsidR="00994FDA" w:rsidRPr="004E4A5A">
              <w:rPr>
                <w:sz w:val="26"/>
                <w:szCs w:val="26"/>
              </w:rPr>
              <w:t>–</w:t>
            </w:r>
            <w:r w:rsidR="00994FDA">
              <w:rPr>
                <w:sz w:val="26"/>
                <w:szCs w:val="26"/>
              </w:rPr>
              <w:t xml:space="preserve"> залізобетонні плити</w:t>
            </w:r>
            <w:r w:rsidR="000C10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>С</w:t>
            </w:r>
            <w:r w:rsidR="00A227D2" w:rsidRPr="004E4A5A">
              <w:rPr>
                <w:sz w:val="26"/>
                <w:szCs w:val="26"/>
              </w:rPr>
              <w:t>тіни– 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11483B">
              <w:rPr>
                <w:sz w:val="26"/>
                <w:szCs w:val="26"/>
              </w:rPr>
              <w:t>поштукатурені, покрашені, частково оздоблені пластиком</w:t>
            </w:r>
            <w:r w:rsidR="000C1073">
              <w:rPr>
                <w:sz w:val="26"/>
                <w:szCs w:val="26"/>
              </w:rPr>
              <w:t>.</w:t>
            </w:r>
            <w:r w:rsidR="0011483B"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>П</w:t>
            </w:r>
            <w:r w:rsidR="00EF2171" w:rsidRPr="004E4A5A">
              <w:rPr>
                <w:sz w:val="26"/>
                <w:szCs w:val="26"/>
              </w:rPr>
              <w:t>ідлога</w:t>
            </w:r>
            <w:r w:rsidR="000C1073" w:rsidRPr="004E4A5A">
              <w:rPr>
                <w:sz w:val="26"/>
                <w:szCs w:val="26"/>
              </w:rPr>
              <w:t>–</w:t>
            </w:r>
            <w:r w:rsidR="00EF2171" w:rsidRPr="004E4A5A"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 xml:space="preserve">бетонна, </w:t>
            </w:r>
            <w:r>
              <w:rPr>
                <w:sz w:val="26"/>
                <w:szCs w:val="26"/>
              </w:rPr>
              <w:t>дерев’яна, вхідні двері</w:t>
            </w:r>
            <w:r w:rsidRPr="004E4A5A">
              <w:rPr>
                <w:sz w:val="26"/>
                <w:szCs w:val="26"/>
              </w:rPr>
              <w:t>–</w:t>
            </w:r>
            <w:r w:rsidR="00A227D2" w:rsidRPr="004E4A5A">
              <w:rPr>
                <w:sz w:val="26"/>
                <w:szCs w:val="26"/>
              </w:rPr>
              <w:t xml:space="preserve"> </w:t>
            </w:r>
            <w:r w:rsidR="00994FDA">
              <w:rPr>
                <w:sz w:val="26"/>
                <w:szCs w:val="26"/>
              </w:rPr>
              <w:t>металеві</w:t>
            </w:r>
            <w:r>
              <w:rPr>
                <w:sz w:val="26"/>
                <w:szCs w:val="26"/>
              </w:rPr>
              <w:t>.</w:t>
            </w:r>
            <w:r w:rsidR="009E6A5E" w:rsidRPr="00D72098">
              <w:rPr>
                <w:sz w:val="26"/>
                <w:szCs w:val="26"/>
              </w:rPr>
              <w:t xml:space="preserve"> Приміщення потребують проведення ремонтних робіт.</w:t>
            </w:r>
          </w:p>
          <w:p w:rsidR="00400584" w:rsidRPr="001D75CC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В</w:t>
            </w:r>
            <w:r w:rsidR="00700E8A" w:rsidRPr="00D72098">
              <w:rPr>
                <w:sz w:val="26"/>
                <w:szCs w:val="26"/>
              </w:rPr>
              <w:t>одопостачання, водовідведення</w:t>
            </w:r>
            <w:r w:rsidR="00FA0953" w:rsidRPr="00D72098">
              <w:rPr>
                <w:sz w:val="26"/>
                <w:szCs w:val="26"/>
              </w:rPr>
              <w:t>,</w:t>
            </w:r>
            <w:r w:rsidR="000D6E16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електропостачання</w:t>
            </w:r>
            <w:r w:rsidR="003A7C68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є</w:t>
            </w:r>
            <w:r w:rsidR="00D72098" w:rsidRPr="00D72098">
              <w:rPr>
                <w:sz w:val="26"/>
                <w:szCs w:val="26"/>
              </w:rPr>
              <w:t>, знаход</w:t>
            </w:r>
            <w:r w:rsidR="000C1073">
              <w:rPr>
                <w:sz w:val="26"/>
                <w:szCs w:val="26"/>
              </w:rPr>
              <w:t>я</w:t>
            </w:r>
            <w:r w:rsidR="00D72098" w:rsidRPr="00D72098">
              <w:rPr>
                <w:sz w:val="26"/>
                <w:szCs w:val="26"/>
              </w:rPr>
              <w:t>ться в робочому стані</w:t>
            </w:r>
            <w:r w:rsidR="00EF2171" w:rsidRPr="00D72098">
              <w:rPr>
                <w:sz w:val="26"/>
                <w:szCs w:val="26"/>
              </w:rPr>
              <w:t>.</w:t>
            </w:r>
            <w:r w:rsidR="00AF5CAD" w:rsidRPr="00D72098">
              <w:rPr>
                <w:sz w:val="26"/>
                <w:szCs w:val="26"/>
              </w:rPr>
              <w:t xml:space="preserve"> </w:t>
            </w:r>
            <w:r w:rsidR="000C1073" w:rsidRPr="00D72098">
              <w:rPr>
                <w:sz w:val="26"/>
                <w:szCs w:val="26"/>
              </w:rPr>
              <w:t>Опалення від</w:t>
            </w:r>
            <w:r w:rsidR="000C1073">
              <w:rPr>
                <w:sz w:val="26"/>
                <w:szCs w:val="26"/>
              </w:rPr>
              <w:t>сутнє</w:t>
            </w:r>
            <w:r w:rsidR="000C1073" w:rsidRPr="00D72098">
              <w:rPr>
                <w:sz w:val="26"/>
                <w:szCs w:val="26"/>
              </w:rPr>
              <w:t xml:space="preserve">. </w:t>
            </w:r>
            <w:r w:rsidR="001A691C">
              <w:rPr>
                <w:sz w:val="26"/>
                <w:szCs w:val="26"/>
              </w:rPr>
              <w:t xml:space="preserve">Орендарем </w:t>
            </w:r>
            <w:r w:rsidR="001A691C" w:rsidRPr="007C1962">
              <w:rPr>
                <w:sz w:val="26"/>
                <w:szCs w:val="26"/>
              </w:rPr>
              <w:t>в</w:t>
            </w:r>
            <w:r w:rsidR="00400584" w:rsidRPr="007C1962">
              <w:rPr>
                <w:sz w:val="26"/>
                <w:szCs w:val="26"/>
              </w:rPr>
              <w:t>ідкрит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окрем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особов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рахунк</w:t>
            </w:r>
            <w:r w:rsidR="000C1073" w:rsidRPr="007C1962">
              <w:rPr>
                <w:sz w:val="26"/>
                <w:szCs w:val="26"/>
              </w:rPr>
              <w:t>и</w:t>
            </w:r>
            <w:r w:rsidR="00400584" w:rsidRPr="007C1962">
              <w:rPr>
                <w:sz w:val="26"/>
                <w:szCs w:val="26"/>
              </w:rPr>
              <w:t xml:space="preserve"> та договор</w:t>
            </w:r>
            <w:r w:rsidR="000C1073" w:rsidRPr="007C1962">
              <w:rPr>
                <w:sz w:val="26"/>
                <w:szCs w:val="26"/>
              </w:rPr>
              <w:t>и</w:t>
            </w:r>
            <w:r w:rsidR="00400584" w:rsidRPr="007C1962">
              <w:rPr>
                <w:sz w:val="26"/>
                <w:szCs w:val="26"/>
              </w:rPr>
              <w:t xml:space="preserve"> на постачання комунальних послуг</w:t>
            </w:r>
            <w:r w:rsidR="001A691C" w:rsidRPr="007C1962">
              <w:rPr>
                <w:sz w:val="26"/>
                <w:szCs w:val="26"/>
              </w:rPr>
              <w:t>,</w:t>
            </w:r>
            <w:r w:rsidR="001A691C">
              <w:rPr>
                <w:sz w:val="26"/>
                <w:szCs w:val="26"/>
              </w:rPr>
              <w:t xml:space="preserve"> а саме</w:t>
            </w:r>
            <w:r w:rsidR="007C1962">
              <w:rPr>
                <w:sz w:val="26"/>
                <w:szCs w:val="26"/>
              </w:rPr>
              <w:t>:</w:t>
            </w:r>
            <w:r w:rsidR="001A691C">
              <w:rPr>
                <w:sz w:val="26"/>
                <w:szCs w:val="26"/>
              </w:rPr>
              <w:t xml:space="preserve"> на відпуск та споживання води № 3630 від 01.04.2005, на приймання стічних вод </w:t>
            </w:r>
            <w:r w:rsidR="007C1962">
              <w:rPr>
                <w:sz w:val="26"/>
                <w:szCs w:val="26"/>
              </w:rPr>
              <w:br/>
            </w:r>
            <w:r w:rsidR="001A691C">
              <w:rPr>
                <w:sz w:val="26"/>
                <w:szCs w:val="26"/>
              </w:rPr>
              <w:t>№ ІІ- 1565/00-АК-2 від 08.08.2003, на постачання теплової енергії №298 від 01.03.2002,</w:t>
            </w:r>
            <w:r w:rsidR="007C1962">
              <w:rPr>
                <w:sz w:val="26"/>
                <w:szCs w:val="26"/>
              </w:rPr>
              <w:t xml:space="preserve"> з АТ «Харківобленерго» </w:t>
            </w:r>
            <w:r w:rsidR="001A691C">
              <w:rPr>
                <w:sz w:val="26"/>
                <w:szCs w:val="26"/>
              </w:rPr>
              <w:t>про постачання електричної енергії № 24470С  від 27.03.2004</w:t>
            </w:r>
            <w:r w:rsidR="007C1962">
              <w:rPr>
                <w:sz w:val="26"/>
                <w:szCs w:val="26"/>
              </w:rPr>
              <w:t>, з КП «</w:t>
            </w:r>
            <w:proofErr w:type="spellStart"/>
            <w:r w:rsidR="007C1962">
              <w:rPr>
                <w:sz w:val="26"/>
                <w:szCs w:val="26"/>
              </w:rPr>
              <w:t>Жилкомсервіс</w:t>
            </w:r>
            <w:proofErr w:type="spellEnd"/>
            <w:r w:rsidR="007C1962">
              <w:rPr>
                <w:sz w:val="26"/>
                <w:szCs w:val="26"/>
              </w:rPr>
              <w:t>» №1/344  від 01.06.2007, на вивіз ТБВ №АР 201 від 02.07.2012.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91"/>
            <w:bookmarkEnd w:id="4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0C1073">
              <w:t>1879498063101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5"/>
          </w:p>
        </w:tc>
      </w:tr>
      <w:tr w:rsidR="00853680" w:rsidRPr="003C5BAA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6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bookmarkStart w:id="7" w:name="_Hlk70422728"/>
            <w:r w:rsidR="000C1073">
              <w:rPr>
                <w:sz w:val="26"/>
                <w:szCs w:val="26"/>
              </w:rPr>
              <w:t>ТОВ фірм</w:t>
            </w:r>
            <w:r w:rsidR="00AB430B">
              <w:rPr>
                <w:sz w:val="26"/>
                <w:szCs w:val="26"/>
              </w:rPr>
              <w:t>и</w:t>
            </w:r>
            <w:r w:rsidR="000C1073">
              <w:rPr>
                <w:sz w:val="26"/>
                <w:szCs w:val="26"/>
              </w:rPr>
              <w:t xml:space="preserve"> </w:t>
            </w:r>
            <w:bookmarkStart w:id="8" w:name="_Hlk70422873"/>
            <w:r w:rsidR="000C1073">
              <w:rPr>
                <w:sz w:val="26"/>
                <w:szCs w:val="26"/>
              </w:rPr>
              <w:t>«С</w:t>
            </w:r>
            <w:r w:rsidR="00AB430B">
              <w:rPr>
                <w:sz w:val="26"/>
                <w:szCs w:val="26"/>
              </w:rPr>
              <w:t>ТІЛЬ</w:t>
            </w:r>
            <w:r w:rsidR="000C1073">
              <w:rPr>
                <w:sz w:val="26"/>
                <w:szCs w:val="26"/>
              </w:rPr>
              <w:t>»</w:t>
            </w:r>
            <w:bookmarkEnd w:id="7"/>
            <w:bookmarkEnd w:id="8"/>
            <w:r w:rsidR="003C5BA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9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9E6A5E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9E6A5E">
              <w:rPr>
                <w:sz w:val="26"/>
                <w:szCs w:val="26"/>
              </w:rPr>
              <w:t>2 236,99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9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bookmarkStart w:id="10" w:name="_Hlk70423259"/>
            <w:r w:rsidR="000C1073">
              <w:rPr>
                <w:sz w:val="26"/>
                <w:szCs w:val="26"/>
              </w:rPr>
              <w:t>4035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871CAD">
              <w:rPr>
                <w:sz w:val="26"/>
                <w:szCs w:val="26"/>
              </w:rPr>
              <w:t>22.0</w:t>
            </w:r>
            <w:r w:rsidR="000C1073">
              <w:rPr>
                <w:sz w:val="26"/>
                <w:szCs w:val="26"/>
              </w:rPr>
              <w:t>8</w:t>
            </w:r>
            <w:r w:rsidR="00871CAD">
              <w:rPr>
                <w:sz w:val="26"/>
                <w:szCs w:val="26"/>
              </w:rPr>
              <w:t>.</w:t>
            </w:r>
            <w:r w:rsidR="00B07538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1</w:t>
            </w:r>
            <w:r w:rsidR="000C1073">
              <w:rPr>
                <w:sz w:val="26"/>
                <w:szCs w:val="26"/>
              </w:rPr>
              <w:t>1</w:t>
            </w:r>
            <w:bookmarkEnd w:id="10"/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871CAD">
              <w:rPr>
                <w:sz w:val="26"/>
                <w:szCs w:val="26"/>
              </w:rPr>
              <w:t>22.0</w:t>
            </w:r>
            <w:r w:rsidR="000C1073">
              <w:rPr>
                <w:sz w:val="26"/>
                <w:szCs w:val="26"/>
              </w:rPr>
              <w:t>8</w:t>
            </w:r>
            <w:r w:rsidR="00871CAD">
              <w:rPr>
                <w:sz w:val="26"/>
                <w:szCs w:val="26"/>
              </w:rPr>
              <w:t>.</w:t>
            </w:r>
            <w:r w:rsidR="00871CAD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2</w:t>
            </w:r>
            <w:r w:rsidR="009E76DC">
              <w:rPr>
                <w:sz w:val="26"/>
                <w:szCs w:val="26"/>
              </w:rPr>
              <w:t>1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6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0D26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0D26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BD152C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BD152C" w:rsidRPr="008E1B79">
              <w:rPr>
                <w:b/>
                <w:bCs/>
                <w:color w:val="000000"/>
                <w:u w:val="single"/>
              </w:rPr>
              <w:t xml:space="preserve">15.06.2021 (п’ятнадцятого </w:t>
            </w:r>
            <w:proofErr w:type="spellStart"/>
            <w:r w:rsidR="00BD152C">
              <w:rPr>
                <w:b/>
                <w:bCs/>
                <w:color w:val="000000"/>
                <w:u w:val="single"/>
              </w:rPr>
              <w:t>червня</w:t>
            </w:r>
            <w:r w:rsidR="00BD152C" w:rsidRPr="008E1B79">
              <w:rPr>
                <w:b/>
                <w:bCs/>
                <w:color w:val="000000"/>
                <w:u w:val="single"/>
              </w:rPr>
              <w:t>_дві</w:t>
            </w:r>
            <w:proofErr w:type="spellEnd"/>
            <w:r w:rsidR="00BD152C" w:rsidRPr="008E1B79">
              <w:rPr>
                <w:b/>
                <w:bCs/>
                <w:color w:val="000000"/>
                <w:u w:val="single"/>
              </w:rPr>
              <w:t xml:space="preserve"> тисячі двадцять першого рок</w:t>
            </w:r>
            <w:r w:rsidR="00BD152C" w:rsidRPr="00BD152C">
              <w:rPr>
                <w:b/>
                <w:bCs/>
                <w:color w:val="000000"/>
                <w:u w:val="single"/>
              </w:rPr>
              <w:t>у</w:t>
            </w:r>
            <w:r w:rsidR="00BD152C" w:rsidRPr="00BD152C">
              <w:rPr>
                <w:b/>
                <w:bCs/>
                <w:color w:val="000000"/>
              </w:rPr>
              <w:t>),</w:t>
            </w:r>
            <w:r w:rsidR="00BD152C" w:rsidRPr="00BD152C">
              <w:rPr>
                <w:color w:val="000000"/>
              </w:rPr>
              <w:t xml:space="preserve"> г</w:t>
            </w:r>
            <w:r w:rsidRPr="001D7CEA">
              <w:t>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2B0F9F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bookmarkStart w:id="11" w:name="_Hlk71880314"/>
            <w:r w:rsidR="002B0F9F">
              <w:rPr>
                <w:color w:val="000000"/>
              </w:rPr>
              <w:t xml:space="preserve">9 644 739,00 </w:t>
            </w:r>
            <w:r w:rsidRPr="00D42EA7">
              <w:rPr>
                <w:color w:val="000000"/>
              </w:rPr>
              <w:t xml:space="preserve"> </w:t>
            </w:r>
            <w:bookmarkEnd w:id="11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bookmarkStart w:id="12" w:name="_Hlk71880367"/>
            <w:r w:rsidR="002B0F9F">
              <w:rPr>
                <w:color w:val="000000"/>
              </w:rPr>
              <w:t xml:space="preserve">4 822 369,50 </w:t>
            </w:r>
            <w:bookmarkEnd w:id="12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2B0F9F">
              <w:rPr>
                <w:color w:val="000000"/>
              </w:rPr>
              <w:t xml:space="preserve">4 822 369,50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bookmarkStart w:id="13" w:name="_Hlk71880329"/>
            <w:r w:rsidR="002B0F9F">
              <w:t xml:space="preserve">964 473,90 </w:t>
            </w:r>
            <w:bookmarkEnd w:id="13"/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14" w:name="_Hlk71880385"/>
            <w:r w:rsidR="002B0F9F">
              <w:t xml:space="preserve">482 236,95 </w:t>
            </w:r>
            <w:bookmarkEnd w:id="14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B0F9F">
              <w:t xml:space="preserve">482 236,95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n102"/>
            <w:bookmarkEnd w:id="1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117EFB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117EF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117EF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17EF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17EFB">
              <w:rPr>
                <w:lang w:val="uk-UA"/>
              </w:rPr>
              <w:instrText>://</w:instrText>
            </w:r>
            <w:r>
              <w:instrText>pr</w:instrText>
            </w:r>
            <w:r>
              <w:instrText>ozorro</w:instrText>
            </w:r>
            <w:r w:rsidRPr="00117EFB">
              <w:rPr>
                <w:lang w:val="uk-UA"/>
              </w:rPr>
              <w:instrText>.</w:instrText>
            </w:r>
            <w:r>
              <w:instrText>sale</w:instrText>
            </w:r>
            <w:r w:rsidRPr="00117EFB">
              <w:rPr>
                <w:lang w:val="uk-UA"/>
              </w:rPr>
              <w:instrText>/</w:instrText>
            </w:r>
            <w:r>
              <w:instrText>info</w:instrText>
            </w:r>
            <w:r w:rsidRPr="00117EFB">
              <w:rPr>
                <w:lang w:val="uk-UA"/>
              </w:rPr>
              <w:instrText>/</w:instrText>
            </w:r>
            <w:r>
              <w:instrText>elektronni</w:instrText>
            </w:r>
            <w:r w:rsidRPr="00117EFB">
              <w:rPr>
                <w:lang w:val="uk-UA"/>
              </w:rPr>
              <w:instrText>-</w:instrText>
            </w:r>
            <w:r>
              <w:instrText>majdanchiki</w:instrText>
            </w:r>
            <w:r w:rsidRPr="00117EFB">
              <w:rPr>
                <w:lang w:val="uk-UA"/>
              </w:rPr>
              <w:instrText>-</w:instrText>
            </w:r>
            <w:r>
              <w:instrText>ets</w:instrText>
            </w:r>
            <w:r w:rsidRPr="00117EFB">
              <w:rPr>
                <w:lang w:val="uk-UA"/>
              </w:rPr>
              <w:instrText>-</w:instrText>
            </w:r>
            <w:r>
              <w:instrText>prozorroprodazhi</w:instrText>
            </w:r>
            <w:r w:rsidRPr="00117EFB">
              <w:rPr>
                <w:lang w:val="uk-UA"/>
              </w:rPr>
              <w:instrText>-</w:instrText>
            </w:r>
            <w:r>
              <w:instrText>cbd</w:instrText>
            </w:r>
            <w:r w:rsidRPr="00117EFB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4E4A5A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fldChar w:fldCharType="end"/>
            </w:r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88588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117EFB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117EFB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117EF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21.05.2021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660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6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17.05.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6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17" w:name="_GoBack"/>
            <w:bookmarkEnd w:id="17"/>
          </w:p>
        </w:tc>
      </w:tr>
      <w:tr w:rsidR="00326877" w:rsidRPr="00BD152C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8172CA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UA-AR-P-2021-04-26-000017-1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8" w:name="_Hlk71880348"/>
            <w:r w:rsidR="00F111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96 477,39</w:t>
            </w:r>
            <w:r w:rsidR="00CA6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8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9" w:name="_Hlk71880405"/>
            <w:r w:rsidR="00F1111A">
              <w:rPr>
                <w:color w:val="000000"/>
              </w:rPr>
              <w:t xml:space="preserve">48 223,70 </w:t>
            </w:r>
            <w:bookmarkEnd w:id="19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F1111A">
              <w:rPr>
                <w:color w:val="000000"/>
              </w:rPr>
              <w:t>48 223,70</w:t>
            </w:r>
            <w:r w:rsidR="002B300C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8172CA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17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</w:tr>
      <w:tr w:rsidR="00326877" w:rsidRPr="00117EFB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117EF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fldChar w:fldCharType="begin"/>
            </w:r>
            <w:r w:rsidRPr="00117EF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17EF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17EFB">
              <w:rPr>
                <w:lang w:val="uk-UA"/>
              </w:rPr>
              <w:instrText>://</w:instrText>
            </w:r>
            <w:r>
              <w:instrText>prozorro</w:instrText>
            </w:r>
            <w:r w:rsidRPr="00117EFB">
              <w:rPr>
                <w:lang w:val="uk-UA"/>
              </w:rPr>
              <w:instrText>.</w:instrText>
            </w:r>
            <w:r>
              <w:instrText>sale</w:instrText>
            </w:r>
            <w:r w:rsidRPr="00117EFB">
              <w:rPr>
                <w:lang w:val="uk-UA"/>
              </w:rPr>
              <w:instrText>/</w:instrText>
            </w:r>
            <w:r>
              <w:instrText>info</w:instrText>
            </w:r>
            <w:r w:rsidRPr="00117EFB">
              <w:rPr>
                <w:lang w:val="uk-UA"/>
              </w:rPr>
              <w:instrText>/</w:instrText>
            </w:r>
            <w:r>
              <w:instrText>elektronni</w:instrText>
            </w:r>
            <w:r w:rsidRPr="00117EFB">
              <w:rPr>
                <w:lang w:val="uk-UA"/>
              </w:rPr>
              <w:instrText>-</w:instrText>
            </w:r>
            <w:r>
              <w:instrText>majd</w:instrText>
            </w:r>
            <w:r>
              <w:instrText>anchiki</w:instrText>
            </w:r>
            <w:r w:rsidRPr="00117EFB">
              <w:rPr>
                <w:lang w:val="uk-UA"/>
              </w:rPr>
              <w:instrText>-</w:instrText>
            </w:r>
            <w:r>
              <w:instrText>ets</w:instrText>
            </w:r>
            <w:r w:rsidRPr="00117EFB">
              <w:rPr>
                <w:lang w:val="uk-UA"/>
              </w:rPr>
              <w:instrText>-</w:instrText>
            </w:r>
            <w:r>
              <w:instrText>prozorroprodazhi</w:instrText>
            </w:r>
            <w:r w:rsidRPr="00117EFB">
              <w:rPr>
                <w:lang w:val="uk-UA"/>
              </w:rPr>
              <w:instrText>-</w:instrText>
            </w:r>
            <w:r>
              <w:instrText>cbd</w:instrText>
            </w:r>
            <w:r w:rsidRPr="00117EFB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3A5CAD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n459"/>
      <w:bookmarkStart w:id="21" w:name="n460"/>
      <w:bookmarkStart w:id="22" w:name="n461"/>
      <w:bookmarkStart w:id="23" w:name="n462"/>
      <w:bookmarkStart w:id="24" w:name="n463"/>
      <w:bookmarkStart w:id="25" w:name="n464"/>
      <w:bookmarkStart w:id="26" w:name="n465"/>
      <w:bookmarkStart w:id="27" w:name="n466"/>
      <w:bookmarkStart w:id="28" w:name="n467"/>
      <w:bookmarkStart w:id="29" w:name="n468"/>
      <w:bookmarkStart w:id="30" w:name="n469"/>
      <w:bookmarkStart w:id="31" w:name="n470"/>
      <w:bookmarkStart w:id="32" w:name="n471"/>
      <w:bookmarkStart w:id="33" w:name="n472"/>
      <w:bookmarkStart w:id="34" w:name="n9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853680" w:rsidRPr="002203DA" w:rsidSect="00FB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1073"/>
    <w:rsid w:val="000C29B1"/>
    <w:rsid w:val="000C3757"/>
    <w:rsid w:val="000D23F7"/>
    <w:rsid w:val="000D26C1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17EFB"/>
    <w:rsid w:val="0014107E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A691C"/>
    <w:rsid w:val="001D11D6"/>
    <w:rsid w:val="001D2257"/>
    <w:rsid w:val="001D3FF8"/>
    <w:rsid w:val="001D4328"/>
    <w:rsid w:val="001D75CC"/>
    <w:rsid w:val="001E3FE6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0F9F"/>
    <w:rsid w:val="002B300C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00584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7770D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C1962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2CA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8588B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94FDA"/>
    <w:rsid w:val="009A1816"/>
    <w:rsid w:val="009A48BF"/>
    <w:rsid w:val="009A513C"/>
    <w:rsid w:val="009A7870"/>
    <w:rsid w:val="009C7F0E"/>
    <w:rsid w:val="009D4576"/>
    <w:rsid w:val="009D648A"/>
    <w:rsid w:val="009E6A5E"/>
    <w:rsid w:val="009E76DC"/>
    <w:rsid w:val="00A00A68"/>
    <w:rsid w:val="00A102DA"/>
    <w:rsid w:val="00A207A0"/>
    <w:rsid w:val="00A227D2"/>
    <w:rsid w:val="00A2412D"/>
    <w:rsid w:val="00A244D4"/>
    <w:rsid w:val="00A256E8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0FB6"/>
    <w:rsid w:val="00AB430B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D152C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A622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205"/>
    <w:rsid w:val="00D66769"/>
    <w:rsid w:val="00D72098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111A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6889-1C73-4A5D-B6AB-8AF2D367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1366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30</cp:revision>
  <cp:lastPrinted>2021-04-20T08:13:00Z</cp:lastPrinted>
  <dcterms:created xsi:type="dcterms:W3CDTF">2021-02-18T12:27:00Z</dcterms:created>
  <dcterms:modified xsi:type="dcterms:W3CDTF">2021-05-21T10:40:00Z</dcterms:modified>
</cp:coreProperties>
</file>