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FD" w:rsidRPr="002A14FD" w:rsidRDefault="002A14FD" w:rsidP="002A14FD">
      <w:pPr>
        <w:pStyle w:val="ad"/>
        <w:spacing w:before="0" w:after="0"/>
        <w:rPr>
          <w:rFonts w:ascii="Times New Roman" w:hAnsi="Times New Roman"/>
          <w:sz w:val="24"/>
          <w:szCs w:val="24"/>
        </w:rPr>
      </w:pPr>
      <w:r w:rsidRPr="002A14FD">
        <w:rPr>
          <w:rFonts w:ascii="Times New Roman" w:hAnsi="Times New Roman"/>
          <w:sz w:val="24"/>
          <w:szCs w:val="24"/>
        </w:rPr>
        <w:t xml:space="preserve">ДОГОВІР № </w:t>
      </w:r>
    </w:p>
    <w:p w:rsidR="00C72A36" w:rsidRPr="00C551D6" w:rsidRDefault="00C551D6" w:rsidP="002A14FD">
      <w:pPr>
        <w:pStyle w:val="ad"/>
        <w:spacing w:before="0" w:after="0"/>
        <w:rPr>
          <w:rFonts w:ascii="Times New Roman" w:hAnsi="Times New Roman"/>
          <w:b w:val="0"/>
          <w:sz w:val="24"/>
          <w:szCs w:val="24"/>
        </w:rPr>
      </w:pPr>
      <w:r w:rsidRPr="00C551D6">
        <w:rPr>
          <w:rFonts w:ascii="Times New Roman" w:hAnsi="Times New Roman"/>
          <w:b w:val="0"/>
          <w:sz w:val="24"/>
          <w:szCs w:val="24"/>
        </w:rPr>
        <w:t xml:space="preserve">оренди нерухомого </w:t>
      </w:r>
      <w:r w:rsidR="00C72A36" w:rsidRPr="00C551D6">
        <w:rPr>
          <w:rFonts w:ascii="Times New Roman" w:hAnsi="Times New Roman"/>
          <w:b w:val="0"/>
          <w:sz w:val="24"/>
          <w:szCs w:val="24"/>
        </w:rPr>
        <w:t xml:space="preserve">майна, що належить до державної власності </w:t>
      </w:r>
    </w:p>
    <w:p w:rsidR="00C72A36" w:rsidRPr="002A14FD" w:rsidRDefault="00C72A36" w:rsidP="00C72A36">
      <w:pPr>
        <w:pStyle w:val="ad"/>
        <w:spacing w:before="120" w:after="120"/>
        <w:rPr>
          <w:rFonts w:ascii="Times New Roman" w:hAnsi="Times New Roman"/>
          <w:sz w:val="24"/>
          <w:szCs w:val="24"/>
        </w:rPr>
      </w:pPr>
      <w:smartTag w:uri="urn:schemas-microsoft-com:office:smarttags" w:element="place">
        <w:r w:rsidRPr="002A14FD">
          <w:rPr>
            <w:rFonts w:ascii="Times New Roman" w:hAnsi="Times New Roman"/>
            <w:sz w:val="24"/>
            <w:szCs w:val="24"/>
            <w:lang w:val="en-US"/>
          </w:rPr>
          <w:t>I</w:t>
        </w:r>
        <w:r w:rsidRPr="002A14FD">
          <w:rPr>
            <w:rFonts w:ascii="Times New Roman" w:hAnsi="Times New Roman"/>
            <w:sz w:val="24"/>
            <w:szCs w:val="24"/>
            <w:lang w:val="ru-RU"/>
          </w:rPr>
          <w:t>.</w:t>
        </w:r>
      </w:smartTag>
      <w:r w:rsidRPr="002A14FD">
        <w:rPr>
          <w:rFonts w:ascii="Times New Roman" w:hAnsi="Times New Roman"/>
          <w:sz w:val="24"/>
          <w:szCs w:val="24"/>
          <w:lang w:val="ru-RU"/>
        </w:rPr>
        <w:t xml:space="preserve"> </w:t>
      </w:r>
      <w:r w:rsidRPr="002A14FD">
        <w:rPr>
          <w:rFonts w:ascii="Times New Roman" w:hAnsi="Times New Roman"/>
          <w:sz w:val="24"/>
          <w:szCs w:val="24"/>
        </w:rPr>
        <w:t xml:space="preserve">Змінювані умови договору (далі </w:t>
      </w:r>
      <w:r w:rsidRPr="002A14FD">
        <w:rPr>
          <w:rFonts w:ascii="Times New Roman" w:hAnsi="Times New Roman"/>
          <w:sz w:val="24"/>
          <w:szCs w:val="24"/>
          <w:lang w:val="ru-RU"/>
        </w:rPr>
        <w:t xml:space="preserve">— </w:t>
      </w:r>
      <w:r w:rsidRPr="002A14FD">
        <w:rPr>
          <w:rFonts w:ascii="Times New Roman" w:hAnsi="Times New Roman"/>
          <w:sz w:val="24"/>
          <w:szCs w:val="24"/>
        </w:rPr>
        <w:t>Умови)</w:t>
      </w:r>
    </w:p>
    <w:tbl>
      <w:tblPr>
        <w:tblW w:w="10691" w:type="dxa"/>
        <w:tblInd w:w="-601" w:type="dxa"/>
        <w:tblLayout w:type="fixed"/>
        <w:tblLook w:val="04A0" w:firstRow="1" w:lastRow="0" w:firstColumn="1" w:lastColumn="0" w:noHBand="0" w:noVBand="1"/>
      </w:tblPr>
      <w:tblGrid>
        <w:gridCol w:w="567"/>
        <w:gridCol w:w="1765"/>
        <w:gridCol w:w="220"/>
        <w:gridCol w:w="851"/>
        <w:gridCol w:w="103"/>
        <w:gridCol w:w="38"/>
        <w:gridCol w:w="206"/>
        <w:gridCol w:w="142"/>
        <w:gridCol w:w="78"/>
        <w:gridCol w:w="1197"/>
        <w:gridCol w:w="1354"/>
        <w:gridCol w:w="206"/>
        <w:gridCol w:w="371"/>
        <w:gridCol w:w="119"/>
        <w:gridCol w:w="13"/>
        <w:gridCol w:w="531"/>
        <w:gridCol w:w="525"/>
        <w:gridCol w:w="142"/>
        <w:gridCol w:w="219"/>
        <w:gridCol w:w="155"/>
        <w:gridCol w:w="1830"/>
        <w:gridCol w:w="42"/>
        <w:gridCol w:w="17"/>
      </w:tblGrid>
      <w:tr w:rsidR="00C72A36" w:rsidRPr="002A14FD" w:rsidTr="00B4021B">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tcPr>
          <w:p w:rsidR="00C72A36" w:rsidRPr="002A14FD" w:rsidRDefault="00C72A36" w:rsidP="00304342">
            <w:pPr>
              <w:spacing w:before="120"/>
              <w:jc w:val="center"/>
              <w:rPr>
                <w:rFonts w:ascii="Times New Roman" w:hAnsi="Times New Roman"/>
                <w:color w:val="000000"/>
                <w:sz w:val="20"/>
              </w:rPr>
            </w:pPr>
            <w:r w:rsidRPr="002A14FD">
              <w:rPr>
                <w:rFonts w:ascii="Times New Roman" w:hAnsi="Times New Roman"/>
                <w:color w:val="000000"/>
                <w:sz w:val="20"/>
              </w:rPr>
              <w:t>1</w:t>
            </w:r>
          </w:p>
        </w:tc>
        <w:tc>
          <w:tcPr>
            <w:tcW w:w="1765" w:type="dxa"/>
            <w:tcBorders>
              <w:top w:val="single" w:sz="4" w:space="0" w:color="000000"/>
              <w:left w:val="nil"/>
              <w:bottom w:val="single" w:sz="4" w:space="0" w:color="000000"/>
              <w:right w:val="single" w:sz="4" w:space="0" w:color="000000"/>
            </w:tcBorders>
          </w:tcPr>
          <w:p w:rsidR="00C72A36" w:rsidRPr="002A14FD" w:rsidRDefault="00C72A36" w:rsidP="00304342">
            <w:pPr>
              <w:spacing w:before="120"/>
              <w:rPr>
                <w:rFonts w:ascii="Times New Roman" w:hAnsi="Times New Roman"/>
                <w:color w:val="000000"/>
                <w:sz w:val="20"/>
              </w:rPr>
            </w:pPr>
            <w:r w:rsidRPr="002A14FD">
              <w:rPr>
                <w:rFonts w:ascii="Times New Roman" w:hAnsi="Times New Roman"/>
                <w:color w:val="000000"/>
                <w:sz w:val="20"/>
              </w:rPr>
              <w:t xml:space="preserve">Найменування населеного пункту </w:t>
            </w:r>
          </w:p>
        </w:tc>
        <w:tc>
          <w:tcPr>
            <w:tcW w:w="8342" w:type="dxa"/>
            <w:gridSpan w:val="20"/>
            <w:tcBorders>
              <w:top w:val="single" w:sz="4" w:space="0" w:color="000000"/>
              <w:left w:val="nil"/>
              <w:bottom w:val="single" w:sz="4" w:space="0" w:color="000000"/>
              <w:right w:val="single" w:sz="4" w:space="0" w:color="000000"/>
            </w:tcBorders>
          </w:tcPr>
          <w:p w:rsidR="00C72A36" w:rsidRPr="002A14FD" w:rsidRDefault="00C72A36" w:rsidP="00304342">
            <w:pPr>
              <w:spacing w:before="120"/>
              <w:rPr>
                <w:rFonts w:ascii="Times New Roman" w:hAnsi="Times New Roman"/>
                <w:color w:val="000000"/>
                <w:sz w:val="20"/>
              </w:rPr>
            </w:pPr>
            <w:r w:rsidRPr="002A14FD">
              <w:rPr>
                <w:rFonts w:ascii="Times New Roman" w:hAnsi="Times New Roman"/>
                <w:color w:val="000000"/>
                <w:sz w:val="20"/>
              </w:rPr>
              <w:t> </w:t>
            </w:r>
            <w:r w:rsidR="003E1092" w:rsidRPr="002A14FD">
              <w:rPr>
                <w:rFonts w:ascii="Times New Roman" w:hAnsi="Times New Roman"/>
                <w:color w:val="000000"/>
                <w:sz w:val="20"/>
              </w:rPr>
              <w:t xml:space="preserve">м. </w:t>
            </w:r>
            <w:r w:rsidR="00226E83">
              <w:rPr>
                <w:rFonts w:ascii="Times New Roman" w:hAnsi="Times New Roman"/>
                <w:color w:val="000000"/>
                <w:sz w:val="20"/>
              </w:rPr>
              <w:t>Суми</w:t>
            </w:r>
            <w:r w:rsidR="004502C3">
              <w:rPr>
                <w:rFonts w:ascii="Times New Roman" w:hAnsi="Times New Roman"/>
                <w:color w:val="000000"/>
                <w:sz w:val="20"/>
              </w:rPr>
              <w:t xml:space="preserve"> </w:t>
            </w:r>
          </w:p>
        </w:tc>
      </w:tr>
      <w:tr w:rsidR="00C72A36" w:rsidRPr="002A14FD" w:rsidTr="00B4021B">
        <w:trPr>
          <w:gridAfter w:val="1"/>
          <w:wAfter w:w="17" w:type="dxa"/>
          <w:trHeight w:val="320"/>
        </w:trPr>
        <w:tc>
          <w:tcPr>
            <w:tcW w:w="567" w:type="dxa"/>
            <w:tcBorders>
              <w:top w:val="nil"/>
              <w:left w:val="single" w:sz="4" w:space="0" w:color="000000"/>
              <w:bottom w:val="single" w:sz="4" w:space="0" w:color="000000"/>
              <w:right w:val="single" w:sz="4" w:space="0" w:color="000000"/>
            </w:tcBorders>
          </w:tcPr>
          <w:p w:rsidR="00C72A36" w:rsidRPr="002A14FD" w:rsidRDefault="00C72A36" w:rsidP="00304342">
            <w:pPr>
              <w:spacing w:before="120"/>
              <w:jc w:val="center"/>
              <w:rPr>
                <w:rFonts w:ascii="Times New Roman" w:hAnsi="Times New Roman"/>
                <w:color w:val="000000"/>
                <w:sz w:val="20"/>
              </w:rPr>
            </w:pPr>
            <w:r w:rsidRPr="002A14FD">
              <w:rPr>
                <w:rFonts w:ascii="Times New Roman" w:hAnsi="Times New Roman"/>
                <w:color w:val="000000"/>
                <w:sz w:val="20"/>
              </w:rPr>
              <w:t>2</w:t>
            </w:r>
          </w:p>
        </w:tc>
        <w:tc>
          <w:tcPr>
            <w:tcW w:w="1765" w:type="dxa"/>
            <w:tcBorders>
              <w:top w:val="nil"/>
              <w:left w:val="nil"/>
              <w:bottom w:val="single" w:sz="4" w:space="0" w:color="000000"/>
              <w:right w:val="single" w:sz="4" w:space="0" w:color="000000"/>
            </w:tcBorders>
          </w:tcPr>
          <w:p w:rsidR="00C72A36" w:rsidRPr="002A14FD" w:rsidRDefault="00C72A36" w:rsidP="00304342">
            <w:pPr>
              <w:spacing w:before="120"/>
              <w:rPr>
                <w:rFonts w:ascii="Times New Roman" w:hAnsi="Times New Roman"/>
                <w:color w:val="000000"/>
                <w:sz w:val="20"/>
              </w:rPr>
            </w:pPr>
            <w:r w:rsidRPr="002A14FD">
              <w:rPr>
                <w:rFonts w:ascii="Times New Roman" w:hAnsi="Times New Roman"/>
                <w:color w:val="000000"/>
                <w:sz w:val="20"/>
              </w:rPr>
              <w:t>Дата</w:t>
            </w:r>
          </w:p>
        </w:tc>
        <w:tc>
          <w:tcPr>
            <w:tcW w:w="8342" w:type="dxa"/>
            <w:gridSpan w:val="20"/>
            <w:tcBorders>
              <w:top w:val="single" w:sz="4" w:space="0" w:color="000000"/>
              <w:left w:val="nil"/>
              <w:bottom w:val="single" w:sz="4" w:space="0" w:color="000000"/>
              <w:right w:val="single" w:sz="4" w:space="0" w:color="000000"/>
            </w:tcBorders>
          </w:tcPr>
          <w:p w:rsidR="00C72A36" w:rsidRPr="002A14FD" w:rsidRDefault="00C72A36" w:rsidP="00170A3E">
            <w:pPr>
              <w:spacing w:before="120"/>
              <w:rPr>
                <w:rFonts w:ascii="Times New Roman" w:hAnsi="Times New Roman"/>
                <w:color w:val="000000"/>
                <w:sz w:val="20"/>
              </w:rPr>
            </w:pPr>
            <w:r w:rsidRPr="002A14FD">
              <w:rPr>
                <w:rFonts w:ascii="Times New Roman" w:hAnsi="Times New Roman"/>
                <w:color w:val="000000"/>
                <w:sz w:val="20"/>
              </w:rPr>
              <w:t> </w:t>
            </w:r>
          </w:p>
        </w:tc>
      </w:tr>
      <w:tr w:rsidR="00C551D6" w:rsidRPr="002A14FD" w:rsidTr="00B4021B">
        <w:trPr>
          <w:gridAfter w:val="1"/>
          <w:wAfter w:w="17" w:type="dxa"/>
          <w:trHeight w:val="2860"/>
        </w:trPr>
        <w:tc>
          <w:tcPr>
            <w:tcW w:w="567" w:type="dxa"/>
            <w:tcBorders>
              <w:top w:val="nil"/>
              <w:left w:val="single" w:sz="4" w:space="0" w:color="000000"/>
              <w:bottom w:val="single" w:sz="4" w:space="0" w:color="000000"/>
              <w:right w:val="single" w:sz="4" w:space="0" w:color="000000"/>
            </w:tcBorders>
            <w:vAlign w:val="center"/>
          </w:tcPr>
          <w:p w:rsidR="00C551D6" w:rsidRPr="002A14FD" w:rsidRDefault="00C551D6" w:rsidP="00304342">
            <w:pPr>
              <w:spacing w:before="120"/>
              <w:jc w:val="center"/>
              <w:rPr>
                <w:rFonts w:ascii="Times New Roman" w:hAnsi="Times New Roman"/>
                <w:color w:val="000000"/>
                <w:sz w:val="20"/>
              </w:rPr>
            </w:pPr>
            <w:r w:rsidRPr="002A14FD">
              <w:rPr>
                <w:rFonts w:ascii="Times New Roman" w:hAnsi="Times New Roman"/>
                <w:color w:val="000000"/>
                <w:sz w:val="20"/>
              </w:rPr>
              <w:t>3</w:t>
            </w:r>
          </w:p>
        </w:tc>
        <w:tc>
          <w:tcPr>
            <w:tcW w:w="1765" w:type="dxa"/>
            <w:tcBorders>
              <w:top w:val="nil"/>
              <w:left w:val="nil"/>
              <w:bottom w:val="single" w:sz="4" w:space="0" w:color="000000"/>
              <w:right w:val="single" w:sz="4" w:space="0" w:color="000000"/>
            </w:tcBorders>
            <w:vAlign w:val="center"/>
          </w:tcPr>
          <w:p w:rsidR="00C551D6" w:rsidRPr="000F50E7" w:rsidRDefault="00C551D6" w:rsidP="00304342">
            <w:pPr>
              <w:spacing w:before="120"/>
              <w:jc w:val="center"/>
              <w:rPr>
                <w:rFonts w:ascii="Times New Roman" w:hAnsi="Times New Roman"/>
                <w:b/>
                <w:color w:val="000000"/>
                <w:sz w:val="20"/>
              </w:rPr>
            </w:pPr>
            <w:r w:rsidRPr="000F50E7">
              <w:rPr>
                <w:rFonts w:ascii="Times New Roman" w:hAnsi="Times New Roman"/>
                <w:b/>
                <w:color w:val="000000"/>
                <w:sz w:val="20"/>
              </w:rPr>
              <w:t>Сторони</w:t>
            </w:r>
          </w:p>
        </w:tc>
        <w:tc>
          <w:tcPr>
            <w:tcW w:w="1560" w:type="dxa"/>
            <w:gridSpan w:val="6"/>
            <w:tcBorders>
              <w:top w:val="nil"/>
              <w:left w:val="nil"/>
              <w:bottom w:val="single" w:sz="4" w:space="0" w:color="000000"/>
              <w:right w:val="single" w:sz="4" w:space="0" w:color="000000"/>
            </w:tcBorders>
            <w:vAlign w:val="center"/>
          </w:tcPr>
          <w:p w:rsidR="00C551D6" w:rsidRPr="000F50E7" w:rsidRDefault="00C551D6" w:rsidP="00304342">
            <w:pPr>
              <w:spacing w:before="120"/>
              <w:ind w:left="-43"/>
              <w:jc w:val="center"/>
              <w:rPr>
                <w:rFonts w:ascii="Times New Roman" w:hAnsi="Times New Roman"/>
                <w:b/>
                <w:color w:val="000000"/>
                <w:sz w:val="20"/>
              </w:rPr>
            </w:pPr>
            <w:r w:rsidRPr="000F50E7">
              <w:rPr>
                <w:rFonts w:ascii="Times New Roman" w:hAnsi="Times New Roman"/>
                <w:b/>
                <w:color w:val="000000"/>
                <w:sz w:val="20"/>
              </w:rPr>
              <w:t>Найменування</w:t>
            </w:r>
          </w:p>
        </w:tc>
        <w:tc>
          <w:tcPr>
            <w:tcW w:w="1275" w:type="dxa"/>
            <w:gridSpan w:val="2"/>
            <w:tcBorders>
              <w:top w:val="nil"/>
              <w:left w:val="nil"/>
              <w:bottom w:val="single" w:sz="4" w:space="0" w:color="000000"/>
              <w:right w:val="single" w:sz="4" w:space="0" w:color="000000"/>
            </w:tcBorders>
            <w:vAlign w:val="center"/>
          </w:tcPr>
          <w:p w:rsidR="00C551D6" w:rsidRPr="000F50E7" w:rsidRDefault="00C551D6" w:rsidP="00304342">
            <w:pPr>
              <w:spacing w:before="120"/>
              <w:ind w:left="-52" w:right="-82"/>
              <w:jc w:val="center"/>
              <w:rPr>
                <w:rFonts w:ascii="Times New Roman" w:hAnsi="Times New Roman"/>
                <w:b/>
                <w:color w:val="000000"/>
                <w:sz w:val="20"/>
              </w:rPr>
            </w:pPr>
            <w:r w:rsidRPr="000F50E7">
              <w:rPr>
                <w:rFonts w:ascii="Times New Roman" w:hAnsi="Times New Roman"/>
                <w:b/>
                <w:color w:val="000000"/>
                <w:sz w:val="20"/>
              </w:rPr>
              <w:t>Код згідно з Єдиним державним реєстром юридичних осіб, фізичних осіб —підприємців і громадських формувань</w:t>
            </w:r>
          </w:p>
        </w:tc>
        <w:tc>
          <w:tcPr>
            <w:tcW w:w="1560" w:type="dxa"/>
            <w:gridSpan w:val="2"/>
            <w:tcBorders>
              <w:top w:val="nil"/>
              <w:left w:val="nil"/>
              <w:bottom w:val="single" w:sz="4" w:space="0" w:color="000000"/>
              <w:right w:val="single" w:sz="4" w:space="0" w:color="000000"/>
            </w:tcBorders>
            <w:vAlign w:val="center"/>
          </w:tcPr>
          <w:p w:rsidR="00C551D6" w:rsidRPr="000F50E7" w:rsidRDefault="00C551D6" w:rsidP="00304342">
            <w:pPr>
              <w:spacing w:before="120"/>
              <w:jc w:val="center"/>
              <w:rPr>
                <w:rFonts w:ascii="Times New Roman" w:hAnsi="Times New Roman"/>
                <w:b/>
                <w:color w:val="000000"/>
                <w:sz w:val="20"/>
              </w:rPr>
            </w:pPr>
            <w:r w:rsidRPr="000F50E7">
              <w:rPr>
                <w:rFonts w:ascii="Times New Roman" w:hAnsi="Times New Roman"/>
                <w:b/>
                <w:color w:val="000000"/>
                <w:sz w:val="20"/>
              </w:rPr>
              <w:t xml:space="preserve">Адреса </w:t>
            </w:r>
            <w:proofErr w:type="spellStart"/>
            <w:r w:rsidRPr="000F50E7">
              <w:rPr>
                <w:rFonts w:ascii="Times New Roman" w:hAnsi="Times New Roman"/>
                <w:b/>
                <w:color w:val="000000"/>
                <w:sz w:val="20"/>
              </w:rPr>
              <w:t>місцезнахо-дження</w:t>
            </w:r>
            <w:proofErr w:type="spellEnd"/>
          </w:p>
        </w:tc>
        <w:tc>
          <w:tcPr>
            <w:tcW w:w="1559" w:type="dxa"/>
            <w:gridSpan w:val="5"/>
            <w:tcBorders>
              <w:top w:val="nil"/>
              <w:left w:val="nil"/>
              <w:bottom w:val="single" w:sz="4" w:space="0" w:color="000000"/>
              <w:right w:val="single" w:sz="4" w:space="0" w:color="000000"/>
            </w:tcBorders>
            <w:vAlign w:val="center"/>
          </w:tcPr>
          <w:p w:rsidR="00C551D6" w:rsidRPr="000F50E7" w:rsidRDefault="00C551D6" w:rsidP="00304342">
            <w:pPr>
              <w:spacing w:before="120"/>
              <w:ind w:left="-47" w:right="-45"/>
              <w:jc w:val="center"/>
              <w:rPr>
                <w:rFonts w:ascii="Times New Roman" w:hAnsi="Times New Roman"/>
                <w:b/>
                <w:color w:val="000000"/>
                <w:sz w:val="20"/>
              </w:rPr>
            </w:pPr>
            <w:r w:rsidRPr="000F50E7">
              <w:rPr>
                <w:rFonts w:ascii="Times New Roman" w:hAnsi="Times New Roman"/>
                <w:b/>
                <w:color w:val="000000"/>
                <w:sz w:val="20"/>
              </w:rPr>
              <w:t>Прізвище, ім’я, по батькові (за наявності) особи, що підписала договір</w:t>
            </w:r>
          </w:p>
        </w:tc>
        <w:tc>
          <w:tcPr>
            <w:tcW w:w="2388" w:type="dxa"/>
            <w:gridSpan w:val="5"/>
            <w:tcBorders>
              <w:top w:val="nil"/>
              <w:left w:val="nil"/>
              <w:bottom w:val="single" w:sz="4" w:space="0" w:color="000000"/>
              <w:right w:val="single" w:sz="4" w:space="0" w:color="000000"/>
            </w:tcBorders>
            <w:vAlign w:val="center"/>
          </w:tcPr>
          <w:p w:rsidR="00C551D6" w:rsidRPr="000F50E7" w:rsidRDefault="00C551D6" w:rsidP="00304342">
            <w:pPr>
              <w:spacing w:before="120"/>
              <w:jc w:val="center"/>
              <w:rPr>
                <w:rFonts w:ascii="Times New Roman" w:hAnsi="Times New Roman"/>
                <w:b/>
                <w:color w:val="000000"/>
                <w:sz w:val="20"/>
              </w:rPr>
            </w:pPr>
            <w:r w:rsidRPr="000F50E7">
              <w:rPr>
                <w:rFonts w:ascii="Times New Roman" w:hAnsi="Times New Roman"/>
                <w:b/>
                <w:color w:val="000000"/>
                <w:sz w:val="20"/>
              </w:rPr>
              <w:t>Посада особи, що підписала договір</w:t>
            </w:r>
          </w:p>
        </w:tc>
      </w:tr>
      <w:tr w:rsidR="00C551D6" w:rsidRPr="002A14FD" w:rsidTr="00B4021B">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tcPr>
          <w:p w:rsidR="00C551D6" w:rsidRPr="002A14FD" w:rsidRDefault="00C551D6" w:rsidP="00304342">
            <w:pPr>
              <w:spacing w:before="120"/>
              <w:ind w:left="-87" w:right="-45"/>
              <w:jc w:val="center"/>
              <w:rPr>
                <w:rFonts w:ascii="Times New Roman" w:hAnsi="Times New Roman"/>
                <w:color w:val="000000"/>
                <w:sz w:val="20"/>
              </w:rPr>
            </w:pPr>
            <w:r w:rsidRPr="002A14FD">
              <w:rPr>
                <w:rFonts w:ascii="Times New Roman" w:hAnsi="Times New Roman"/>
                <w:color w:val="000000"/>
                <w:sz w:val="20"/>
              </w:rPr>
              <w:t>3.1.</w:t>
            </w:r>
          </w:p>
        </w:tc>
        <w:tc>
          <w:tcPr>
            <w:tcW w:w="1765" w:type="dxa"/>
            <w:tcBorders>
              <w:top w:val="single" w:sz="4" w:space="0" w:color="000000"/>
              <w:left w:val="nil"/>
              <w:bottom w:val="single" w:sz="4" w:space="0" w:color="000000"/>
              <w:right w:val="single" w:sz="4" w:space="0" w:color="000000"/>
            </w:tcBorders>
          </w:tcPr>
          <w:p w:rsidR="00C551D6" w:rsidRPr="000F50E7" w:rsidRDefault="00C551D6" w:rsidP="00304342">
            <w:pPr>
              <w:spacing w:before="120"/>
              <w:rPr>
                <w:rFonts w:ascii="Times New Roman" w:hAnsi="Times New Roman"/>
                <w:b/>
                <w:color w:val="000000"/>
                <w:sz w:val="20"/>
              </w:rPr>
            </w:pPr>
            <w:r w:rsidRPr="000F50E7">
              <w:rPr>
                <w:rFonts w:ascii="Times New Roman" w:hAnsi="Times New Roman"/>
                <w:b/>
                <w:color w:val="000000"/>
                <w:sz w:val="20"/>
              </w:rPr>
              <w:t>Орендодавець</w:t>
            </w:r>
          </w:p>
        </w:tc>
        <w:tc>
          <w:tcPr>
            <w:tcW w:w="1560" w:type="dxa"/>
            <w:gridSpan w:val="6"/>
            <w:tcBorders>
              <w:top w:val="single" w:sz="4" w:space="0" w:color="000000"/>
              <w:left w:val="nil"/>
              <w:bottom w:val="single" w:sz="4" w:space="0" w:color="000000"/>
              <w:right w:val="single" w:sz="4" w:space="0" w:color="000000"/>
            </w:tcBorders>
          </w:tcPr>
          <w:p w:rsidR="00C551D6" w:rsidRPr="002A14FD" w:rsidRDefault="00C551D6" w:rsidP="006620D8">
            <w:pPr>
              <w:spacing w:before="120"/>
              <w:rPr>
                <w:rFonts w:ascii="Times New Roman" w:hAnsi="Times New Roman"/>
                <w:color w:val="000000"/>
                <w:sz w:val="20"/>
              </w:rPr>
            </w:pPr>
            <w:r w:rsidRPr="002A14FD">
              <w:rPr>
                <w:rFonts w:ascii="Times New Roman" w:hAnsi="Times New Roman"/>
                <w:color w:val="000000"/>
                <w:sz w:val="20"/>
              </w:rPr>
              <w:t>Регіональне відділення Фонду державного майна України по Полтавській та Сумській областях</w:t>
            </w:r>
          </w:p>
        </w:tc>
        <w:tc>
          <w:tcPr>
            <w:tcW w:w="1275" w:type="dxa"/>
            <w:gridSpan w:val="2"/>
            <w:tcBorders>
              <w:top w:val="single" w:sz="4" w:space="0" w:color="000000"/>
              <w:left w:val="nil"/>
              <w:bottom w:val="single" w:sz="4" w:space="0" w:color="000000"/>
              <w:right w:val="single" w:sz="4" w:space="0" w:color="000000"/>
            </w:tcBorders>
          </w:tcPr>
          <w:p w:rsidR="00C551D6" w:rsidRPr="002A14FD" w:rsidRDefault="00C551D6" w:rsidP="006620D8">
            <w:pPr>
              <w:spacing w:before="120"/>
              <w:rPr>
                <w:rFonts w:ascii="Times New Roman" w:hAnsi="Times New Roman"/>
                <w:color w:val="000000"/>
                <w:sz w:val="20"/>
              </w:rPr>
            </w:pPr>
            <w:r w:rsidRPr="002A14FD">
              <w:rPr>
                <w:rFonts w:ascii="Times New Roman" w:hAnsi="Times New Roman"/>
                <w:color w:val="000000"/>
                <w:sz w:val="20"/>
              </w:rPr>
              <w:t>42769539</w:t>
            </w:r>
          </w:p>
        </w:tc>
        <w:tc>
          <w:tcPr>
            <w:tcW w:w="1560" w:type="dxa"/>
            <w:gridSpan w:val="2"/>
            <w:tcBorders>
              <w:top w:val="single" w:sz="4" w:space="0" w:color="000000"/>
              <w:left w:val="nil"/>
              <w:bottom w:val="single" w:sz="4" w:space="0" w:color="000000"/>
              <w:right w:val="single" w:sz="4" w:space="0" w:color="000000"/>
            </w:tcBorders>
          </w:tcPr>
          <w:p w:rsidR="00C551D6" w:rsidRDefault="00C551D6" w:rsidP="00C551D6">
            <w:pPr>
              <w:rPr>
                <w:rFonts w:ascii="Times New Roman" w:hAnsi="Times New Roman"/>
                <w:color w:val="000000"/>
                <w:sz w:val="20"/>
              </w:rPr>
            </w:pPr>
            <w:r w:rsidRPr="002A14FD">
              <w:rPr>
                <w:rFonts w:ascii="Times New Roman" w:hAnsi="Times New Roman"/>
                <w:color w:val="000000"/>
                <w:sz w:val="20"/>
              </w:rPr>
              <w:t xml:space="preserve">м. </w:t>
            </w:r>
            <w:r w:rsidR="00EB0AC7">
              <w:rPr>
                <w:rFonts w:ascii="Times New Roman" w:hAnsi="Times New Roman"/>
                <w:color w:val="000000"/>
                <w:sz w:val="20"/>
              </w:rPr>
              <w:t>Полтава</w:t>
            </w:r>
          </w:p>
          <w:p w:rsidR="00C551D6" w:rsidRPr="002A14FD" w:rsidRDefault="00C551D6" w:rsidP="00C551D6">
            <w:pPr>
              <w:rPr>
                <w:rFonts w:ascii="Times New Roman" w:hAnsi="Times New Roman"/>
                <w:color w:val="000000"/>
                <w:sz w:val="20"/>
              </w:rPr>
            </w:pPr>
            <w:r w:rsidRPr="002A14FD">
              <w:rPr>
                <w:rFonts w:ascii="Times New Roman" w:hAnsi="Times New Roman"/>
                <w:color w:val="000000"/>
                <w:sz w:val="20"/>
              </w:rPr>
              <w:t>вул. Небесної Сотні, 1/23</w:t>
            </w:r>
          </w:p>
        </w:tc>
        <w:tc>
          <w:tcPr>
            <w:tcW w:w="1559" w:type="dxa"/>
            <w:gridSpan w:val="5"/>
            <w:tcBorders>
              <w:top w:val="single" w:sz="4" w:space="0" w:color="000000"/>
              <w:left w:val="nil"/>
              <w:bottom w:val="single" w:sz="4" w:space="0" w:color="000000"/>
              <w:right w:val="single" w:sz="4" w:space="0" w:color="000000"/>
            </w:tcBorders>
          </w:tcPr>
          <w:p w:rsidR="00C551D6" w:rsidRPr="002A14FD" w:rsidRDefault="00C551D6" w:rsidP="006620D8">
            <w:pPr>
              <w:spacing w:before="120"/>
              <w:rPr>
                <w:rFonts w:ascii="Times New Roman" w:hAnsi="Times New Roman"/>
                <w:color w:val="000000"/>
                <w:sz w:val="20"/>
              </w:rPr>
            </w:pPr>
            <w:proofErr w:type="spellStart"/>
            <w:r w:rsidRPr="002A14FD">
              <w:rPr>
                <w:rFonts w:ascii="Times New Roman" w:hAnsi="Times New Roman"/>
                <w:color w:val="000000"/>
                <w:sz w:val="20"/>
              </w:rPr>
              <w:t>Єфіменко</w:t>
            </w:r>
            <w:proofErr w:type="spellEnd"/>
            <w:r w:rsidRPr="002A14FD">
              <w:rPr>
                <w:rFonts w:ascii="Times New Roman" w:hAnsi="Times New Roman"/>
                <w:color w:val="000000"/>
                <w:sz w:val="20"/>
              </w:rPr>
              <w:t xml:space="preserve"> Олександр Анатолійович</w:t>
            </w:r>
          </w:p>
        </w:tc>
        <w:tc>
          <w:tcPr>
            <w:tcW w:w="2388" w:type="dxa"/>
            <w:gridSpan w:val="5"/>
            <w:tcBorders>
              <w:top w:val="single" w:sz="4" w:space="0" w:color="000000"/>
              <w:left w:val="nil"/>
              <w:bottom w:val="single" w:sz="4" w:space="0" w:color="000000"/>
              <w:right w:val="single" w:sz="4" w:space="0" w:color="000000"/>
            </w:tcBorders>
          </w:tcPr>
          <w:p w:rsidR="00C551D6" w:rsidRPr="002A14FD" w:rsidRDefault="00C551D6" w:rsidP="006620D8">
            <w:pPr>
              <w:spacing w:before="120"/>
              <w:rPr>
                <w:rFonts w:ascii="Times New Roman" w:hAnsi="Times New Roman"/>
                <w:color w:val="000000"/>
                <w:sz w:val="20"/>
              </w:rPr>
            </w:pPr>
            <w:r w:rsidRPr="002A14FD">
              <w:rPr>
                <w:rFonts w:ascii="Times New Roman" w:hAnsi="Times New Roman"/>
                <w:color w:val="000000"/>
                <w:sz w:val="20"/>
              </w:rPr>
              <w:t>В.о.</w:t>
            </w:r>
            <w:r w:rsidR="00327211">
              <w:rPr>
                <w:rFonts w:ascii="Times New Roman" w:hAnsi="Times New Roman"/>
                <w:color w:val="000000"/>
                <w:sz w:val="20"/>
              </w:rPr>
              <w:t xml:space="preserve"> </w:t>
            </w:r>
            <w:r w:rsidRPr="002A14FD">
              <w:rPr>
                <w:rFonts w:ascii="Times New Roman" w:hAnsi="Times New Roman"/>
                <w:color w:val="000000"/>
                <w:sz w:val="20"/>
              </w:rPr>
              <w:t>заступника начальника Регіонального відділення – начальника Управління забезпечення реалізації повноважень у Сумській області</w:t>
            </w:r>
          </w:p>
        </w:tc>
      </w:tr>
      <w:tr w:rsidR="00C551D6" w:rsidRPr="002A14FD" w:rsidTr="00B4021B">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tcPr>
          <w:p w:rsidR="00C551D6" w:rsidRPr="002A14FD" w:rsidRDefault="00C551D6" w:rsidP="00304342">
            <w:pPr>
              <w:spacing w:before="120"/>
              <w:ind w:left="-87" w:right="-45"/>
              <w:jc w:val="center"/>
              <w:rPr>
                <w:rFonts w:ascii="Times New Roman" w:hAnsi="Times New Roman"/>
                <w:color w:val="000000"/>
                <w:sz w:val="20"/>
              </w:rPr>
            </w:pPr>
          </w:p>
        </w:tc>
        <w:tc>
          <w:tcPr>
            <w:tcW w:w="1765" w:type="dxa"/>
            <w:tcBorders>
              <w:top w:val="single" w:sz="4" w:space="0" w:color="000000"/>
              <w:left w:val="nil"/>
              <w:bottom w:val="single" w:sz="4" w:space="0" w:color="000000"/>
              <w:right w:val="single" w:sz="4" w:space="0" w:color="000000"/>
            </w:tcBorders>
          </w:tcPr>
          <w:p w:rsidR="00C551D6" w:rsidRPr="002A14FD" w:rsidRDefault="00C551D6" w:rsidP="00304342">
            <w:pPr>
              <w:spacing w:before="120"/>
              <w:rPr>
                <w:rFonts w:ascii="Times New Roman" w:hAnsi="Times New Roman"/>
                <w:color w:val="000000"/>
                <w:sz w:val="20"/>
              </w:rPr>
            </w:pPr>
            <w:r w:rsidRPr="002A14FD">
              <w:rPr>
                <w:rFonts w:ascii="Times New Roman" w:hAnsi="Times New Roman"/>
                <w:color w:val="000000"/>
                <w:sz w:val="20"/>
              </w:rPr>
              <w:t xml:space="preserve">Посилання на </w:t>
            </w:r>
            <w:r>
              <w:rPr>
                <w:rFonts w:ascii="Times New Roman" w:hAnsi="Times New Roman"/>
                <w:color w:val="000000"/>
                <w:sz w:val="20"/>
              </w:rPr>
              <w:t>документ, який надає повноважен</w:t>
            </w:r>
            <w:r w:rsidRPr="002A14FD">
              <w:rPr>
                <w:rFonts w:ascii="Times New Roman" w:hAnsi="Times New Roman"/>
                <w:color w:val="000000"/>
                <w:sz w:val="20"/>
              </w:rPr>
              <w:t>ня на підписання договору (статут, положення, наказ, довіреність тощо)</w:t>
            </w:r>
          </w:p>
        </w:tc>
        <w:tc>
          <w:tcPr>
            <w:tcW w:w="8342" w:type="dxa"/>
            <w:gridSpan w:val="20"/>
            <w:tcBorders>
              <w:top w:val="single" w:sz="4" w:space="0" w:color="000000"/>
              <w:left w:val="nil"/>
              <w:bottom w:val="single" w:sz="4" w:space="0" w:color="000000"/>
              <w:right w:val="single" w:sz="4" w:space="0" w:color="000000"/>
            </w:tcBorders>
          </w:tcPr>
          <w:p w:rsidR="00C551D6" w:rsidRPr="00C551D6" w:rsidRDefault="00C551D6" w:rsidP="00D85853">
            <w:pPr>
              <w:spacing w:before="120"/>
              <w:rPr>
                <w:rFonts w:ascii="Times New Roman" w:hAnsi="Times New Roman"/>
                <w:color w:val="000000"/>
                <w:sz w:val="20"/>
              </w:rPr>
            </w:pPr>
            <w:r w:rsidRPr="00C551D6">
              <w:rPr>
                <w:rFonts w:ascii="Times New Roman" w:hAnsi="Times New Roman"/>
                <w:sz w:val="20"/>
              </w:rPr>
              <w:t>Положення про Регіональне відділення Фонду державного майна України по Полтавській т</w:t>
            </w:r>
            <w:r w:rsidR="004502C3">
              <w:rPr>
                <w:rFonts w:ascii="Times New Roman" w:hAnsi="Times New Roman"/>
                <w:sz w:val="20"/>
              </w:rPr>
              <w:t>а Сумській областях, затверджене</w:t>
            </w:r>
            <w:r w:rsidRPr="00C551D6">
              <w:rPr>
                <w:rFonts w:ascii="Times New Roman" w:hAnsi="Times New Roman"/>
                <w:sz w:val="20"/>
              </w:rPr>
              <w:t xml:space="preserve"> наказом Фонду державного майна України від 31.01.2019</w:t>
            </w:r>
            <w:r w:rsidR="004502C3">
              <w:rPr>
                <w:rFonts w:ascii="Times New Roman" w:hAnsi="Times New Roman"/>
                <w:sz w:val="20"/>
              </w:rPr>
              <w:t xml:space="preserve">          </w:t>
            </w:r>
            <w:r w:rsidRPr="00C551D6">
              <w:rPr>
                <w:rFonts w:ascii="Times New Roman" w:hAnsi="Times New Roman"/>
                <w:sz w:val="20"/>
              </w:rPr>
              <w:t xml:space="preserve"> № 83</w:t>
            </w:r>
            <w:r>
              <w:rPr>
                <w:rFonts w:ascii="Times New Roman" w:hAnsi="Times New Roman"/>
                <w:sz w:val="20"/>
              </w:rPr>
              <w:t>, н</w:t>
            </w:r>
            <w:r w:rsidRPr="00C551D6">
              <w:rPr>
                <w:rFonts w:ascii="Times New Roman" w:hAnsi="Times New Roman"/>
                <w:color w:val="000000"/>
                <w:sz w:val="20"/>
              </w:rPr>
              <w:t xml:space="preserve">аказ </w:t>
            </w:r>
            <w:r w:rsidRPr="00C551D6">
              <w:rPr>
                <w:rFonts w:ascii="Times New Roman" w:hAnsi="Times New Roman"/>
                <w:sz w:val="20"/>
              </w:rPr>
              <w:t xml:space="preserve">Регіонального відділення Фонду державного майна України по Полтавській та Сумській областях від </w:t>
            </w:r>
            <w:r w:rsidR="00D85853">
              <w:rPr>
                <w:rFonts w:ascii="Times New Roman" w:hAnsi="Times New Roman"/>
                <w:sz w:val="20"/>
              </w:rPr>
              <w:t>20</w:t>
            </w:r>
            <w:r w:rsidRPr="00C551D6">
              <w:rPr>
                <w:rFonts w:ascii="Times New Roman" w:hAnsi="Times New Roman"/>
                <w:sz w:val="20"/>
              </w:rPr>
              <w:t>.</w:t>
            </w:r>
            <w:r w:rsidR="00D85853">
              <w:rPr>
                <w:rFonts w:ascii="Times New Roman" w:hAnsi="Times New Roman"/>
                <w:sz w:val="20"/>
              </w:rPr>
              <w:t>11</w:t>
            </w:r>
            <w:r w:rsidRPr="00C551D6">
              <w:rPr>
                <w:rFonts w:ascii="Times New Roman" w:hAnsi="Times New Roman"/>
                <w:sz w:val="20"/>
              </w:rPr>
              <w:t xml:space="preserve">.2020 № </w:t>
            </w:r>
            <w:r w:rsidR="00D85853">
              <w:rPr>
                <w:rFonts w:ascii="Times New Roman" w:hAnsi="Times New Roman"/>
                <w:sz w:val="20"/>
              </w:rPr>
              <w:t>1592</w:t>
            </w:r>
            <w:r w:rsidRPr="00C551D6">
              <w:rPr>
                <w:rFonts w:ascii="Times New Roman" w:hAnsi="Times New Roman"/>
                <w:sz w:val="20"/>
              </w:rPr>
              <w:t xml:space="preserve"> "Про підпорядкування підрозділів Регіонального відділення та розподіл функціональних обов'язків між керівництвом Регіонального відділення"</w:t>
            </w:r>
            <w:r>
              <w:rPr>
                <w:rFonts w:ascii="Times New Roman" w:hAnsi="Times New Roman"/>
                <w:sz w:val="20"/>
              </w:rPr>
              <w:t>.</w:t>
            </w:r>
          </w:p>
        </w:tc>
      </w:tr>
      <w:tr w:rsidR="00B05D82" w:rsidRPr="002A14FD" w:rsidTr="00B4021B">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tcPr>
          <w:p w:rsidR="00B05D82" w:rsidRPr="002A14FD" w:rsidRDefault="00B05D82" w:rsidP="00304342">
            <w:pPr>
              <w:spacing w:before="120"/>
              <w:ind w:left="-87" w:right="-45"/>
              <w:jc w:val="center"/>
              <w:rPr>
                <w:rFonts w:ascii="Times New Roman" w:hAnsi="Times New Roman"/>
                <w:color w:val="000000"/>
                <w:sz w:val="20"/>
              </w:rPr>
            </w:pPr>
            <w:r w:rsidRPr="002A14FD">
              <w:rPr>
                <w:rFonts w:ascii="Times New Roman" w:hAnsi="Times New Roman"/>
                <w:color w:val="000000"/>
                <w:sz w:val="20"/>
              </w:rPr>
              <w:t>3.1.1</w:t>
            </w:r>
          </w:p>
        </w:tc>
        <w:tc>
          <w:tcPr>
            <w:tcW w:w="4600" w:type="dxa"/>
            <w:gridSpan w:val="9"/>
            <w:tcBorders>
              <w:top w:val="single" w:sz="4" w:space="0" w:color="000000"/>
              <w:left w:val="nil"/>
              <w:bottom w:val="single" w:sz="4" w:space="0" w:color="000000"/>
              <w:right w:val="single" w:sz="4" w:space="0" w:color="000000"/>
            </w:tcBorders>
          </w:tcPr>
          <w:p w:rsidR="00B05D82" w:rsidRPr="002A14FD" w:rsidRDefault="00B05D82" w:rsidP="00304342">
            <w:pPr>
              <w:spacing w:before="120"/>
              <w:rPr>
                <w:rFonts w:ascii="Times New Roman" w:hAnsi="Times New Roman"/>
                <w:color w:val="000000"/>
                <w:sz w:val="20"/>
              </w:rPr>
            </w:pPr>
            <w:r w:rsidRPr="002A14FD">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507" w:type="dxa"/>
            <w:gridSpan w:val="12"/>
            <w:tcBorders>
              <w:top w:val="single" w:sz="4" w:space="0" w:color="000000"/>
              <w:left w:val="nil"/>
              <w:bottom w:val="single" w:sz="4" w:space="0" w:color="000000"/>
              <w:right w:val="single" w:sz="4" w:space="0" w:color="000000"/>
            </w:tcBorders>
          </w:tcPr>
          <w:p w:rsidR="00B05D82" w:rsidRPr="002A14FD" w:rsidRDefault="00B05D82" w:rsidP="006620D8">
            <w:pPr>
              <w:spacing w:before="120"/>
              <w:rPr>
                <w:rFonts w:ascii="Times New Roman" w:hAnsi="Times New Roman"/>
                <w:color w:val="000000"/>
                <w:sz w:val="20"/>
              </w:rPr>
            </w:pPr>
            <w:r w:rsidRPr="002A14FD">
              <w:rPr>
                <w:rFonts w:ascii="Times New Roman" w:hAnsi="Times New Roman"/>
                <w:color w:val="000000"/>
                <w:sz w:val="20"/>
              </w:rPr>
              <w:t>rent_sumy@spfu.gov.ua</w:t>
            </w:r>
          </w:p>
        </w:tc>
      </w:tr>
      <w:tr w:rsidR="004502C3" w:rsidRPr="002A14FD" w:rsidTr="00B4021B">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tcPr>
          <w:p w:rsidR="004502C3" w:rsidRPr="002A14FD" w:rsidRDefault="004502C3" w:rsidP="00304342">
            <w:pPr>
              <w:spacing w:before="120"/>
              <w:ind w:left="-87" w:right="-45"/>
              <w:jc w:val="center"/>
              <w:rPr>
                <w:rFonts w:ascii="Times New Roman" w:hAnsi="Times New Roman"/>
                <w:color w:val="000000"/>
                <w:sz w:val="20"/>
              </w:rPr>
            </w:pPr>
            <w:r w:rsidRPr="002A14FD">
              <w:rPr>
                <w:rFonts w:ascii="Times New Roman" w:hAnsi="Times New Roman"/>
                <w:color w:val="000000"/>
                <w:sz w:val="20"/>
              </w:rPr>
              <w:t>3.2</w:t>
            </w:r>
          </w:p>
        </w:tc>
        <w:tc>
          <w:tcPr>
            <w:tcW w:w="1765" w:type="dxa"/>
            <w:tcBorders>
              <w:top w:val="single" w:sz="4" w:space="0" w:color="000000"/>
              <w:left w:val="nil"/>
              <w:bottom w:val="single" w:sz="4" w:space="0" w:color="000000"/>
              <w:right w:val="single" w:sz="4" w:space="0" w:color="000000"/>
            </w:tcBorders>
          </w:tcPr>
          <w:p w:rsidR="004502C3" w:rsidRPr="000F50E7" w:rsidRDefault="004502C3" w:rsidP="00304342">
            <w:pPr>
              <w:spacing w:before="120"/>
              <w:rPr>
                <w:rFonts w:ascii="Times New Roman" w:hAnsi="Times New Roman"/>
                <w:b/>
                <w:color w:val="000000"/>
                <w:sz w:val="20"/>
              </w:rPr>
            </w:pPr>
            <w:r w:rsidRPr="000F50E7">
              <w:rPr>
                <w:rFonts w:ascii="Times New Roman" w:hAnsi="Times New Roman"/>
                <w:b/>
                <w:color w:val="000000"/>
                <w:sz w:val="20"/>
              </w:rPr>
              <w:t>Орендар</w:t>
            </w:r>
          </w:p>
        </w:tc>
        <w:tc>
          <w:tcPr>
            <w:tcW w:w="1418" w:type="dxa"/>
            <w:gridSpan w:val="5"/>
            <w:tcBorders>
              <w:top w:val="single" w:sz="4" w:space="0" w:color="000000"/>
              <w:left w:val="nil"/>
              <w:bottom w:val="single" w:sz="4" w:space="0" w:color="000000"/>
              <w:right w:val="single" w:sz="4" w:space="0" w:color="000000"/>
            </w:tcBorders>
            <w:vAlign w:val="center"/>
          </w:tcPr>
          <w:p w:rsidR="004502C3" w:rsidRPr="002A14FD" w:rsidRDefault="004502C3" w:rsidP="00F522BC">
            <w:pPr>
              <w:spacing w:before="120"/>
              <w:ind w:left="-43"/>
              <w:jc w:val="center"/>
              <w:rPr>
                <w:rFonts w:ascii="Times New Roman" w:hAnsi="Times New Roman"/>
                <w:color w:val="000000"/>
                <w:sz w:val="20"/>
              </w:rPr>
            </w:pPr>
          </w:p>
        </w:tc>
        <w:tc>
          <w:tcPr>
            <w:tcW w:w="1417" w:type="dxa"/>
            <w:gridSpan w:val="3"/>
            <w:tcBorders>
              <w:top w:val="single" w:sz="4" w:space="0" w:color="000000"/>
              <w:left w:val="nil"/>
              <w:bottom w:val="single" w:sz="4" w:space="0" w:color="000000"/>
              <w:right w:val="single" w:sz="4" w:space="0" w:color="000000"/>
            </w:tcBorders>
            <w:vAlign w:val="center"/>
          </w:tcPr>
          <w:p w:rsidR="004502C3" w:rsidRPr="002A14FD" w:rsidRDefault="004502C3" w:rsidP="00F522BC">
            <w:pPr>
              <w:spacing w:before="120"/>
              <w:ind w:left="-52" w:right="-82"/>
              <w:jc w:val="center"/>
              <w:rPr>
                <w:rFonts w:ascii="Times New Roman" w:hAnsi="Times New Roman"/>
                <w:color w:val="000000"/>
                <w:sz w:val="20"/>
              </w:rPr>
            </w:pPr>
          </w:p>
        </w:tc>
        <w:tc>
          <w:tcPr>
            <w:tcW w:w="1560" w:type="dxa"/>
            <w:gridSpan w:val="2"/>
            <w:tcBorders>
              <w:top w:val="single" w:sz="4" w:space="0" w:color="000000"/>
              <w:left w:val="nil"/>
              <w:bottom w:val="single" w:sz="4" w:space="0" w:color="000000"/>
              <w:right w:val="single" w:sz="4" w:space="0" w:color="000000"/>
            </w:tcBorders>
            <w:vAlign w:val="center"/>
          </w:tcPr>
          <w:p w:rsidR="004502C3" w:rsidRPr="002A14FD" w:rsidRDefault="004502C3" w:rsidP="004C41A3">
            <w:pPr>
              <w:spacing w:before="120"/>
              <w:jc w:val="center"/>
              <w:rPr>
                <w:rFonts w:ascii="Times New Roman" w:hAnsi="Times New Roman"/>
                <w:color w:val="000000"/>
                <w:sz w:val="20"/>
              </w:rPr>
            </w:pPr>
          </w:p>
        </w:tc>
        <w:tc>
          <w:tcPr>
            <w:tcW w:w="1701" w:type="dxa"/>
            <w:gridSpan w:val="6"/>
            <w:tcBorders>
              <w:top w:val="single" w:sz="4" w:space="0" w:color="000000"/>
              <w:left w:val="nil"/>
              <w:bottom w:val="single" w:sz="4" w:space="0" w:color="000000"/>
              <w:right w:val="single" w:sz="4" w:space="0" w:color="000000"/>
            </w:tcBorders>
            <w:vAlign w:val="center"/>
          </w:tcPr>
          <w:p w:rsidR="004502C3" w:rsidRPr="002A14FD" w:rsidRDefault="004502C3" w:rsidP="00F522BC">
            <w:pPr>
              <w:spacing w:before="120"/>
              <w:ind w:left="-47" w:right="-45"/>
              <w:jc w:val="center"/>
              <w:rPr>
                <w:rFonts w:ascii="Times New Roman" w:hAnsi="Times New Roman"/>
                <w:color w:val="000000"/>
                <w:sz w:val="20"/>
              </w:rPr>
            </w:pPr>
          </w:p>
        </w:tc>
        <w:tc>
          <w:tcPr>
            <w:tcW w:w="2246" w:type="dxa"/>
            <w:gridSpan w:val="4"/>
            <w:tcBorders>
              <w:top w:val="single" w:sz="4" w:space="0" w:color="000000"/>
              <w:left w:val="nil"/>
              <w:bottom w:val="single" w:sz="4" w:space="0" w:color="000000"/>
              <w:right w:val="single" w:sz="4" w:space="0" w:color="000000"/>
            </w:tcBorders>
            <w:vAlign w:val="center"/>
          </w:tcPr>
          <w:p w:rsidR="004502C3" w:rsidRPr="002A14FD" w:rsidRDefault="004502C3" w:rsidP="00304342">
            <w:pPr>
              <w:spacing w:before="120"/>
              <w:rPr>
                <w:rFonts w:ascii="Times New Roman" w:hAnsi="Times New Roman"/>
                <w:sz w:val="20"/>
              </w:rPr>
            </w:pPr>
          </w:p>
        </w:tc>
      </w:tr>
      <w:tr w:rsidR="004502C3" w:rsidRPr="002A14FD" w:rsidTr="00B4021B">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tcPr>
          <w:p w:rsidR="004502C3" w:rsidRPr="002A14FD" w:rsidRDefault="004502C3" w:rsidP="00304342">
            <w:pPr>
              <w:spacing w:before="120"/>
              <w:ind w:left="-87" w:right="-45"/>
              <w:jc w:val="center"/>
              <w:rPr>
                <w:rFonts w:ascii="Times New Roman" w:hAnsi="Times New Roman"/>
                <w:color w:val="000000"/>
                <w:sz w:val="20"/>
              </w:rPr>
            </w:pPr>
          </w:p>
        </w:tc>
        <w:tc>
          <w:tcPr>
            <w:tcW w:w="1765" w:type="dxa"/>
            <w:tcBorders>
              <w:top w:val="single" w:sz="4" w:space="0" w:color="000000"/>
              <w:left w:val="nil"/>
              <w:bottom w:val="single" w:sz="4" w:space="0" w:color="000000"/>
              <w:right w:val="single" w:sz="4" w:space="0" w:color="000000"/>
            </w:tcBorders>
          </w:tcPr>
          <w:p w:rsidR="004502C3" w:rsidRPr="002A14FD" w:rsidRDefault="004502C3" w:rsidP="00304342">
            <w:pPr>
              <w:spacing w:before="120"/>
              <w:rPr>
                <w:rFonts w:ascii="Times New Roman" w:hAnsi="Times New Roman"/>
                <w:color w:val="000000"/>
                <w:sz w:val="20"/>
              </w:rPr>
            </w:pPr>
            <w:r w:rsidRPr="002A14FD">
              <w:rPr>
                <w:rFonts w:ascii="Times New Roman" w:hAnsi="Times New Roman"/>
                <w:color w:val="000000"/>
                <w:sz w:val="20"/>
              </w:rPr>
              <w:t xml:space="preserve">Посилання на </w:t>
            </w:r>
            <w:r>
              <w:rPr>
                <w:rFonts w:ascii="Times New Roman" w:hAnsi="Times New Roman"/>
                <w:color w:val="000000"/>
                <w:sz w:val="20"/>
              </w:rPr>
              <w:t>документ, який надає повноважен</w:t>
            </w:r>
            <w:r w:rsidRPr="002A14FD">
              <w:rPr>
                <w:rFonts w:ascii="Times New Roman" w:hAnsi="Times New Roman"/>
                <w:color w:val="000000"/>
                <w:sz w:val="20"/>
              </w:rPr>
              <w:t>ня на підписання договору (статут, положення, наказ, довіреність тощо)</w:t>
            </w:r>
          </w:p>
        </w:tc>
        <w:tc>
          <w:tcPr>
            <w:tcW w:w="8342" w:type="dxa"/>
            <w:gridSpan w:val="20"/>
            <w:tcBorders>
              <w:top w:val="single" w:sz="4" w:space="0" w:color="000000"/>
              <w:left w:val="nil"/>
              <w:bottom w:val="single" w:sz="4" w:space="0" w:color="000000"/>
              <w:right w:val="single" w:sz="4" w:space="0" w:color="000000"/>
            </w:tcBorders>
          </w:tcPr>
          <w:p w:rsidR="004502C3" w:rsidRPr="002A14FD" w:rsidRDefault="004502C3" w:rsidP="009A473D">
            <w:pPr>
              <w:spacing w:before="120"/>
              <w:rPr>
                <w:rFonts w:ascii="Times New Roman" w:hAnsi="Times New Roman"/>
                <w:sz w:val="20"/>
              </w:rPr>
            </w:pPr>
          </w:p>
        </w:tc>
      </w:tr>
      <w:tr w:rsidR="004502C3" w:rsidRPr="002A14FD" w:rsidTr="00B4021B">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tcPr>
          <w:p w:rsidR="004502C3" w:rsidRPr="002A14FD" w:rsidRDefault="004502C3" w:rsidP="00304342">
            <w:pPr>
              <w:spacing w:before="120"/>
              <w:ind w:left="-87" w:right="-45"/>
              <w:jc w:val="center"/>
              <w:rPr>
                <w:rFonts w:ascii="Times New Roman" w:hAnsi="Times New Roman"/>
                <w:color w:val="000000"/>
                <w:sz w:val="20"/>
              </w:rPr>
            </w:pPr>
            <w:r w:rsidRPr="002A14FD">
              <w:rPr>
                <w:rFonts w:ascii="Times New Roman" w:hAnsi="Times New Roman"/>
                <w:color w:val="000000"/>
                <w:sz w:val="20"/>
              </w:rPr>
              <w:t>3.2.1</w:t>
            </w:r>
          </w:p>
        </w:tc>
        <w:tc>
          <w:tcPr>
            <w:tcW w:w="4600" w:type="dxa"/>
            <w:gridSpan w:val="9"/>
            <w:tcBorders>
              <w:top w:val="single" w:sz="4" w:space="0" w:color="000000"/>
              <w:left w:val="nil"/>
              <w:bottom w:val="single" w:sz="4" w:space="0" w:color="000000"/>
              <w:right w:val="single" w:sz="4" w:space="0" w:color="000000"/>
            </w:tcBorders>
          </w:tcPr>
          <w:p w:rsidR="004502C3" w:rsidRPr="002A14FD" w:rsidRDefault="004502C3" w:rsidP="00304342">
            <w:pPr>
              <w:spacing w:before="120"/>
              <w:rPr>
                <w:rFonts w:ascii="Times New Roman" w:hAnsi="Times New Roman"/>
                <w:sz w:val="20"/>
              </w:rPr>
            </w:pPr>
            <w:r w:rsidRPr="002A14FD">
              <w:rPr>
                <w:rFonts w:ascii="Times New Roman" w:hAnsi="Times New Roman"/>
                <w:sz w:val="20"/>
              </w:rPr>
              <w:t xml:space="preserve">Адреса електронної пошти Орендаря, на яку надсилаються офіційні повідомленням за цим договором </w:t>
            </w:r>
          </w:p>
        </w:tc>
        <w:tc>
          <w:tcPr>
            <w:tcW w:w="5507" w:type="dxa"/>
            <w:gridSpan w:val="12"/>
            <w:tcBorders>
              <w:top w:val="single" w:sz="4" w:space="0" w:color="000000"/>
              <w:left w:val="nil"/>
              <w:bottom w:val="single" w:sz="4" w:space="0" w:color="000000"/>
              <w:right w:val="single" w:sz="4" w:space="0" w:color="000000"/>
            </w:tcBorders>
          </w:tcPr>
          <w:p w:rsidR="004502C3" w:rsidRPr="00D85853" w:rsidRDefault="004502C3" w:rsidP="00304342">
            <w:pPr>
              <w:spacing w:before="120"/>
              <w:rPr>
                <w:rFonts w:ascii="Times New Roman" w:hAnsi="Times New Roman"/>
                <w:sz w:val="20"/>
                <w:lang w:val="ru-RU"/>
              </w:rPr>
            </w:pPr>
          </w:p>
        </w:tc>
      </w:tr>
      <w:tr w:rsidR="004502C3" w:rsidRPr="002A14FD" w:rsidTr="00B4021B">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tcPr>
          <w:p w:rsidR="004502C3" w:rsidRPr="002A14FD" w:rsidRDefault="004502C3" w:rsidP="00304342">
            <w:pPr>
              <w:spacing w:before="120"/>
              <w:ind w:left="-87" w:right="-45"/>
              <w:jc w:val="center"/>
              <w:rPr>
                <w:rFonts w:ascii="Times New Roman" w:hAnsi="Times New Roman"/>
                <w:color w:val="000000"/>
                <w:sz w:val="20"/>
              </w:rPr>
            </w:pPr>
            <w:r w:rsidRPr="002A14FD">
              <w:rPr>
                <w:rFonts w:ascii="Times New Roman" w:hAnsi="Times New Roman"/>
                <w:color w:val="000000"/>
                <w:sz w:val="20"/>
              </w:rPr>
              <w:t>3.2.2</w:t>
            </w:r>
          </w:p>
        </w:tc>
        <w:tc>
          <w:tcPr>
            <w:tcW w:w="4600" w:type="dxa"/>
            <w:gridSpan w:val="9"/>
            <w:tcBorders>
              <w:top w:val="single" w:sz="4" w:space="0" w:color="000000"/>
              <w:left w:val="nil"/>
              <w:bottom w:val="single" w:sz="4" w:space="0" w:color="000000"/>
              <w:right w:val="single" w:sz="4" w:space="0" w:color="000000"/>
            </w:tcBorders>
          </w:tcPr>
          <w:p w:rsidR="004502C3" w:rsidRPr="002A14FD" w:rsidRDefault="004502C3" w:rsidP="00304342">
            <w:pPr>
              <w:spacing w:before="120"/>
              <w:rPr>
                <w:rFonts w:ascii="Times New Roman" w:hAnsi="Times New Roman"/>
                <w:sz w:val="20"/>
              </w:rPr>
            </w:pPr>
            <w:r w:rsidRPr="002A14FD">
              <w:rPr>
                <w:rFonts w:ascii="Times New Roman" w:hAnsi="Times New Roman"/>
                <w:sz w:val="20"/>
              </w:rPr>
              <w:t>Офіційний веб-сайт (сторінка чи профіль в соціальній мережі) Орендаря, на якому опублікована інформація про Орендаря та його діяльність</w:t>
            </w:r>
            <w:r w:rsidRPr="002A14FD">
              <w:rPr>
                <w:rFonts w:ascii="Times New Roman" w:hAnsi="Times New Roman"/>
                <w:sz w:val="20"/>
                <w:vertAlign w:val="superscript"/>
              </w:rPr>
              <w:t>1</w:t>
            </w:r>
          </w:p>
        </w:tc>
        <w:tc>
          <w:tcPr>
            <w:tcW w:w="5507" w:type="dxa"/>
            <w:gridSpan w:val="12"/>
            <w:tcBorders>
              <w:top w:val="single" w:sz="4" w:space="0" w:color="000000"/>
              <w:left w:val="nil"/>
              <w:bottom w:val="single" w:sz="4" w:space="0" w:color="000000"/>
              <w:right w:val="single" w:sz="4" w:space="0" w:color="000000"/>
            </w:tcBorders>
          </w:tcPr>
          <w:p w:rsidR="004502C3" w:rsidRPr="002A14FD" w:rsidRDefault="004502C3" w:rsidP="00304342">
            <w:pPr>
              <w:spacing w:before="120"/>
              <w:rPr>
                <w:rFonts w:ascii="Times New Roman" w:hAnsi="Times New Roman"/>
                <w:sz w:val="20"/>
              </w:rPr>
            </w:pPr>
          </w:p>
        </w:tc>
      </w:tr>
      <w:tr w:rsidR="00D85853" w:rsidRPr="002A14FD" w:rsidTr="006571FE">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tcPr>
          <w:p w:rsidR="00D85853" w:rsidRPr="002A14FD" w:rsidRDefault="00D85853" w:rsidP="00D85853">
            <w:pPr>
              <w:spacing w:before="120"/>
              <w:ind w:left="-87" w:right="-45"/>
              <w:jc w:val="center"/>
              <w:rPr>
                <w:rFonts w:ascii="Times New Roman" w:hAnsi="Times New Roman"/>
                <w:color w:val="000000"/>
                <w:sz w:val="20"/>
              </w:rPr>
            </w:pPr>
            <w:r w:rsidRPr="002A14FD">
              <w:rPr>
                <w:rFonts w:ascii="Times New Roman" w:hAnsi="Times New Roman"/>
                <w:color w:val="000000"/>
                <w:sz w:val="20"/>
              </w:rPr>
              <w:lastRenderedPageBreak/>
              <w:t>3.3</w:t>
            </w:r>
          </w:p>
        </w:tc>
        <w:tc>
          <w:tcPr>
            <w:tcW w:w="1985" w:type="dxa"/>
            <w:gridSpan w:val="2"/>
            <w:tcBorders>
              <w:top w:val="single" w:sz="4" w:space="0" w:color="000000"/>
              <w:left w:val="nil"/>
              <w:bottom w:val="single" w:sz="4" w:space="0" w:color="000000"/>
              <w:right w:val="single" w:sz="4" w:space="0" w:color="000000"/>
            </w:tcBorders>
          </w:tcPr>
          <w:p w:rsidR="00D85853" w:rsidRPr="000F50E7" w:rsidRDefault="00D85853" w:rsidP="00D85853">
            <w:pPr>
              <w:spacing w:before="120"/>
              <w:rPr>
                <w:rFonts w:ascii="Times New Roman" w:hAnsi="Times New Roman"/>
                <w:b/>
                <w:color w:val="000000"/>
                <w:sz w:val="20"/>
              </w:rPr>
            </w:pPr>
            <w:r w:rsidRPr="000F50E7">
              <w:rPr>
                <w:rFonts w:ascii="Times New Roman" w:hAnsi="Times New Roman"/>
                <w:b/>
                <w:color w:val="000000"/>
                <w:sz w:val="20"/>
              </w:rPr>
              <w:t>Балансоутримувач</w:t>
            </w:r>
          </w:p>
        </w:tc>
        <w:tc>
          <w:tcPr>
            <w:tcW w:w="1418" w:type="dxa"/>
            <w:gridSpan w:val="6"/>
            <w:tcBorders>
              <w:top w:val="single" w:sz="4" w:space="0" w:color="000000"/>
              <w:left w:val="nil"/>
              <w:bottom w:val="single" w:sz="4" w:space="0" w:color="000000"/>
              <w:right w:val="single" w:sz="4" w:space="0" w:color="000000"/>
            </w:tcBorders>
          </w:tcPr>
          <w:p w:rsidR="00D85853" w:rsidRPr="0061302C" w:rsidRDefault="00D85853" w:rsidP="00D85853">
            <w:pPr>
              <w:spacing w:before="120"/>
              <w:rPr>
                <w:rFonts w:ascii="Times New Roman" w:hAnsi="Times New Roman"/>
                <w:sz w:val="20"/>
              </w:rPr>
            </w:pPr>
            <w:r>
              <w:rPr>
                <w:rFonts w:ascii="Times New Roman" w:hAnsi="Times New Roman"/>
                <w:sz w:val="20"/>
              </w:rPr>
              <w:t xml:space="preserve">Сумський національний аграрний університет </w:t>
            </w:r>
            <w:proofErr w:type="spellStart"/>
            <w:r>
              <w:rPr>
                <w:rFonts w:ascii="Times New Roman" w:hAnsi="Times New Roman"/>
                <w:sz w:val="20"/>
              </w:rPr>
              <w:t>університет</w:t>
            </w:r>
            <w:proofErr w:type="spellEnd"/>
          </w:p>
        </w:tc>
        <w:tc>
          <w:tcPr>
            <w:tcW w:w="1197" w:type="dxa"/>
            <w:tcBorders>
              <w:top w:val="single" w:sz="4" w:space="0" w:color="000000"/>
              <w:left w:val="nil"/>
              <w:bottom w:val="single" w:sz="4" w:space="0" w:color="000000"/>
              <w:right w:val="single" w:sz="4" w:space="0" w:color="000000"/>
            </w:tcBorders>
          </w:tcPr>
          <w:p w:rsidR="00D85853" w:rsidRPr="002A14FD" w:rsidRDefault="00D85853" w:rsidP="00D85853">
            <w:pPr>
              <w:spacing w:before="120"/>
              <w:jc w:val="center"/>
              <w:rPr>
                <w:rFonts w:ascii="Times New Roman" w:hAnsi="Times New Roman"/>
                <w:sz w:val="20"/>
              </w:rPr>
            </w:pPr>
            <w:r>
              <w:rPr>
                <w:rFonts w:ascii="Times New Roman" w:hAnsi="Times New Roman"/>
                <w:sz w:val="20"/>
              </w:rPr>
              <w:t>04718013</w:t>
            </w:r>
          </w:p>
        </w:tc>
        <w:tc>
          <w:tcPr>
            <w:tcW w:w="2063" w:type="dxa"/>
            <w:gridSpan w:val="5"/>
            <w:tcBorders>
              <w:top w:val="single" w:sz="4" w:space="0" w:color="000000"/>
              <w:left w:val="nil"/>
              <w:bottom w:val="single" w:sz="4" w:space="0" w:color="000000"/>
              <w:right w:val="single" w:sz="4" w:space="0" w:color="000000"/>
            </w:tcBorders>
          </w:tcPr>
          <w:p w:rsidR="00D85853" w:rsidRPr="002A14FD" w:rsidRDefault="00D85853" w:rsidP="00D85853">
            <w:pPr>
              <w:spacing w:before="120"/>
              <w:jc w:val="center"/>
              <w:rPr>
                <w:rFonts w:ascii="Times New Roman" w:hAnsi="Times New Roman"/>
                <w:sz w:val="20"/>
              </w:rPr>
            </w:pPr>
            <w:r>
              <w:rPr>
                <w:rFonts w:ascii="Times New Roman" w:hAnsi="Times New Roman"/>
                <w:sz w:val="20"/>
              </w:rPr>
              <w:t>м. Суми, вул. Герасима Кондратьєва, 160</w:t>
            </w:r>
          </w:p>
        </w:tc>
        <w:tc>
          <w:tcPr>
            <w:tcW w:w="1417" w:type="dxa"/>
            <w:gridSpan w:val="4"/>
            <w:tcBorders>
              <w:top w:val="single" w:sz="4" w:space="0" w:color="000000"/>
              <w:left w:val="nil"/>
              <w:bottom w:val="single" w:sz="4" w:space="0" w:color="000000"/>
              <w:right w:val="single" w:sz="4" w:space="0" w:color="000000"/>
            </w:tcBorders>
          </w:tcPr>
          <w:p w:rsidR="00D85853" w:rsidRPr="00110D57" w:rsidRDefault="00D85853" w:rsidP="00D85853">
            <w:pPr>
              <w:spacing w:before="120"/>
              <w:jc w:val="center"/>
              <w:rPr>
                <w:rFonts w:ascii="Times New Roman" w:hAnsi="Times New Roman"/>
                <w:sz w:val="20"/>
              </w:rPr>
            </w:pPr>
            <w:r>
              <w:rPr>
                <w:rFonts w:ascii="Times New Roman" w:hAnsi="Times New Roman"/>
                <w:sz w:val="20"/>
              </w:rPr>
              <w:t xml:space="preserve">Володимир Іванович </w:t>
            </w:r>
            <w:proofErr w:type="spellStart"/>
            <w:r>
              <w:rPr>
                <w:rFonts w:ascii="Times New Roman" w:hAnsi="Times New Roman"/>
                <w:sz w:val="20"/>
              </w:rPr>
              <w:t>Ладика</w:t>
            </w:r>
            <w:proofErr w:type="spellEnd"/>
          </w:p>
        </w:tc>
        <w:tc>
          <w:tcPr>
            <w:tcW w:w="2027" w:type="dxa"/>
            <w:gridSpan w:val="3"/>
            <w:tcBorders>
              <w:top w:val="single" w:sz="4" w:space="0" w:color="000000"/>
              <w:left w:val="nil"/>
              <w:bottom w:val="single" w:sz="4" w:space="0" w:color="000000"/>
              <w:right w:val="single" w:sz="4" w:space="0" w:color="000000"/>
            </w:tcBorders>
          </w:tcPr>
          <w:p w:rsidR="00D85853" w:rsidRPr="00110D57" w:rsidRDefault="00D85853" w:rsidP="00D85853">
            <w:pPr>
              <w:spacing w:before="120"/>
              <w:jc w:val="center"/>
              <w:rPr>
                <w:rFonts w:ascii="Times New Roman" w:hAnsi="Times New Roman"/>
                <w:sz w:val="20"/>
              </w:rPr>
            </w:pPr>
            <w:r>
              <w:rPr>
                <w:rFonts w:ascii="Times New Roman" w:hAnsi="Times New Roman"/>
                <w:sz w:val="20"/>
              </w:rPr>
              <w:t>Ректор</w:t>
            </w:r>
          </w:p>
        </w:tc>
      </w:tr>
      <w:tr w:rsidR="00D85853" w:rsidRPr="002A14FD" w:rsidTr="006571FE">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tcPr>
          <w:p w:rsidR="00D85853" w:rsidRPr="002A14FD" w:rsidRDefault="00D85853" w:rsidP="00D85853">
            <w:pPr>
              <w:spacing w:before="120"/>
              <w:ind w:left="-87" w:right="-45"/>
              <w:jc w:val="center"/>
              <w:rPr>
                <w:rFonts w:ascii="Times New Roman" w:hAnsi="Times New Roman"/>
                <w:color w:val="000000"/>
                <w:sz w:val="20"/>
              </w:rPr>
            </w:pPr>
          </w:p>
        </w:tc>
        <w:tc>
          <w:tcPr>
            <w:tcW w:w="1985" w:type="dxa"/>
            <w:gridSpan w:val="2"/>
            <w:tcBorders>
              <w:top w:val="single" w:sz="4" w:space="0" w:color="000000"/>
              <w:left w:val="nil"/>
              <w:bottom w:val="single" w:sz="4" w:space="0" w:color="000000"/>
              <w:right w:val="single" w:sz="4" w:space="0" w:color="000000"/>
            </w:tcBorders>
          </w:tcPr>
          <w:p w:rsidR="00D85853" w:rsidRPr="002A14FD" w:rsidRDefault="00D85853" w:rsidP="00D85853">
            <w:pPr>
              <w:spacing w:before="120"/>
              <w:rPr>
                <w:rFonts w:ascii="Times New Roman" w:hAnsi="Times New Roman"/>
                <w:color w:val="000000"/>
                <w:sz w:val="20"/>
              </w:rPr>
            </w:pPr>
            <w:r w:rsidRPr="002A14FD">
              <w:rPr>
                <w:rFonts w:ascii="Times New Roman" w:hAnsi="Times New Roman"/>
                <w:color w:val="000000"/>
                <w:sz w:val="20"/>
              </w:rPr>
              <w:t xml:space="preserve">Посилання на </w:t>
            </w:r>
            <w:r>
              <w:rPr>
                <w:rFonts w:ascii="Times New Roman" w:hAnsi="Times New Roman"/>
                <w:color w:val="000000"/>
                <w:sz w:val="20"/>
              </w:rPr>
              <w:t>документ, який надає повноважен</w:t>
            </w:r>
            <w:r w:rsidRPr="002A14FD">
              <w:rPr>
                <w:rFonts w:ascii="Times New Roman" w:hAnsi="Times New Roman"/>
                <w:color w:val="000000"/>
                <w:sz w:val="20"/>
              </w:rPr>
              <w:t>ня на підписання договору (статут, положення, наказ, довіреність</w:t>
            </w:r>
          </w:p>
        </w:tc>
        <w:tc>
          <w:tcPr>
            <w:tcW w:w="8122" w:type="dxa"/>
            <w:gridSpan w:val="19"/>
            <w:tcBorders>
              <w:top w:val="single" w:sz="4" w:space="0" w:color="000000"/>
              <w:left w:val="nil"/>
              <w:bottom w:val="single" w:sz="4" w:space="0" w:color="000000"/>
              <w:right w:val="single" w:sz="4" w:space="0" w:color="000000"/>
            </w:tcBorders>
          </w:tcPr>
          <w:p w:rsidR="00D85853" w:rsidRPr="002A14FD" w:rsidRDefault="00D85853" w:rsidP="00D85853">
            <w:pPr>
              <w:spacing w:before="120"/>
              <w:rPr>
                <w:rFonts w:ascii="Times New Roman" w:hAnsi="Times New Roman"/>
                <w:sz w:val="20"/>
              </w:rPr>
            </w:pPr>
            <w:r>
              <w:rPr>
                <w:rFonts w:ascii="Times New Roman" w:hAnsi="Times New Roman"/>
                <w:sz w:val="20"/>
              </w:rPr>
              <w:t>Статут (нова редакція), затверджений наказом Міністерства освіти і науки України від 27.04.2015 №470</w:t>
            </w:r>
          </w:p>
        </w:tc>
      </w:tr>
      <w:tr w:rsidR="000F50E7" w:rsidRPr="002A14FD" w:rsidTr="00B4021B">
        <w:trPr>
          <w:gridAfter w:val="1"/>
          <w:wAfter w:w="17" w:type="dxa"/>
          <w:trHeight w:val="320"/>
        </w:trPr>
        <w:tc>
          <w:tcPr>
            <w:tcW w:w="567" w:type="dxa"/>
            <w:tcBorders>
              <w:top w:val="single" w:sz="4" w:space="0" w:color="000000"/>
              <w:left w:val="single" w:sz="4" w:space="0" w:color="000000"/>
              <w:bottom w:val="single" w:sz="4" w:space="0" w:color="000000"/>
              <w:right w:val="single" w:sz="4" w:space="0" w:color="000000"/>
            </w:tcBorders>
          </w:tcPr>
          <w:p w:rsidR="000F50E7" w:rsidRPr="002A14FD" w:rsidRDefault="000F50E7" w:rsidP="00304342">
            <w:pPr>
              <w:spacing w:before="120"/>
              <w:ind w:left="-87" w:right="-45"/>
              <w:jc w:val="center"/>
              <w:rPr>
                <w:rFonts w:ascii="Times New Roman" w:hAnsi="Times New Roman"/>
                <w:color w:val="000000"/>
                <w:sz w:val="20"/>
              </w:rPr>
            </w:pPr>
            <w:r w:rsidRPr="002A14FD">
              <w:rPr>
                <w:rFonts w:ascii="Times New Roman" w:hAnsi="Times New Roman"/>
                <w:color w:val="000000"/>
                <w:sz w:val="20"/>
              </w:rPr>
              <w:t>3.3.1</w:t>
            </w:r>
          </w:p>
        </w:tc>
        <w:tc>
          <w:tcPr>
            <w:tcW w:w="4600" w:type="dxa"/>
            <w:gridSpan w:val="9"/>
            <w:tcBorders>
              <w:top w:val="single" w:sz="4" w:space="0" w:color="000000"/>
              <w:left w:val="nil"/>
              <w:bottom w:val="single" w:sz="4" w:space="0" w:color="000000"/>
              <w:right w:val="single" w:sz="4" w:space="0" w:color="000000"/>
            </w:tcBorders>
          </w:tcPr>
          <w:p w:rsidR="000F50E7" w:rsidRPr="002A14FD" w:rsidRDefault="000F50E7" w:rsidP="00304342">
            <w:pPr>
              <w:spacing w:before="120"/>
              <w:rPr>
                <w:rFonts w:ascii="Times New Roman" w:hAnsi="Times New Roman"/>
                <w:sz w:val="20"/>
              </w:rPr>
            </w:pPr>
            <w:r w:rsidRPr="002A14FD">
              <w:rPr>
                <w:rFonts w:ascii="Times New Roman" w:hAnsi="Times New Roman"/>
                <w:sz w:val="20"/>
              </w:rPr>
              <w:t>Адреса електронної пошти Балансоутримувача, на яку надсилаються офіційні повідомленням за цим договором</w:t>
            </w:r>
          </w:p>
        </w:tc>
        <w:tc>
          <w:tcPr>
            <w:tcW w:w="5507" w:type="dxa"/>
            <w:gridSpan w:val="12"/>
            <w:tcBorders>
              <w:top w:val="single" w:sz="4" w:space="0" w:color="000000"/>
              <w:left w:val="nil"/>
              <w:bottom w:val="single" w:sz="4" w:space="0" w:color="000000"/>
              <w:right w:val="single" w:sz="4" w:space="0" w:color="000000"/>
            </w:tcBorders>
          </w:tcPr>
          <w:p w:rsidR="000F50E7" w:rsidRPr="001B2FC5" w:rsidRDefault="00D85853" w:rsidP="00821231">
            <w:pPr>
              <w:spacing w:before="120"/>
              <w:rPr>
                <w:rFonts w:ascii="Times New Roman" w:hAnsi="Times New Roman"/>
                <w:sz w:val="20"/>
              </w:rPr>
            </w:pPr>
            <w:r>
              <w:rPr>
                <w:rFonts w:ascii="Times New Roman" w:hAnsi="Times New Roman"/>
                <w:sz w:val="20"/>
                <w:lang w:val="en-US"/>
              </w:rPr>
              <w:t>admin@snau.edu.ua</w:t>
            </w:r>
          </w:p>
        </w:tc>
      </w:tr>
      <w:tr w:rsidR="000F50E7" w:rsidRPr="002A14FD" w:rsidTr="00B4021B">
        <w:trPr>
          <w:trHeight w:val="320"/>
        </w:trPr>
        <w:tc>
          <w:tcPr>
            <w:tcW w:w="567" w:type="dxa"/>
            <w:tcBorders>
              <w:top w:val="single" w:sz="4" w:space="0" w:color="000000"/>
              <w:left w:val="single" w:sz="4" w:space="0" w:color="000000"/>
              <w:bottom w:val="single" w:sz="4" w:space="0" w:color="000000"/>
              <w:right w:val="single" w:sz="4" w:space="0" w:color="000000"/>
            </w:tcBorders>
          </w:tcPr>
          <w:p w:rsidR="000F50E7" w:rsidRPr="002A14FD" w:rsidRDefault="000F50E7" w:rsidP="00304342">
            <w:pPr>
              <w:spacing w:before="120"/>
              <w:jc w:val="center"/>
              <w:rPr>
                <w:rFonts w:ascii="Times New Roman" w:hAnsi="Times New Roman"/>
                <w:color w:val="000000"/>
                <w:sz w:val="20"/>
              </w:rPr>
            </w:pPr>
            <w:r w:rsidRPr="002A14FD">
              <w:rPr>
                <w:rFonts w:ascii="Times New Roman" w:hAnsi="Times New Roman"/>
                <w:color w:val="000000"/>
                <w:sz w:val="20"/>
              </w:rPr>
              <w:t>4</w:t>
            </w:r>
          </w:p>
        </w:tc>
        <w:tc>
          <w:tcPr>
            <w:tcW w:w="10124" w:type="dxa"/>
            <w:gridSpan w:val="22"/>
            <w:tcBorders>
              <w:top w:val="single" w:sz="4" w:space="0" w:color="000000"/>
              <w:left w:val="nil"/>
              <w:bottom w:val="single" w:sz="4" w:space="0" w:color="000000"/>
              <w:right w:val="single" w:sz="4" w:space="0" w:color="000000"/>
            </w:tcBorders>
          </w:tcPr>
          <w:p w:rsidR="000F50E7" w:rsidRPr="002A14FD" w:rsidRDefault="000F50E7" w:rsidP="00304342">
            <w:pPr>
              <w:spacing w:before="120"/>
              <w:jc w:val="center"/>
              <w:rPr>
                <w:rFonts w:ascii="Times New Roman" w:hAnsi="Times New Roman"/>
                <w:sz w:val="20"/>
              </w:rPr>
            </w:pPr>
            <w:r w:rsidRPr="002A14FD">
              <w:rPr>
                <w:rFonts w:ascii="Times New Roman" w:hAnsi="Times New Roman"/>
                <w:sz w:val="20"/>
              </w:rPr>
              <w:t xml:space="preserve">Об’єкт оренди та склад майна (далі </w:t>
            </w:r>
            <w:r w:rsidRPr="002A14FD">
              <w:rPr>
                <w:rFonts w:ascii="Times New Roman" w:hAnsi="Times New Roman"/>
                <w:sz w:val="20"/>
                <w:lang w:val="ru-RU"/>
              </w:rPr>
              <w:t xml:space="preserve">— </w:t>
            </w:r>
            <w:r w:rsidRPr="002A14FD">
              <w:rPr>
                <w:rFonts w:ascii="Times New Roman" w:hAnsi="Times New Roman"/>
                <w:sz w:val="20"/>
              </w:rPr>
              <w:t>Майно)</w:t>
            </w:r>
          </w:p>
        </w:tc>
      </w:tr>
      <w:tr w:rsidR="000F50E7" w:rsidRPr="002A14FD" w:rsidTr="00B4021B">
        <w:trPr>
          <w:trHeight w:val="320"/>
        </w:trPr>
        <w:tc>
          <w:tcPr>
            <w:tcW w:w="567" w:type="dxa"/>
            <w:tcBorders>
              <w:top w:val="nil"/>
              <w:left w:val="single" w:sz="4" w:space="0" w:color="000000"/>
              <w:bottom w:val="single" w:sz="4" w:space="0" w:color="000000"/>
              <w:right w:val="single" w:sz="4" w:space="0" w:color="000000"/>
            </w:tcBorders>
          </w:tcPr>
          <w:p w:rsidR="000F50E7" w:rsidRPr="002A14FD" w:rsidRDefault="000F50E7" w:rsidP="00304342">
            <w:pPr>
              <w:spacing w:before="120"/>
              <w:jc w:val="center"/>
              <w:rPr>
                <w:rFonts w:ascii="Times New Roman" w:hAnsi="Times New Roman"/>
                <w:color w:val="000000"/>
                <w:sz w:val="20"/>
              </w:rPr>
            </w:pPr>
            <w:r w:rsidRPr="002A14FD">
              <w:rPr>
                <w:rFonts w:ascii="Times New Roman" w:hAnsi="Times New Roman"/>
                <w:color w:val="000000"/>
                <w:sz w:val="20"/>
              </w:rPr>
              <w:t>4.1</w:t>
            </w:r>
          </w:p>
        </w:tc>
        <w:tc>
          <w:tcPr>
            <w:tcW w:w="2939" w:type="dxa"/>
            <w:gridSpan w:val="4"/>
            <w:tcBorders>
              <w:top w:val="nil"/>
              <w:left w:val="nil"/>
              <w:bottom w:val="single" w:sz="4" w:space="0" w:color="000000"/>
              <w:right w:val="single" w:sz="4" w:space="0" w:color="000000"/>
            </w:tcBorders>
          </w:tcPr>
          <w:p w:rsidR="000F50E7" w:rsidRPr="002A14FD" w:rsidRDefault="000F50E7" w:rsidP="00304342">
            <w:pPr>
              <w:spacing w:before="120"/>
              <w:rPr>
                <w:rFonts w:ascii="Times New Roman" w:hAnsi="Times New Roman"/>
                <w:sz w:val="20"/>
              </w:rPr>
            </w:pPr>
            <w:r w:rsidRPr="002A14FD">
              <w:rPr>
                <w:rFonts w:ascii="Times New Roman" w:hAnsi="Times New Roman"/>
                <w:sz w:val="20"/>
              </w:rPr>
              <w:t>Інформація про об’єкт оренди</w:t>
            </w:r>
            <w:r w:rsidRPr="002A14FD">
              <w:rPr>
                <w:rFonts w:ascii="Times New Roman" w:hAnsi="Times New Roman"/>
                <w:sz w:val="20"/>
                <w:lang w:val="en-US"/>
              </w:rPr>
              <w:t> </w:t>
            </w:r>
            <w:r w:rsidRPr="002A14FD">
              <w:rPr>
                <w:rFonts w:ascii="Times New Roman" w:hAnsi="Times New Roman"/>
                <w:sz w:val="20"/>
                <w:lang w:val="ru-RU"/>
              </w:rPr>
              <w:t>—</w:t>
            </w:r>
            <w:r w:rsidRPr="002A14FD">
              <w:rPr>
                <w:rFonts w:ascii="Times New Roman" w:hAnsi="Times New Roman"/>
                <w:sz w:val="20"/>
              </w:rPr>
              <w:t xml:space="preserve"> нерухоме майно</w:t>
            </w:r>
          </w:p>
        </w:tc>
        <w:tc>
          <w:tcPr>
            <w:tcW w:w="7185" w:type="dxa"/>
            <w:gridSpan w:val="18"/>
            <w:tcBorders>
              <w:top w:val="single" w:sz="4" w:space="0" w:color="000000"/>
              <w:left w:val="nil"/>
              <w:bottom w:val="single" w:sz="4" w:space="0" w:color="000000"/>
              <w:right w:val="single" w:sz="4" w:space="0" w:color="000000"/>
            </w:tcBorders>
          </w:tcPr>
          <w:p w:rsidR="00264059" w:rsidRPr="00264059" w:rsidRDefault="00264059" w:rsidP="00264059">
            <w:pPr>
              <w:jc w:val="both"/>
              <w:rPr>
                <w:rFonts w:ascii="Times New Roman" w:hAnsi="Times New Roman"/>
                <w:sz w:val="20"/>
                <w:lang w:eastAsia="uk-UA"/>
              </w:rPr>
            </w:pPr>
            <w:r>
              <w:rPr>
                <w:rFonts w:ascii="Times New Roman" w:hAnsi="Times New Roman"/>
                <w:sz w:val="20"/>
              </w:rPr>
              <w:t>Ч</w:t>
            </w:r>
            <w:r w:rsidRPr="00264059">
              <w:rPr>
                <w:rFonts w:ascii="Times New Roman" w:hAnsi="Times New Roman"/>
                <w:sz w:val="20"/>
              </w:rPr>
              <w:t>астин</w:t>
            </w:r>
            <w:r>
              <w:rPr>
                <w:rFonts w:ascii="Times New Roman" w:hAnsi="Times New Roman"/>
                <w:sz w:val="20"/>
              </w:rPr>
              <w:t>а</w:t>
            </w:r>
            <w:r w:rsidRPr="00264059">
              <w:rPr>
                <w:rFonts w:ascii="Times New Roman" w:hAnsi="Times New Roman"/>
                <w:sz w:val="20"/>
              </w:rPr>
              <w:t xml:space="preserve"> нежитлового приміщення площею 2,0 м</w:t>
            </w:r>
            <w:r w:rsidR="00D85853">
              <w:rPr>
                <w:rFonts w:ascii="Times New Roman" w:hAnsi="Times New Roman"/>
                <w:sz w:val="20"/>
                <w:vertAlign w:val="superscript"/>
              </w:rPr>
              <w:t>2</w:t>
            </w:r>
            <w:r w:rsidRPr="00264059">
              <w:rPr>
                <w:rFonts w:ascii="Times New Roman" w:hAnsi="Times New Roman"/>
                <w:sz w:val="20"/>
              </w:rPr>
              <w:t xml:space="preserve"> першого поверху п'ятиповерхової будівлі гуртожитку № </w:t>
            </w:r>
            <w:r w:rsidR="00D85853">
              <w:rPr>
                <w:rFonts w:ascii="Times New Roman" w:hAnsi="Times New Roman"/>
                <w:sz w:val="20"/>
              </w:rPr>
              <w:t>2</w:t>
            </w:r>
            <w:r>
              <w:rPr>
                <w:rFonts w:ascii="Times New Roman" w:hAnsi="Times New Roman"/>
                <w:sz w:val="20"/>
              </w:rPr>
              <w:t>,</w:t>
            </w:r>
            <w:r w:rsidRPr="00264059">
              <w:rPr>
                <w:rFonts w:ascii="Times New Roman" w:hAnsi="Times New Roman"/>
                <w:sz w:val="20"/>
              </w:rPr>
              <w:t xml:space="preserve"> за адресою: м. Суми, вул. </w:t>
            </w:r>
            <w:r w:rsidR="00D85853">
              <w:rPr>
                <w:rFonts w:ascii="Times New Roman" w:hAnsi="Times New Roman"/>
                <w:sz w:val="20"/>
              </w:rPr>
              <w:t>Герасима Кондратьєва</w:t>
            </w:r>
            <w:r w:rsidRPr="00264059">
              <w:rPr>
                <w:rFonts w:ascii="Times New Roman" w:hAnsi="Times New Roman"/>
                <w:sz w:val="20"/>
              </w:rPr>
              <w:t xml:space="preserve">, </w:t>
            </w:r>
            <w:r w:rsidR="00D85853">
              <w:rPr>
                <w:rFonts w:ascii="Times New Roman" w:hAnsi="Times New Roman"/>
                <w:sz w:val="20"/>
              </w:rPr>
              <w:t>160</w:t>
            </w:r>
            <w:r w:rsidRPr="00264059">
              <w:rPr>
                <w:rFonts w:ascii="Times New Roman" w:hAnsi="Times New Roman"/>
                <w:sz w:val="20"/>
              </w:rPr>
              <w:t xml:space="preserve">, що обліковується на балансі Сумського </w:t>
            </w:r>
            <w:r w:rsidR="00D85853">
              <w:rPr>
                <w:rFonts w:ascii="Times New Roman" w:hAnsi="Times New Roman"/>
                <w:sz w:val="20"/>
              </w:rPr>
              <w:t>національного аграрного</w:t>
            </w:r>
            <w:r w:rsidRPr="00264059">
              <w:rPr>
                <w:rFonts w:ascii="Times New Roman" w:hAnsi="Times New Roman"/>
                <w:sz w:val="20"/>
              </w:rPr>
              <w:t xml:space="preserve"> університету.</w:t>
            </w:r>
          </w:p>
          <w:p w:rsidR="000F50E7" w:rsidRPr="00EB0AC7" w:rsidRDefault="000F50E7" w:rsidP="00EB0AC7">
            <w:pPr>
              <w:suppressAutoHyphens/>
              <w:jc w:val="both"/>
              <w:rPr>
                <w:rFonts w:ascii="Times New Roman" w:hAnsi="Times New Roman"/>
                <w:sz w:val="20"/>
              </w:rPr>
            </w:pPr>
          </w:p>
        </w:tc>
      </w:tr>
      <w:tr w:rsidR="000F50E7" w:rsidRPr="002A14FD" w:rsidTr="00B4021B">
        <w:trPr>
          <w:trHeight w:val="320"/>
        </w:trPr>
        <w:tc>
          <w:tcPr>
            <w:tcW w:w="567" w:type="dxa"/>
            <w:tcBorders>
              <w:top w:val="nil"/>
              <w:left w:val="single" w:sz="4" w:space="0" w:color="000000"/>
              <w:bottom w:val="single" w:sz="4" w:space="0" w:color="auto"/>
              <w:right w:val="single" w:sz="4" w:space="0" w:color="000000"/>
            </w:tcBorders>
          </w:tcPr>
          <w:p w:rsidR="000F50E7" w:rsidRPr="002A14FD" w:rsidRDefault="000F50E7" w:rsidP="00304342">
            <w:pPr>
              <w:spacing w:before="120"/>
              <w:jc w:val="center"/>
              <w:rPr>
                <w:rFonts w:ascii="Times New Roman" w:hAnsi="Times New Roman"/>
                <w:color w:val="000000"/>
                <w:sz w:val="20"/>
              </w:rPr>
            </w:pPr>
            <w:r w:rsidRPr="002A14FD">
              <w:rPr>
                <w:rFonts w:ascii="Times New Roman" w:hAnsi="Times New Roman"/>
                <w:color w:val="000000"/>
                <w:sz w:val="20"/>
              </w:rPr>
              <w:t>4.2</w:t>
            </w:r>
          </w:p>
        </w:tc>
        <w:tc>
          <w:tcPr>
            <w:tcW w:w="10124" w:type="dxa"/>
            <w:gridSpan w:val="22"/>
            <w:tcBorders>
              <w:top w:val="nil"/>
              <w:left w:val="nil"/>
              <w:bottom w:val="single" w:sz="4" w:space="0" w:color="auto"/>
              <w:right w:val="single" w:sz="4" w:space="0" w:color="000000"/>
            </w:tcBorders>
          </w:tcPr>
          <w:p w:rsidR="00083B40" w:rsidRDefault="000F50E7" w:rsidP="00304342">
            <w:pPr>
              <w:spacing w:before="120"/>
              <w:jc w:val="center"/>
              <w:rPr>
                <w:rFonts w:ascii="Times New Roman" w:hAnsi="Times New Roman"/>
                <w:sz w:val="20"/>
              </w:rPr>
            </w:pPr>
            <w:r w:rsidRPr="002A14FD">
              <w:rPr>
                <w:rFonts w:ascii="Times New Roman" w:hAnsi="Times New Roman"/>
                <w:sz w:val="20"/>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0F50E7" w:rsidRDefault="000F50E7" w:rsidP="00304342">
            <w:pPr>
              <w:spacing w:before="120"/>
              <w:jc w:val="center"/>
              <w:rPr>
                <w:rFonts w:ascii="Times New Roman" w:hAnsi="Times New Roman"/>
                <w:color w:val="000000"/>
                <w:sz w:val="20"/>
              </w:rPr>
            </w:pPr>
            <w:r w:rsidRPr="002A14FD">
              <w:rPr>
                <w:rFonts w:ascii="Times New Roman" w:hAnsi="Times New Roman"/>
                <w:color w:val="000000"/>
                <w:sz w:val="20"/>
              </w:rPr>
              <w:t>_________________________________________________________________________________</w:t>
            </w:r>
          </w:p>
          <w:p w:rsidR="000F50E7" w:rsidRPr="002A14FD" w:rsidRDefault="00083B40" w:rsidP="00304342">
            <w:pPr>
              <w:spacing w:before="120"/>
              <w:jc w:val="center"/>
              <w:rPr>
                <w:rFonts w:ascii="Times New Roman" w:hAnsi="Times New Roman"/>
                <w:color w:val="000000"/>
                <w:sz w:val="20"/>
              </w:rPr>
            </w:pPr>
            <w:r>
              <w:rPr>
                <w:rFonts w:ascii="Times New Roman" w:hAnsi="Times New Roman"/>
                <w:color w:val="000000"/>
                <w:sz w:val="20"/>
              </w:rPr>
              <w:t>(заповнюється після проведення аукціону)</w:t>
            </w:r>
          </w:p>
        </w:tc>
      </w:tr>
      <w:tr w:rsidR="000F50E7" w:rsidRPr="002A14FD" w:rsidTr="00B4021B">
        <w:trPr>
          <w:trHeight w:val="320"/>
        </w:trPr>
        <w:tc>
          <w:tcPr>
            <w:tcW w:w="567" w:type="dxa"/>
            <w:tcBorders>
              <w:top w:val="single" w:sz="4" w:space="0" w:color="auto"/>
              <w:left w:val="single" w:sz="4" w:space="0" w:color="auto"/>
              <w:bottom w:val="single" w:sz="4" w:space="0" w:color="auto"/>
              <w:right w:val="single" w:sz="4" w:space="0" w:color="auto"/>
            </w:tcBorders>
          </w:tcPr>
          <w:p w:rsidR="000F50E7" w:rsidRPr="002A14FD" w:rsidRDefault="000F50E7" w:rsidP="00304342">
            <w:pPr>
              <w:spacing w:before="120"/>
              <w:jc w:val="center"/>
              <w:rPr>
                <w:rFonts w:ascii="Times New Roman" w:hAnsi="Times New Roman"/>
                <w:color w:val="000000"/>
                <w:sz w:val="20"/>
              </w:rPr>
            </w:pPr>
            <w:r w:rsidRPr="002A14FD">
              <w:rPr>
                <w:rFonts w:ascii="Times New Roman" w:hAnsi="Times New Roman"/>
                <w:color w:val="000000"/>
                <w:sz w:val="20"/>
              </w:rPr>
              <w:t>4.3</w:t>
            </w:r>
          </w:p>
        </w:tc>
        <w:tc>
          <w:tcPr>
            <w:tcW w:w="2939" w:type="dxa"/>
            <w:gridSpan w:val="4"/>
            <w:tcBorders>
              <w:top w:val="single" w:sz="4" w:space="0" w:color="auto"/>
              <w:left w:val="single" w:sz="4" w:space="0" w:color="auto"/>
              <w:bottom w:val="single" w:sz="4" w:space="0" w:color="auto"/>
              <w:right w:val="single" w:sz="4" w:space="0" w:color="auto"/>
            </w:tcBorders>
          </w:tcPr>
          <w:p w:rsidR="000F50E7" w:rsidRPr="002A14FD" w:rsidRDefault="000F50E7" w:rsidP="00304342">
            <w:pPr>
              <w:spacing w:before="120"/>
              <w:rPr>
                <w:rFonts w:ascii="Times New Roman" w:hAnsi="Times New Roman"/>
                <w:color w:val="000000"/>
                <w:sz w:val="20"/>
              </w:rPr>
            </w:pPr>
            <w:r w:rsidRPr="002A14FD">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7185" w:type="dxa"/>
            <w:gridSpan w:val="18"/>
            <w:tcBorders>
              <w:top w:val="single" w:sz="4" w:space="0" w:color="auto"/>
              <w:left w:val="single" w:sz="4" w:space="0" w:color="auto"/>
              <w:bottom w:val="single" w:sz="4" w:space="0" w:color="auto"/>
              <w:right w:val="single" w:sz="4" w:space="0" w:color="auto"/>
            </w:tcBorders>
          </w:tcPr>
          <w:p w:rsidR="000F50E7" w:rsidRPr="002A14FD" w:rsidRDefault="000F50E7" w:rsidP="00304342">
            <w:pPr>
              <w:spacing w:before="120"/>
              <w:rPr>
                <w:rFonts w:ascii="Times New Roman" w:hAnsi="Times New Roman"/>
                <w:color w:val="000000"/>
                <w:sz w:val="20"/>
              </w:rPr>
            </w:pPr>
            <w:r>
              <w:rPr>
                <w:rFonts w:ascii="Times New Roman" w:hAnsi="Times New Roman"/>
                <w:color w:val="000000"/>
                <w:sz w:val="20"/>
              </w:rPr>
              <w:t>Майно до пам'яток культурної спадщини, щойно виявлених об'єктів культурної спадщини не належить</w:t>
            </w:r>
          </w:p>
        </w:tc>
      </w:tr>
      <w:tr w:rsidR="000F50E7" w:rsidRPr="002A14FD" w:rsidTr="00B4021B">
        <w:trPr>
          <w:trHeight w:val="260"/>
        </w:trPr>
        <w:tc>
          <w:tcPr>
            <w:tcW w:w="567" w:type="dxa"/>
            <w:tcBorders>
              <w:top w:val="nil"/>
              <w:left w:val="single" w:sz="4" w:space="0" w:color="000000"/>
              <w:bottom w:val="single" w:sz="4" w:space="0" w:color="000000"/>
              <w:right w:val="single" w:sz="4" w:space="0" w:color="000000"/>
            </w:tcBorders>
          </w:tcPr>
          <w:p w:rsidR="000F50E7" w:rsidRPr="002A14FD" w:rsidRDefault="000F50E7" w:rsidP="00304342">
            <w:pPr>
              <w:spacing w:before="120"/>
              <w:jc w:val="center"/>
              <w:rPr>
                <w:rFonts w:ascii="Times New Roman" w:hAnsi="Times New Roman"/>
                <w:color w:val="000000"/>
                <w:sz w:val="20"/>
              </w:rPr>
            </w:pPr>
            <w:r w:rsidRPr="002A14FD">
              <w:rPr>
                <w:rFonts w:ascii="Times New Roman" w:hAnsi="Times New Roman"/>
                <w:color w:val="000000"/>
                <w:sz w:val="20"/>
              </w:rPr>
              <w:t>5</w:t>
            </w:r>
          </w:p>
        </w:tc>
        <w:tc>
          <w:tcPr>
            <w:tcW w:w="10124" w:type="dxa"/>
            <w:gridSpan w:val="22"/>
            <w:tcBorders>
              <w:top w:val="single" w:sz="4" w:space="0" w:color="000000"/>
              <w:left w:val="nil"/>
              <w:bottom w:val="single" w:sz="4" w:space="0" w:color="000000"/>
              <w:right w:val="single" w:sz="4" w:space="0" w:color="000000"/>
            </w:tcBorders>
          </w:tcPr>
          <w:p w:rsidR="000F50E7" w:rsidRPr="002A14FD" w:rsidRDefault="000F50E7" w:rsidP="00304342">
            <w:pPr>
              <w:spacing w:before="120"/>
              <w:jc w:val="center"/>
              <w:rPr>
                <w:rFonts w:ascii="Times New Roman" w:hAnsi="Times New Roman"/>
                <w:color w:val="000000"/>
                <w:sz w:val="20"/>
              </w:rPr>
            </w:pPr>
            <w:r w:rsidRPr="002A14FD">
              <w:rPr>
                <w:rFonts w:ascii="Times New Roman" w:hAnsi="Times New Roman"/>
                <w:sz w:val="20"/>
              </w:rPr>
              <w:t>Процедура, в результаті якої Майно отримано в оренду</w:t>
            </w:r>
          </w:p>
        </w:tc>
      </w:tr>
      <w:tr w:rsidR="000F50E7" w:rsidRPr="002A14FD" w:rsidTr="00B4021B">
        <w:trPr>
          <w:trHeight w:val="505"/>
        </w:trPr>
        <w:tc>
          <w:tcPr>
            <w:tcW w:w="567" w:type="dxa"/>
            <w:tcBorders>
              <w:top w:val="single" w:sz="4" w:space="0" w:color="000000"/>
              <w:left w:val="single" w:sz="4" w:space="0" w:color="000000"/>
              <w:bottom w:val="single" w:sz="4" w:space="0" w:color="auto"/>
              <w:right w:val="single" w:sz="4" w:space="0" w:color="000000"/>
            </w:tcBorders>
          </w:tcPr>
          <w:p w:rsidR="000F50E7" w:rsidRPr="002A14FD" w:rsidRDefault="000F50E7" w:rsidP="00304342">
            <w:pPr>
              <w:spacing w:before="120"/>
              <w:ind w:left="-101" w:right="-76"/>
              <w:jc w:val="center"/>
              <w:rPr>
                <w:rFonts w:ascii="Times New Roman" w:hAnsi="Times New Roman"/>
                <w:color w:val="000000"/>
                <w:sz w:val="20"/>
              </w:rPr>
            </w:pPr>
            <w:r w:rsidRPr="002A14FD">
              <w:rPr>
                <w:rFonts w:ascii="Times New Roman" w:hAnsi="Times New Roman"/>
                <w:color w:val="000000"/>
                <w:sz w:val="20"/>
              </w:rPr>
              <w:t>5.1.</w:t>
            </w:r>
          </w:p>
        </w:tc>
        <w:tc>
          <w:tcPr>
            <w:tcW w:w="10124" w:type="dxa"/>
            <w:gridSpan w:val="22"/>
            <w:tcBorders>
              <w:top w:val="nil"/>
              <w:left w:val="nil"/>
              <w:bottom w:val="single" w:sz="4" w:space="0" w:color="000000"/>
              <w:right w:val="single" w:sz="4" w:space="0" w:color="000000"/>
            </w:tcBorders>
          </w:tcPr>
          <w:p w:rsidR="000F50E7" w:rsidRPr="002A14FD" w:rsidRDefault="00CD2792" w:rsidP="002F4629">
            <w:pPr>
              <w:spacing w:before="120"/>
              <w:jc w:val="center"/>
              <w:rPr>
                <w:rFonts w:ascii="Times New Roman" w:hAnsi="Times New Roman"/>
                <w:color w:val="000000"/>
                <w:sz w:val="20"/>
              </w:rPr>
            </w:pPr>
            <w:r w:rsidRPr="007402E6">
              <w:rPr>
                <w:rFonts w:ascii="Times New Roman" w:hAnsi="Times New Roman"/>
                <w:sz w:val="20"/>
              </w:rPr>
              <w:t>(В) продовження – за результатами проведення аукціону</w:t>
            </w:r>
          </w:p>
        </w:tc>
      </w:tr>
      <w:tr w:rsidR="000F50E7" w:rsidRPr="002A14FD" w:rsidTr="00B4021B">
        <w:trPr>
          <w:trHeight w:val="320"/>
        </w:trPr>
        <w:tc>
          <w:tcPr>
            <w:tcW w:w="567" w:type="dxa"/>
            <w:tcBorders>
              <w:top w:val="single" w:sz="4" w:space="0" w:color="000000"/>
              <w:left w:val="single" w:sz="4" w:space="0" w:color="000000"/>
              <w:bottom w:val="single" w:sz="4" w:space="0" w:color="000000"/>
              <w:right w:val="single" w:sz="4" w:space="0" w:color="000000"/>
            </w:tcBorders>
          </w:tcPr>
          <w:p w:rsidR="000F50E7" w:rsidRPr="002A14FD" w:rsidRDefault="000F50E7" w:rsidP="00304342">
            <w:pPr>
              <w:spacing w:before="120"/>
              <w:ind w:left="-101" w:right="-76"/>
              <w:jc w:val="center"/>
              <w:rPr>
                <w:rFonts w:ascii="Times New Roman" w:hAnsi="Times New Roman"/>
                <w:color w:val="000000"/>
                <w:sz w:val="20"/>
              </w:rPr>
            </w:pPr>
            <w:r w:rsidRPr="002A14FD">
              <w:rPr>
                <w:rFonts w:ascii="Times New Roman" w:hAnsi="Times New Roman"/>
                <w:color w:val="000000"/>
                <w:sz w:val="20"/>
              </w:rPr>
              <w:t>6</w:t>
            </w:r>
          </w:p>
        </w:tc>
        <w:tc>
          <w:tcPr>
            <w:tcW w:w="10124" w:type="dxa"/>
            <w:gridSpan w:val="22"/>
            <w:tcBorders>
              <w:top w:val="single" w:sz="4" w:space="0" w:color="000000"/>
              <w:left w:val="nil"/>
              <w:bottom w:val="single" w:sz="4" w:space="0" w:color="000000"/>
              <w:right w:val="single" w:sz="4" w:space="0" w:color="000000"/>
            </w:tcBorders>
          </w:tcPr>
          <w:p w:rsidR="000F50E7" w:rsidRPr="002A14FD" w:rsidRDefault="000F50E7" w:rsidP="00304342">
            <w:pPr>
              <w:spacing w:before="120"/>
              <w:jc w:val="center"/>
              <w:rPr>
                <w:rFonts w:ascii="Times New Roman" w:hAnsi="Times New Roman"/>
                <w:color w:val="000000"/>
                <w:sz w:val="20"/>
              </w:rPr>
            </w:pPr>
            <w:r w:rsidRPr="002A14FD">
              <w:rPr>
                <w:rFonts w:ascii="Times New Roman" w:hAnsi="Times New Roman"/>
                <w:color w:val="000000"/>
                <w:sz w:val="20"/>
              </w:rPr>
              <w:t>Вартість Майна</w:t>
            </w:r>
          </w:p>
          <w:p w:rsidR="000F50E7" w:rsidRPr="002A14FD" w:rsidRDefault="000F50E7" w:rsidP="00304342">
            <w:pPr>
              <w:spacing w:before="120"/>
              <w:jc w:val="center"/>
              <w:rPr>
                <w:rFonts w:ascii="Times New Roman" w:hAnsi="Times New Roman"/>
                <w:color w:val="000000"/>
                <w:sz w:val="20"/>
              </w:rPr>
            </w:pPr>
          </w:p>
        </w:tc>
      </w:tr>
      <w:tr w:rsidR="0025693E" w:rsidRPr="002A14FD" w:rsidTr="00F97E94">
        <w:trPr>
          <w:trHeight w:val="320"/>
        </w:trPr>
        <w:tc>
          <w:tcPr>
            <w:tcW w:w="567" w:type="dxa"/>
            <w:tcBorders>
              <w:top w:val="single" w:sz="4" w:space="0" w:color="000000"/>
              <w:left w:val="single" w:sz="4" w:space="0" w:color="000000"/>
              <w:bottom w:val="single" w:sz="4" w:space="0" w:color="000000"/>
              <w:right w:val="single" w:sz="4" w:space="0" w:color="000000"/>
            </w:tcBorders>
          </w:tcPr>
          <w:p w:rsidR="0025693E" w:rsidRPr="002A14FD" w:rsidRDefault="0025693E" w:rsidP="008C6A76">
            <w:pPr>
              <w:spacing w:before="120"/>
              <w:jc w:val="center"/>
              <w:rPr>
                <w:rFonts w:ascii="Times New Roman" w:hAnsi="Times New Roman"/>
                <w:color w:val="000000"/>
                <w:sz w:val="20"/>
              </w:rPr>
            </w:pPr>
            <w:r w:rsidRPr="002A14FD">
              <w:rPr>
                <w:rFonts w:ascii="Times New Roman" w:hAnsi="Times New Roman"/>
                <w:color w:val="000000"/>
                <w:sz w:val="20"/>
              </w:rPr>
              <w:t>6.1</w:t>
            </w:r>
          </w:p>
          <w:p w:rsidR="0025693E" w:rsidRPr="002A14FD" w:rsidRDefault="0025693E" w:rsidP="008C6A76">
            <w:pPr>
              <w:spacing w:before="120"/>
              <w:jc w:val="center"/>
              <w:rPr>
                <w:rFonts w:ascii="Times New Roman" w:hAnsi="Times New Roman"/>
                <w:color w:val="000000"/>
                <w:sz w:val="20"/>
              </w:rPr>
            </w:pPr>
          </w:p>
        </w:tc>
        <w:tc>
          <w:tcPr>
            <w:tcW w:w="2939" w:type="dxa"/>
            <w:gridSpan w:val="4"/>
            <w:tcBorders>
              <w:top w:val="single" w:sz="4" w:space="0" w:color="000000"/>
              <w:left w:val="nil"/>
              <w:bottom w:val="single" w:sz="4" w:space="0" w:color="000000"/>
              <w:right w:val="single" w:sz="4" w:space="0" w:color="000000"/>
            </w:tcBorders>
          </w:tcPr>
          <w:p w:rsidR="0025693E" w:rsidRPr="00B27098" w:rsidRDefault="0025693E" w:rsidP="008C6A76">
            <w:pPr>
              <w:spacing w:before="120"/>
              <w:jc w:val="both"/>
              <w:rPr>
                <w:rFonts w:ascii="Times New Roman" w:hAnsi="Times New Roman"/>
                <w:color w:val="000000"/>
                <w:sz w:val="20"/>
                <w:highlight w:val="yellow"/>
              </w:rPr>
            </w:pPr>
            <w:r w:rsidRPr="00EF69E3">
              <w:rPr>
                <w:rFonts w:ascii="Times New Roman" w:hAnsi="Times New Roman"/>
                <w:color w:val="000000"/>
                <w:sz w:val="20"/>
              </w:rPr>
              <w:t>Ринкова (оціночна) вартість, визначена на підставі звіту про оцінку Майна (частина четверта статті 8 Закону України від 3 жовтня 2019 р</w:t>
            </w:r>
            <w:r>
              <w:rPr>
                <w:rFonts w:ascii="Times New Roman" w:hAnsi="Times New Roman"/>
                <w:color w:val="000000"/>
                <w:sz w:val="20"/>
              </w:rPr>
              <w:t>оку</w:t>
            </w:r>
            <w:r w:rsidRPr="00EF69E3">
              <w:rPr>
                <w:rFonts w:ascii="Times New Roman" w:hAnsi="Times New Roman"/>
                <w:color w:val="000000"/>
                <w:sz w:val="20"/>
              </w:rPr>
              <w:t xml:space="preserve"> № 157-IX </w:t>
            </w:r>
            <w:r>
              <w:rPr>
                <w:rFonts w:ascii="Times New Roman" w:hAnsi="Times New Roman"/>
                <w:color w:val="000000"/>
                <w:sz w:val="20"/>
              </w:rPr>
              <w:t>"</w:t>
            </w:r>
            <w:r w:rsidRPr="00EF69E3">
              <w:rPr>
                <w:rFonts w:ascii="Times New Roman" w:hAnsi="Times New Roman"/>
                <w:color w:val="000000"/>
                <w:sz w:val="20"/>
              </w:rPr>
              <w:t>Про оренду державного і комунального майна</w:t>
            </w:r>
            <w:r>
              <w:rPr>
                <w:rFonts w:ascii="Times New Roman" w:hAnsi="Times New Roman"/>
                <w:color w:val="000000"/>
                <w:sz w:val="20"/>
              </w:rPr>
              <w:t>"</w:t>
            </w:r>
            <w:r w:rsidRPr="00EF69E3">
              <w:rPr>
                <w:rFonts w:ascii="Times New Roman" w:hAnsi="Times New Roman"/>
                <w:color w:val="000000"/>
                <w:sz w:val="20"/>
              </w:rPr>
              <w:t xml:space="preserve"> (Відомості Верховної Ради України, 2020 р</w:t>
            </w:r>
            <w:r>
              <w:rPr>
                <w:rFonts w:ascii="Times New Roman" w:hAnsi="Times New Roman"/>
                <w:color w:val="000000"/>
                <w:sz w:val="20"/>
              </w:rPr>
              <w:t>оку</w:t>
            </w:r>
            <w:r w:rsidRPr="00EF69E3">
              <w:rPr>
                <w:rFonts w:ascii="Times New Roman" w:hAnsi="Times New Roman"/>
                <w:color w:val="000000"/>
                <w:sz w:val="20"/>
              </w:rPr>
              <w:t>, № 4, ст. 25) (далі ― Закон)</w:t>
            </w:r>
          </w:p>
        </w:tc>
        <w:tc>
          <w:tcPr>
            <w:tcW w:w="7185" w:type="dxa"/>
            <w:gridSpan w:val="18"/>
            <w:tcBorders>
              <w:top w:val="single" w:sz="4" w:space="0" w:color="000000"/>
              <w:left w:val="nil"/>
              <w:bottom w:val="single" w:sz="4" w:space="0" w:color="000000"/>
              <w:right w:val="single" w:sz="4" w:space="0" w:color="000000"/>
            </w:tcBorders>
          </w:tcPr>
          <w:p w:rsidR="0025693E" w:rsidRPr="002A14FD" w:rsidRDefault="00D85853" w:rsidP="00D85853">
            <w:pPr>
              <w:spacing w:before="120"/>
              <w:rPr>
                <w:rFonts w:ascii="Times New Roman" w:hAnsi="Times New Roman"/>
                <w:color w:val="000000"/>
                <w:sz w:val="20"/>
              </w:rPr>
            </w:pPr>
            <w:r>
              <w:rPr>
                <w:rFonts w:ascii="Times New Roman" w:hAnsi="Times New Roman"/>
                <w:color w:val="000000"/>
                <w:sz w:val="20"/>
              </w:rPr>
              <w:t>7350</w:t>
            </w:r>
            <w:r w:rsidR="0025693E">
              <w:rPr>
                <w:rFonts w:ascii="Times New Roman" w:hAnsi="Times New Roman"/>
                <w:color w:val="000000"/>
                <w:sz w:val="20"/>
              </w:rPr>
              <w:t>,00(</w:t>
            </w:r>
            <w:r>
              <w:rPr>
                <w:rFonts w:ascii="Times New Roman" w:hAnsi="Times New Roman"/>
                <w:color w:val="000000"/>
                <w:sz w:val="20"/>
              </w:rPr>
              <w:t>сім тисяч триста п’ятдесят</w:t>
            </w:r>
            <w:r w:rsidR="0025693E">
              <w:rPr>
                <w:rFonts w:ascii="Times New Roman" w:hAnsi="Times New Roman"/>
                <w:color w:val="000000"/>
                <w:sz w:val="20"/>
              </w:rPr>
              <w:t xml:space="preserve">) </w:t>
            </w:r>
            <w:r w:rsidR="0025693E" w:rsidRPr="002A14FD">
              <w:rPr>
                <w:rFonts w:ascii="Times New Roman" w:hAnsi="Times New Roman"/>
                <w:color w:val="000000"/>
                <w:sz w:val="20"/>
              </w:rPr>
              <w:t xml:space="preserve">гривень, без податку на додану вартість </w:t>
            </w:r>
          </w:p>
        </w:tc>
      </w:tr>
      <w:tr w:rsidR="002A3745" w:rsidRPr="002A14FD" w:rsidTr="00B01397">
        <w:trPr>
          <w:trHeight w:val="320"/>
        </w:trPr>
        <w:tc>
          <w:tcPr>
            <w:tcW w:w="567" w:type="dxa"/>
            <w:tcBorders>
              <w:top w:val="single" w:sz="4" w:space="0" w:color="000000"/>
              <w:left w:val="single" w:sz="4" w:space="0" w:color="000000"/>
              <w:bottom w:val="single" w:sz="4" w:space="0" w:color="000000"/>
              <w:right w:val="single" w:sz="4" w:space="0" w:color="000000"/>
            </w:tcBorders>
          </w:tcPr>
          <w:p w:rsidR="002A3745" w:rsidRPr="002A14FD" w:rsidRDefault="002A3745" w:rsidP="002A3745">
            <w:pPr>
              <w:spacing w:before="120"/>
              <w:jc w:val="center"/>
              <w:rPr>
                <w:rFonts w:ascii="Times New Roman" w:hAnsi="Times New Roman"/>
                <w:color w:val="000000"/>
                <w:sz w:val="20"/>
              </w:rPr>
            </w:pPr>
            <w:r>
              <w:rPr>
                <w:rFonts w:ascii="Times New Roman" w:hAnsi="Times New Roman"/>
                <w:color w:val="000000"/>
                <w:sz w:val="20"/>
              </w:rPr>
              <w:t>6.1.1</w:t>
            </w:r>
          </w:p>
        </w:tc>
        <w:tc>
          <w:tcPr>
            <w:tcW w:w="2939" w:type="dxa"/>
            <w:gridSpan w:val="4"/>
            <w:tcBorders>
              <w:top w:val="single" w:sz="4" w:space="0" w:color="000000"/>
              <w:left w:val="nil"/>
              <w:bottom w:val="single" w:sz="4" w:space="0" w:color="000000"/>
              <w:right w:val="single" w:sz="4" w:space="0" w:color="000000"/>
            </w:tcBorders>
          </w:tcPr>
          <w:p w:rsidR="002A3745" w:rsidRPr="00EF69E3" w:rsidRDefault="002A3745" w:rsidP="002A3745">
            <w:pPr>
              <w:spacing w:before="120"/>
              <w:jc w:val="both"/>
              <w:rPr>
                <w:rFonts w:ascii="Times New Roman" w:hAnsi="Times New Roman"/>
                <w:color w:val="000000"/>
                <w:sz w:val="20"/>
              </w:rPr>
            </w:pPr>
            <w:r w:rsidRPr="00F77BD9">
              <w:rPr>
                <w:rFonts w:ascii="Times New Roman" w:hAnsi="Times New Roman"/>
                <w:color w:val="000000"/>
                <w:sz w:val="20"/>
              </w:rPr>
              <w:t>Оцінювач</w:t>
            </w:r>
          </w:p>
        </w:tc>
        <w:tc>
          <w:tcPr>
            <w:tcW w:w="3592" w:type="dxa"/>
            <w:gridSpan w:val="8"/>
            <w:tcBorders>
              <w:top w:val="single" w:sz="4" w:space="0" w:color="000000"/>
              <w:left w:val="nil"/>
              <w:bottom w:val="single" w:sz="4" w:space="0" w:color="000000"/>
              <w:right w:val="single" w:sz="4" w:space="0" w:color="000000"/>
            </w:tcBorders>
          </w:tcPr>
          <w:p w:rsidR="002A3745" w:rsidRDefault="00264059" w:rsidP="00EB0AC7">
            <w:pPr>
              <w:spacing w:before="120"/>
              <w:rPr>
                <w:rFonts w:ascii="Times New Roman" w:hAnsi="Times New Roman"/>
                <w:color w:val="000000"/>
                <w:sz w:val="20"/>
              </w:rPr>
            </w:pPr>
            <w:r>
              <w:rPr>
                <w:rFonts w:ascii="Times New Roman" w:hAnsi="Times New Roman"/>
                <w:color w:val="000000"/>
                <w:sz w:val="20"/>
              </w:rPr>
              <w:t>Суб</w:t>
            </w:r>
            <w:r w:rsidRPr="00F92F40">
              <w:rPr>
                <w:rFonts w:ascii="Times New Roman" w:hAnsi="Times New Roman"/>
                <w:color w:val="000000"/>
                <w:sz w:val="20"/>
              </w:rPr>
              <w:t>’</w:t>
            </w:r>
            <w:r>
              <w:rPr>
                <w:rFonts w:ascii="Times New Roman" w:hAnsi="Times New Roman"/>
                <w:color w:val="000000"/>
                <w:sz w:val="20"/>
              </w:rPr>
              <w:t xml:space="preserve">єкт оціночної діяльності                                  Фізична особа – підприємець                                   </w:t>
            </w:r>
            <w:proofErr w:type="spellStart"/>
            <w:r>
              <w:rPr>
                <w:rFonts w:ascii="Times New Roman" w:hAnsi="Times New Roman"/>
                <w:color w:val="000000"/>
                <w:sz w:val="20"/>
              </w:rPr>
              <w:t>Педченко</w:t>
            </w:r>
            <w:proofErr w:type="spellEnd"/>
            <w:r>
              <w:rPr>
                <w:rFonts w:ascii="Times New Roman" w:hAnsi="Times New Roman"/>
                <w:color w:val="000000"/>
                <w:sz w:val="20"/>
              </w:rPr>
              <w:t xml:space="preserve"> Андрій Миколайович</w:t>
            </w:r>
          </w:p>
        </w:tc>
        <w:tc>
          <w:tcPr>
            <w:tcW w:w="3593" w:type="dxa"/>
            <w:gridSpan w:val="10"/>
            <w:tcBorders>
              <w:top w:val="single" w:sz="4" w:space="0" w:color="000000"/>
              <w:left w:val="nil"/>
              <w:bottom w:val="single" w:sz="4" w:space="0" w:color="000000"/>
              <w:right w:val="single" w:sz="4" w:space="0" w:color="000000"/>
            </w:tcBorders>
          </w:tcPr>
          <w:p w:rsidR="002A3745" w:rsidRPr="00F77BD9" w:rsidRDefault="002A3745" w:rsidP="002A3745">
            <w:pPr>
              <w:spacing w:before="120"/>
              <w:rPr>
                <w:rFonts w:ascii="Times New Roman" w:hAnsi="Times New Roman"/>
                <w:color w:val="000000"/>
                <w:sz w:val="20"/>
              </w:rPr>
            </w:pPr>
            <w:r w:rsidRPr="00F77BD9">
              <w:rPr>
                <w:rFonts w:ascii="Times New Roman" w:hAnsi="Times New Roman"/>
                <w:color w:val="000000"/>
                <w:sz w:val="20"/>
              </w:rPr>
              <w:t>дата оцінки</w:t>
            </w:r>
          </w:p>
          <w:p w:rsidR="002A3745" w:rsidRPr="00F77BD9" w:rsidRDefault="002A3745" w:rsidP="002A3745">
            <w:pPr>
              <w:spacing w:before="120"/>
              <w:rPr>
                <w:rFonts w:ascii="Times New Roman" w:hAnsi="Times New Roman"/>
                <w:color w:val="000000"/>
                <w:sz w:val="20"/>
              </w:rPr>
            </w:pPr>
            <w:r>
              <w:rPr>
                <w:rFonts w:ascii="Times New Roman" w:hAnsi="Times New Roman"/>
                <w:color w:val="000000"/>
                <w:sz w:val="20"/>
                <w:lang w:val="ru-RU"/>
              </w:rPr>
              <w:t>3</w:t>
            </w:r>
            <w:r w:rsidR="00264059">
              <w:rPr>
                <w:rFonts w:ascii="Times New Roman" w:hAnsi="Times New Roman"/>
                <w:color w:val="000000"/>
                <w:sz w:val="20"/>
                <w:lang w:val="ru-RU"/>
              </w:rPr>
              <w:t>1</w:t>
            </w:r>
            <w:r>
              <w:rPr>
                <w:rFonts w:ascii="Times New Roman" w:hAnsi="Times New Roman"/>
                <w:color w:val="000000"/>
                <w:sz w:val="20"/>
                <w:lang w:val="ru-RU"/>
              </w:rPr>
              <w:t xml:space="preserve"> </w:t>
            </w:r>
            <w:r w:rsidR="00D85853">
              <w:rPr>
                <w:rFonts w:ascii="Times New Roman" w:hAnsi="Times New Roman"/>
                <w:color w:val="000000"/>
                <w:sz w:val="20"/>
                <w:lang w:val="ru-RU"/>
              </w:rPr>
              <w:t>січ</w:t>
            </w:r>
            <w:r w:rsidR="00264059">
              <w:rPr>
                <w:rFonts w:ascii="Times New Roman" w:hAnsi="Times New Roman"/>
                <w:color w:val="000000"/>
                <w:sz w:val="20"/>
                <w:lang w:val="ru-RU"/>
              </w:rPr>
              <w:t>ня</w:t>
            </w:r>
            <w:r>
              <w:rPr>
                <w:rFonts w:ascii="Times New Roman" w:hAnsi="Times New Roman"/>
                <w:color w:val="000000"/>
                <w:sz w:val="20"/>
                <w:lang w:val="ru-RU"/>
              </w:rPr>
              <w:t xml:space="preserve"> 202</w:t>
            </w:r>
            <w:r w:rsidR="00D85853">
              <w:rPr>
                <w:rFonts w:ascii="Times New Roman" w:hAnsi="Times New Roman"/>
                <w:color w:val="000000"/>
                <w:sz w:val="20"/>
                <w:lang w:val="ru-RU"/>
              </w:rPr>
              <w:t>1</w:t>
            </w:r>
            <w:r>
              <w:rPr>
                <w:rFonts w:ascii="Times New Roman" w:hAnsi="Times New Roman"/>
                <w:color w:val="000000"/>
                <w:sz w:val="20"/>
                <w:lang w:val="ru-RU"/>
              </w:rPr>
              <w:t xml:space="preserve"> року</w:t>
            </w:r>
          </w:p>
          <w:p w:rsidR="002A3745" w:rsidRPr="00F77BD9" w:rsidRDefault="002A3745" w:rsidP="002A3745">
            <w:pPr>
              <w:spacing w:before="120"/>
              <w:rPr>
                <w:rFonts w:ascii="Times New Roman" w:hAnsi="Times New Roman"/>
                <w:color w:val="000000"/>
                <w:sz w:val="20"/>
              </w:rPr>
            </w:pPr>
          </w:p>
          <w:p w:rsidR="002A3745" w:rsidRDefault="002A3745" w:rsidP="002A3745">
            <w:pPr>
              <w:spacing w:before="120"/>
              <w:rPr>
                <w:rFonts w:ascii="Times New Roman" w:hAnsi="Times New Roman"/>
                <w:color w:val="000000"/>
                <w:sz w:val="20"/>
              </w:rPr>
            </w:pPr>
            <w:r w:rsidRPr="00F77BD9">
              <w:rPr>
                <w:rFonts w:ascii="Times New Roman" w:hAnsi="Times New Roman"/>
                <w:color w:val="000000"/>
                <w:sz w:val="20"/>
              </w:rPr>
              <w:t>дата затвердження висновку</w:t>
            </w:r>
          </w:p>
          <w:p w:rsidR="002A3745" w:rsidRPr="00F77BD9" w:rsidRDefault="002A3745" w:rsidP="002A3745">
            <w:pPr>
              <w:spacing w:before="120"/>
              <w:rPr>
                <w:rFonts w:ascii="Times New Roman" w:hAnsi="Times New Roman"/>
                <w:color w:val="000000"/>
                <w:sz w:val="20"/>
              </w:rPr>
            </w:pPr>
            <w:r w:rsidRPr="00F77BD9">
              <w:rPr>
                <w:rFonts w:ascii="Times New Roman" w:hAnsi="Times New Roman"/>
                <w:color w:val="000000"/>
                <w:sz w:val="20"/>
              </w:rPr>
              <w:t>про вартість Майна</w:t>
            </w:r>
            <w:r>
              <w:rPr>
                <w:rFonts w:ascii="Times New Roman" w:hAnsi="Times New Roman"/>
                <w:color w:val="000000"/>
                <w:sz w:val="20"/>
              </w:rPr>
              <w:t xml:space="preserve">  </w:t>
            </w:r>
            <w:r w:rsidR="00D85853">
              <w:rPr>
                <w:rFonts w:ascii="Times New Roman" w:hAnsi="Times New Roman"/>
                <w:color w:val="000000"/>
                <w:sz w:val="20"/>
              </w:rPr>
              <w:t>05</w:t>
            </w:r>
            <w:r>
              <w:rPr>
                <w:rFonts w:ascii="Times New Roman" w:hAnsi="Times New Roman"/>
                <w:color w:val="000000"/>
                <w:sz w:val="20"/>
              </w:rPr>
              <w:t xml:space="preserve"> </w:t>
            </w:r>
            <w:r w:rsidR="00D85853">
              <w:rPr>
                <w:rFonts w:ascii="Times New Roman" w:hAnsi="Times New Roman"/>
                <w:color w:val="000000"/>
                <w:sz w:val="20"/>
              </w:rPr>
              <w:t>берез</w:t>
            </w:r>
            <w:r>
              <w:rPr>
                <w:rFonts w:ascii="Times New Roman" w:hAnsi="Times New Roman"/>
                <w:color w:val="000000"/>
                <w:sz w:val="20"/>
              </w:rPr>
              <w:t xml:space="preserve">ня </w:t>
            </w:r>
            <w:r w:rsidRPr="00F77BD9">
              <w:rPr>
                <w:rFonts w:ascii="Times New Roman" w:hAnsi="Times New Roman"/>
                <w:color w:val="000000"/>
                <w:sz w:val="20"/>
              </w:rPr>
              <w:t>20</w:t>
            </w:r>
            <w:r>
              <w:rPr>
                <w:rFonts w:ascii="Times New Roman" w:hAnsi="Times New Roman"/>
                <w:color w:val="000000"/>
                <w:sz w:val="20"/>
              </w:rPr>
              <w:t>2</w:t>
            </w:r>
            <w:r w:rsidR="00D85853">
              <w:rPr>
                <w:rFonts w:ascii="Times New Roman" w:hAnsi="Times New Roman"/>
                <w:color w:val="000000"/>
                <w:sz w:val="20"/>
              </w:rPr>
              <w:t>1</w:t>
            </w:r>
            <w:r>
              <w:rPr>
                <w:rFonts w:ascii="Times New Roman" w:hAnsi="Times New Roman"/>
                <w:color w:val="000000"/>
                <w:sz w:val="20"/>
              </w:rPr>
              <w:t xml:space="preserve"> року</w:t>
            </w:r>
          </w:p>
          <w:p w:rsidR="002A3745" w:rsidRPr="002A14FD" w:rsidRDefault="002A3745" w:rsidP="00397C48">
            <w:pPr>
              <w:spacing w:before="120"/>
              <w:rPr>
                <w:rFonts w:ascii="Times New Roman" w:hAnsi="Times New Roman"/>
                <w:color w:val="000000"/>
                <w:sz w:val="20"/>
              </w:rPr>
            </w:pPr>
          </w:p>
        </w:tc>
      </w:tr>
      <w:tr w:rsidR="002A3745" w:rsidRPr="002A14FD" w:rsidTr="00B01397">
        <w:trPr>
          <w:trHeight w:val="320"/>
        </w:trPr>
        <w:tc>
          <w:tcPr>
            <w:tcW w:w="567" w:type="dxa"/>
            <w:tcBorders>
              <w:top w:val="single" w:sz="4" w:space="0" w:color="000000"/>
              <w:left w:val="single" w:sz="4" w:space="0" w:color="000000"/>
              <w:bottom w:val="single" w:sz="4" w:space="0" w:color="000000"/>
              <w:right w:val="single" w:sz="4" w:space="0" w:color="000000"/>
            </w:tcBorders>
          </w:tcPr>
          <w:p w:rsidR="002A3745" w:rsidRDefault="00397C48" w:rsidP="002A3745">
            <w:pPr>
              <w:spacing w:before="120"/>
              <w:jc w:val="center"/>
              <w:rPr>
                <w:rFonts w:ascii="Times New Roman" w:hAnsi="Times New Roman"/>
                <w:color w:val="000000"/>
                <w:sz w:val="20"/>
              </w:rPr>
            </w:pPr>
            <w:r>
              <w:rPr>
                <w:rFonts w:ascii="Times New Roman" w:hAnsi="Times New Roman"/>
                <w:color w:val="000000"/>
                <w:sz w:val="20"/>
              </w:rPr>
              <w:lastRenderedPageBreak/>
              <w:t>6.1.2</w:t>
            </w:r>
          </w:p>
        </w:tc>
        <w:tc>
          <w:tcPr>
            <w:tcW w:w="2939" w:type="dxa"/>
            <w:gridSpan w:val="4"/>
            <w:tcBorders>
              <w:top w:val="single" w:sz="4" w:space="0" w:color="000000"/>
              <w:left w:val="nil"/>
              <w:bottom w:val="single" w:sz="4" w:space="0" w:color="000000"/>
              <w:right w:val="single" w:sz="4" w:space="0" w:color="000000"/>
            </w:tcBorders>
          </w:tcPr>
          <w:p w:rsidR="002A3745" w:rsidRPr="00F77BD9" w:rsidRDefault="002A3745" w:rsidP="002A3745">
            <w:pPr>
              <w:spacing w:before="120"/>
              <w:jc w:val="both"/>
              <w:rPr>
                <w:rFonts w:ascii="Times New Roman" w:hAnsi="Times New Roman"/>
                <w:color w:val="000000"/>
                <w:sz w:val="20"/>
              </w:rPr>
            </w:pPr>
            <w:r>
              <w:rPr>
                <w:rFonts w:ascii="Times New Roman" w:hAnsi="Times New Roman"/>
                <w:color w:val="000000"/>
                <w:sz w:val="20"/>
              </w:rPr>
              <w:t>Рецензент</w:t>
            </w:r>
          </w:p>
        </w:tc>
        <w:tc>
          <w:tcPr>
            <w:tcW w:w="3592" w:type="dxa"/>
            <w:gridSpan w:val="8"/>
            <w:tcBorders>
              <w:top w:val="single" w:sz="4" w:space="0" w:color="000000"/>
              <w:left w:val="nil"/>
              <w:bottom w:val="single" w:sz="4" w:space="0" w:color="000000"/>
              <w:right w:val="single" w:sz="4" w:space="0" w:color="000000"/>
            </w:tcBorders>
          </w:tcPr>
          <w:p w:rsidR="002A3745" w:rsidRDefault="00C524A3" w:rsidP="00C524A3">
            <w:pPr>
              <w:spacing w:before="120"/>
              <w:rPr>
                <w:rFonts w:ascii="Times New Roman" w:hAnsi="Times New Roman"/>
                <w:color w:val="000000"/>
                <w:sz w:val="20"/>
              </w:rPr>
            </w:pPr>
            <w:r>
              <w:rPr>
                <w:rFonts w:ascii="Times New Roman" w:hAnsi="Times New Roman"/>
                <w:color w:val="000000"/>
                <w:sz w:val="20"/>
              </w:rPr>
              <w:t xml:space="preserve">Головний спеціаліст </w:t>
            </w:r>
            <w:r w:rsidR="002A3745">
              <w:rPr>
                <w:rFonts w:ascii="Times New Roman" w:hAnsi="Times New Roman"/>
                <w:color w:val="000000"/>
                <w:sz w:val="20"/>
              </w:rPr>
              <w:t>сектору оцінки майна та майнових прав Управління забезпечення реалізації повноважень у Сумській області Регіонального відділення Фонду державного майна України по Полтавській та Сумській областях</w:t>
            </w:r>
            <w:r w:rsidR="00397C48">
              <w:rPr>
                <w:rFonts w:ascii="Times New Roman" w:hAnsi="Times New Roman"/>
                <w:color w:val="000000"/>
                <w:sz w:val="20"/>
              </w:rPr>
              <w:t xml:space="preserve"> </w:t>
            </w:r>
            <w:proofErr w:type="spellStart"/>
            <w:r>
              <w:rPr>
                <w:rFonts w:ascii="Times New Roman" w:hAnsi="Times New Roman"/>
                <w:color w:val="000000"/>
                <w:sz w:val="20"/>
              </w:rPr>
              <w:t>Завалій</w:t>
            </w:r>
            <w:proofErr w:type="spellEnd"/>
            <w:r>
              <w:rPr>
                <w:rFonts w:ascii="Times New Roman" w:hAnsi="Times New Roman"/>
                <w:color w:val="000000"/>
                <w:sz w:val="20"/>
              </w:rPr>
              <w:t xml:space="preserve"> Оксана Аркадіївна</w:t>
            </w:r>
          </w:p>
        </w:tc>
        <w:tc>
          <w:tcPr>
            <w:tcW w:w="3593" w:type="dxa"/>
            <w:gridSpan w:val="10"/>
            <w:tcBorders>
              <w:top w:val="single" w:sz="4" w:space="0" w:color="000000"/>
              <w:left w:val="nil"/>
              <w:bottom w:val="single" w:sz="4" w:space="0" w:color="000000"/>
              <w:right w:val="single" w:sz="4" w:space="0" w:color="000000"/>
            </w:tcBorders>
          </w:tcPr>
          <w:p w:rsidR="00397C48" w:rsidRPr="00F77BD9" w:rsidRDefault="00397C48" w:rsidP="00397C48">
            <w:pPr>
              <w:spacing w:before="120"/>
              <w:rPr>
                <w:rFonts w:ascii="Times New Roman" w:hAnsi="Times New Roman"/>
                <w:color w:val="000000"/>
                <w:sz w:val="20"/>
              </w:rPr>
            </w:pPr>
            <w:r w:rsidRPr="00F77BD9">
              <w:rPr>
                <w:rFonts w:ascii="Times New Roman" w:hAnsi="Times New Roman"/>
                <w:color w:val="000000"/>
                <w:sz w:val="20"/>
              </w:rPr>
              <w:t>дата рецензії</w:t>
            </w:r>
          </w:p>
          <w:p w:rsidR="00D85853" w:rsidRPr="00F77BD9" w:rsidRDefault="00D85853" w:rsidP="00D85853">
            <w:pPr>
              <w:spacing w:before="120"/>
              <w:rPr>
                <w:rFonts w:ascii="Times New Roman" w:hAnsi="Times New Roman"/>
                <w:color w:val="000000"/>
                <w:sz w:val="20"/>
              </w:rPr>
            </w:pPr>
            <w:r>
              <w:rPr>
                <w:rFonts w:ascii="Times New Roman" w:hAnsi="Times New Roman"/>
                <w:color w:val="000000"/>
                <w:sz w:val="20"/>
              </w:rPr>
              <w:t xml:space="preserve">05 березня </w:t>
            </w:r>
            <w:r w:rsidRPr="00F77BD9">
              <w:rPr>
                <w:rFonts w:ascii="Times New Roman" w:hAnsi="Times New Roman"/>
                <w:color w:val="000000"/>
                <w:sz w:val="20"/>
              </w:rPr>
              <w:t>20</w:t>
            </w:r>
            <w:r>
              <w:rPr>
                <w:rFonts w:ascii="Times New Roman" w:hAnsi="Times New Roman"/>
                <w:color w:val="000000"/>
                <w:sz w:val="20"/>
              </w:rPr>
              <w:t>21 року</w:t>
            </w:r>
          </w:p>
          <w:p w:rsidR="002A3745" w:rsidRPr="008C6A76" w:rsidRDefault="002A3745" w:rsidP="00055056">
            <w:pPr>
              <w:spacing w:before="120"/>
              <w:ind w:right="63"/>
              <w:rPr>
                <w:rFonts w:ascii="Times New Roman" w:hAnsi="Times New Roman"/>
                <w:color w:val="000000"/>
                <w:sz w:val="20"/>
              </w:rPr>
            </w:pPr>
          </w:p>
        </w:tc>
      </w:tr>
      <w:tr w:rsidR="002A3745" w:rsidRPr="002A14FD" w:rsidTr="00B4021B">
        <w:trPr>
          <w:trHeight w:val="320"/>
        </w:trPr>
        <w:tc>
          <w:tcPr>
            <w:tcW w:w="567" w:type="dxa"/>
            <w:tcBorders>
              <w:top w:val="single" w:sz="4" w:space="0" w:color="000000"/>
              <w:left w:val="single" w:sz="4" w:space="0" w:color="000000"/>
              <w:bottom w:val="single" w:sz="4" w:space="0" w:color="000000"/>
              <w:right w:val="single" w:sz="4" w:space="0" w:color="000000"/>
            </w:tcBorders>
          </w:tcPr>
          <w:p w:rsidR="002A3745" w:rsidRPr="002A14FD" w:rsidRDefault="002A3745" w:rsidP="002A3745">
            <w:pPr>
              <w:spacing w:before="120"/>
              <w:ind w:left="-73" w:right="-34"/>
              <w:jc w:val="center"/>
              <w:rPr>
                <w:rFonts w:ascii="Times New Roman" w:hAnsi="Times New Roman"/>
                <w:color w:val="000000"/>
                <w:sz w:val="20"/>
              </w:rPr>
            </w:pPr>
            <w:r w:rsidRPr="002A14FD">
              <w:rPr>
                <w:rFonts w:ascii="Times New Roman" w:hAnsi="Times New Roman"/>
                <w:color w:val="000000"/>
                <w:sz w:val="20"/>
              </w:rPr>
              <w:t>6.2</w:t>
            </w:r>
          </w:p>
        </w:tc>
        <w:tc>
          <w:tcPr>
            <w:tcW w:w="10124" w:type="dxa"/>
            <w:gridSpan w:val="22"/>
            <w:tcBorders>
              <w:top w:val="single" w:sz="4" w:space="0" w:color="000000"/>
              <w:left w:val="nil"/>
              <w:bottom w:val="single" w:sz="4" w:space="0" w:color="000000"/>
              <w:right w:val="single" w:sz="4" w:space="0" w:color="000000"/>
            </w:tcBorders>
          </w:tcPr>
          <w:p w:rsidR="002A3745" w:rsidRPr="002A14FD" w:rsidRDefault="002A3745" w:rsidP="002A3745">
            <w:pPr>
              <w:spacing w:before="120"/>
              <w:jc w:val="center"/>
              <w:rPr>
                <w:rFonts w:ascii="Times New Roman" w:hAnsi="Times New Roman"/>
                <w:color w:val="000000"/>
                <w:sz w:val="20"/>
              </w:rPr>
            </w:pPr>
            <w:r w:rsidRPr="002A14FD">
              <w:rPr>
                <w:rFonts w:ascii="Times New Roman" w:hAnsi="Times New Roman"/>
                <w:color w:val="000000"/>
                <w:sz w:val="20"/>
              </w:rPr>
              <w:t>Страхова вартість</w:t>
            </w:r>
          </w:p>
          <w:p w:rsidR="002A3745" w:rsidRPr="002A14FD" w:rsidRDefault="002A3745" w:rsidP="002A3745">
            <w:pPr>
              <w:spacing w:before="120"/>
              <w:jc w:val="center"/>
              <w:rPr>
                <w:rFonts w:ascii="Times New Roman" w:hAnsi="Times New Roman"/>
                <w:color w:val="000000"/>
                <w:sz w:val="20"/>
              </w:rPr>
            </w:pPr>
          </w:p>
        </w:tc>
      </w:tr>
      <w:tr w:rsidR="002A3745" w:rsidRPr="002A14FD" w:rsidTr="00B4021B">
        <w:trPr>
          <w:trHeight w:val="320"/>
        </w:trPr>
        <w:tc>
          <w:tcPr>
            <w:tcW w:w="567" w:type="dxa"/>
            <w:tcBorders>
              <w:top w:val="single" w:sz="4" w:space="0" w:color="000000"/>
              <w:left w:val="single" w:sz="4" w:space="0" w:color="000000"/>
              <w:bottom w:val="single" w:sz="4" w:space="0" w:color="000000"/>
              <w:right w:val="single" w:sz="4" w:space="0" w:color="000000"/>
            </w:tcBorders>
          </w:tcPr>
          <w:p w:rsidR="002A3745" w:rsidRDefault="002A3745" w:rsidP="002A3745">
            <w:pPr>
              <w:spacing w:before="120"/>
              <w:ind w:left="-73" w:right="-62"/>
              <w:jc w:val="center"/>
              <w:rPr>
                <w:rFonts w:ascii="Times New Roman" w:hAnsi="Times New Roman"/>
                <w:color w:val="000000"/>
                <w:sz w:val="20"/>
              </w:rPr>
            </w:pPr>
            <w:r w:rsidRPr="002A14FD">
              <w:rPr>
                <w:rFonts w:ascii="Times New Roman" w:hAnsi="Times New Roman"/>
                <w:color w:val="000000"/>
                <w:sz w:val="20"/>
              </w:rPr>
              <w:t>6.2.1</w:t>
            </w:r>
          </w:p>
          <w:p w:rsidR="002A3745" w:rsidRPr="002A14FD" w:rsidRDefault="002A3745" w:rsidP="002A3745">
            <w:pPr>
              <w:spacing w:before="120"/>
              <w:ind w:left="-73" w:right="-62"/>
              <w:jc w:val="center"/>
              <w:rPr>
                <w:rFonts w:ascii="Times New Roman" w:hAnsi="Times New Roman"/>
                <w:color w:val="000000"/>
                <w:sz w:val="20"/>
              </w:rPr>
            </w:pPr>
          </w:p>
        </w:tc>
        <w:tc>
          <w:tcPr>
            <w:tcW w:w="2939" w:type="dxa"/>
            <w:gridSpan w:val="4"/>
            <w:tcBorders>
              <w:top w:val="single" w:sz="4" w:space="0" w:color="000000"/>
              <w:left w:val="nil"/>
              <w:bottom w:val="single" w:sz="4" w:space="0" w:color="000000"/>
              <w:right w:val="single" w:sz="4" w:space="0" w:color="000000"/>
            </w:tcBorders>
          </w:tcPr>
          <w:p w:rsidR="002A3745" w:rsidRDefault="002A3745" w:rsidP="002A3745">
            <w:r w:rsidRPr="003C1973">
              <w:rPr>
                <w:rFonts w:ascii="Times New Roman" w:hAnsi="Times New Roman"/>
                <w:color w:val="000000"/>
                <w:sz w:val="20"/>
              </w:rPr>
              <w:t>Сума, яка дорівнює визначеній у пункті 6.1 Умов</w:t>
            </w:r>
          </w:p>
        </w:tc>
        <w:tc>
          <w:tcPr>
            <w:tcW w:w="7185" w:type="dxa"/>
            <w:gridSpan w:val="18"/>
            <w:tcBorders>
              <w:top w:val="single" w:sz="4" w:space="0" w:color="000000"/>
              <w:left w:val="nil"/>
              <w:bottom w:val="single" w:sz="4" w:space="0" w:color="000000"/>
              <w:right w:val="single" w:sz="4" w:space="0" w:color="000000"/>
            </w:tcBorders>
          </w:tcPr>
          <w:p w:rsidR="002A3745" w:rsidRDefault="00D85853" w:rsidP="002A3745">
            <w:r>
              <w:rPr>
                <w:rFonts w:ascii="Times New Roman" w:hAnsi="Times New Roman"/>
                <w:color w:val="000000"/>
                <w:sz w:val="20"/>
              </w:rPr>
              <w:t xml:space="preserve">7350,00(сім тисяч триста п’ятдесят) </w:t>
            </w:r>
            <w:r w:rsidRPr="002A14FD">
              <w:rPr>
                <w:rFonts w:ascii="Times New Roman" w:hAnsi="Times New Roman"/>
                <w:color w:val="000000"/>
                <w:sz w:val="20"/>
              </w:rPr>
              <w:t>гривень, без податку на додану вартість</w:t>
            </w:r>
          </w:p>
        </w:tc>
      </w:tr>
      <w:tr w:rsidR="00D56009" w:rsidRPr="002A14FD" w:rsidTr="00B4021B">
        <w:trPr>
          <w:trHeight w:val="320"/>
        </w:trPr>
        <w:tc>
          <w:tcPr>
            <w:tcW w:w="567" w:type="dxa"/>
            <w:tcBorders>
              <w:top w:val="single" w:sz="4" w:space="0" w:color="000000"/>
              <w:left w:val="single" w:sz="4" w:space="0" w:color="000000"/>
              <w:bottom w:val="single" w:sz="4" w:space="0" w:color="000000"/>
              <w:right w:val="single" w:sz="4" w:space="0" w:color="000000"/>
            </w:tcBorders>
          </w:tcPr>
          <w:p w:rsidR="00D56009" w:rsidRPr="002A14FD" w:rsidRDefault="00D56009" w:rsidP="002A3745">
            <w:pPr>
              <w:spacing w:before="120"/>
              <w:ind w:left="-73" w:right="-62"/>
              <w:jc w:val="center"/>
              <w:rPr>
                <w:rFonts w:ascii="Times New Roman" w:hAnsi="Times New Roman"/>
                <w:color w:val="000000"/>
                <w:sz w:val="20"/>
              </w:rPr>
            </w:pPr>
            <w:r>
              <w:rPr>
                <w:rFonts w:ascii="Times New Roman" w:hAnsi="Times New Roman"/>
                <w:color w:val="000000"/>
                <w:sz w:val="20"/>
              </w:rPr>
              <w:t>6.3</w:t>
            </w:r>
          </w:p>
        </w:tc>
        <w:tc>
          <w:tcPr>
            <w:tcW w:w="2939" w:type="dxa"/>
            <w:gridSpan w:val="4"/>
            <w:tcBorders>
              <w:top w:val="single" w:sz="4" w:space="0" w:color="000000"/>
              <w:left w:val="nil"/>
              <w:bottom w:val="single" w:sz="4" w:space="0" w:color="000000"/>
              <w:right w:val="single" w:sz="4" w:space="0" w:color="000000"/>
            </w:tcBorders>
          </w:tcPr>
          <w:p w:rsidR="00D56009" w:rsidRPr="002A14FD" w:rsidRDefault="00D56009" w:rsidP="00D56009">
            <w:pPr>
              <w:spacing w:before="120"/>
              <w:rPr>
                <w:rFonts w:ascii="Times New Roman" w:hAnsi="Times New Roman"/>
                <w:color w:val="000000"/>
                <w:sz w:val="20"/>
              </w:rPr>
            </w:pPr>
            <w:r w:rsidRPr="002A14FD">
              <w:rPr>
                <w:rFonts w:ascii="Times New Roman" w:hAnsi="Times New Roman"/>
                <w:color w:val="000000"/>
                <w:sz w:val="20"/>
              </w:rPr>
              <w:t xml:space="preserve">Витрати </w:t>
            </w:r>
            <w:r w:rsidR="00EE664C">
              <w:rPr>
                <w:rFonts w:ascii="Times New Roman" w:hAnsi="Times New Roman"/>
                <w:color w:val="000000"/>
                <w:sz w:val="20"/>
              </w:rPr>
              <w:t>Орендаря</w:t>
            </w:r>
            <w:r w:rsidRPr="002A14FD">
              <w:rPr>
                <w:rFonts w:ascii="Times New Roman" w:hAnsi="Times New Roman"/>
                <w:color w:val="000000"/>
                <w:sz w:val="20"/>
              </w:rPr>
              <w:t>, пов’язані із проведенням оцінки Майна</w:t>
            </w:r>
          </w:p>
          <w:p w:rsidR="00D56009" w:rsidRPr="003C1973" w:rsidRDefault="00D56009" w:rsidP="002A3745">
            <w:pPr>
              <w:rPr>
                <w:rFonts w:ascii="Times New Roman" w:hAnsi="Times New Roman"/>
                <w:color w:val="000000"/>
                <w:sz w:val="20"/>
              </w:rPr>
            </w:pPr>
          </w:p>
        </w:tc>
        <w:tc>
          <w:tcPr>
            <w:tcW w:w="7185" w:type="dxa"/>
            <w:gridSpan w:val="18"/>
            <w:tcBorders>
              <w:top w:val="single" w:sz="4" w:space="0" w:color="000000"/>
              <w:left w:val="nil"/>
              <w:bottom w:val="single" w:sz="4" w:space="0" w:color="000000"/>
              <w:right w:val="single" w:sz="4" w:space="0" w:color="000000"/>
            </w:tcBorders>
          </w:tcPr>
          <w:p w:rsidR="00D56009" w:rsidRDefault="007B65A5" w:rsidP="007B65A5">
            <w:pPr>
              <w:rPr>
                <w:rFonts w:ascii="Times New Roman" w:hAnsi="Times New Roman"/>
                <w:color w:val="000000"/>
                <w:sz w:val="20"/>
              </w:rPr>
            </w:pPr>
            <w:r>
              <w:rPr>
                <w:rFonts w:ascii="Times New Roman" w:hAnsi="Times New Roman"/>
                <w:color w:val="000000"/>
                <w:sz w:val="20"/>
              </w:rPr>
              <w:t>15</w:t>
            </w:r>
            <w:r w:rsidR="00E95ADC">
              <w:rPr>
                <w:rFonts w:ascii="Times New Roman" w:hAnsi="Times New Roman"/>
                <w:color w:val="000000"/>
                <w:sz w:val="20"/>
              </w:rPr>
              <w:t>00</w:t>
            </w:r>
            <w:r w:rsidR="00076096">
              <w:rPr>
                <w:rFonts w:ascii="Times New Roman" w:hAnsi="Times New Roman"/>
                <w:color w:val="000000"/>
                <w:sz w:val="20"/>
              </w:rPr>
              <w:t xml:space="preserve">,00 </w:t>
            </w:r>
            <w:r w:rsidR="00076096" w:rsidRPr="002A14FD">
              <w:rPr>
                <w:rFonts w:ascii="Times New Roman" w:hAnsi="Times New Roman"/>
                <w:color w:val="000000"/>
                <w:sz w:val="20"/>
              </w:rPr>
              <w:t xml:space="preserve"> (</w:t>
            </w:r>
            <w:r>
              <w:rPr>
                <w:rFonts w:ascii="Times New Roman" w:hAnsi="Times New Roman"/>
                <w:color w:val="000000"/>
                <w:sz w:val="20"/>
              </w:rPr>
              <w:t>одна</w:t>
            </w:r>
            <w:r w:rsidR="00055056">
              <w:rPr>
                <w:rFonts w:ascii="Times New Roman" w:hAnsi="Times New Roman"/>
                <w:color w:val="000000"/>
                <w:sz w:val="20"/>
              </w:rPr>
              <w:t xml:space="preserve"> тисяч</w:t>
            </w:r>
            <w:r>
              <w:rPr>
                <w:rFonts w:ascii="Times New Roman" w:hAnsi="Times New Roman"/>
                <w:color w:val="000000"/>
                <w:sz w:val="20"/>
              </w:rPr>
              <w:t>а п’ятсот</w:t>
            </w:r>
            <w:r w:rsidR="00076096" w:rsidRPr="002A14FD">
              <w:rPr>
                <w:rFonts w:ascii="Times New Roman" w:hAnsi="Times New Roman"/>
                <w:color w:val="000000"/>
                <w:sz w:val="20"/>
              </w:rPr>
              <w:t>)</w:t>
            </w:r>
            <w:r w:rsidR="00076096">
              <w:rPr>
                <w:rFonts w:ascii="Times New Roman" w:hAnsi="Times New Roman"/>
                <w:color w:val="000000"/>
                <w:sz w:val="20"/>
              </w:rPr>
              <w:t xml:space="preserve"> </w:t>
            </w:r>
            <w:r w:rsidR="00076096" w:rsidRPr="002A14FD">
              <w:rPr>
                <w:rFonts w:ascii="Times New Roman" w:hAnsi="Times New Roman"/>
                <w:color w:val="000000"/>
                <w:sz w:val="20"/>
              </w:rPr>
              <w:t>гривень</w:t>
            </w:r>
          </w:p>
        </w:tc>
      </w:tr>
      <w:tr w:rsidR="002A3745" w:rsidRPr="002A14FD" w:rsidTr="00B4021B">
        <w:trPr>
          <w:trHeight w:val="320"/>
        </w:trPr>
        <w:tc>
          <w:tcPr>
            <w:tcW w:w="567" w:type="dxa"/>
            <w:tcBorders>
              <w:top w:val="single" w:sz="4" w:space="0" w:color="000000"/>
              <w:left w:val="single" w:sz="4" w:space="0" w:color="000000"/>
              <w:bottom w:val="single" w:sz="4" w:space="0" w:color="000000"/>
              <w:right w:val="single" w:sz="4" w:space="0" w:color="000000"/>
            </w:tcBorders>
          </w:tcPr>
          <w:p w:rsidR="002A3745" w:rsidRPr="002A14FD" w:rsidRDefault="002A3745" w:rsidP="002A3745">
            <w:pPr>
              <w:spacing w:before="120"/>
              <w:ind w:left="-73" w:right="-62"/>
              <w:jc w:val="center"/>
              <w:rPr>
                <w:rFonts w:ascii="Times New Roman" w:hAnsi="Times New Roman"/>
                <w:color w:val="000000"/>
                <w:sz w:val="20"/>
              </w:rPr>
            </w:pPr>
            <w:r w:rsidRPr="002A14FD">
              <w:rPr>
                <w:rFonts w:ascii="Times New Roman" w:hAnsi="Times New Roman"/>
                <w:color w:val="000000"/>
                <w:sz w:val="20"/>
              </w:rPr>
              <w:t>7</w:t>
            </w:r>
          </w:p>
        </w:tc>
        <w:tc>
          <w:tcPr>
            <w:tcW w:w="10124" w:type="dxa"/>
            <w:gridSpan w:val="22"/>
            <w:tcBorders>
              <w:top w:val="single" w:sz="4" w:space="0" w:color="000000"/>
              <w:left w:val="nil"/>
              <w:bottom w:val="single" w:sz="4" w:space="0" w:color="000000"/>
              <w:right w:val="single" w:sz="4" w:space="0" w:color="000000"/>
            </w:tcBorders>
          </w:tcPr>
          <w:p w:rsidR="002A3745" w:rsidRDefault="002A3745" w:rsidP="002A3745">
            <w:pPr>
              <w:spacing w:before="120"/>
              <w:jc w:val="center"/>
              <w:rPr>
                <w:rFonts w:ascii="Times New Roman" w:hAnsi="Times New Roman"/>
                <w:color w:val="000000"/>
                <w:sz w:val="20"/>
              </w:rPr>
            </w:pPr>
            <w:r>
              <w:rPr>
                <w:rFonts w:ascii="Times New Roman" w:hAnsi="Times New Roman"/>
                <w:color w:val="000000"/>
                <w:sz w:val="20"/>
              </w:rPr>
              <w:t>Цільове призначення майна</w:t>
            </w:r>
          </w:p>
          <w:p w:rsidR="002A3745" w:rsidRPr="002A14FD" w:rsidRDefault="002A3745" w:rsidP="002A3745">
            <w:pPr>
              <w:spacing w:before="120"/>
              <w:jc w:val="center"/>
              <w:rPr>
                <w:rFonts w:ascii="Times New Roman" w:hAnsi="Times New Roman"/>
                <w:color w:val="000000"/>
                <w:sz w:val="20"/>
              </w:rPr>
            </w:pPr>
          </w:p>
        </w:tc>
      </w:tr>
      <w:tr w:rsidR="007B65A5" w:rsidRPr="002A14FD" w:rsidTr="00B4021B">
        <w:trPr>
          <w:trHeight w:val="320"/>
        </w:trPr>
        <w:tc>
          <w:tcPr>
            <w:tcW w:w="567" w:type="dxa"/>
            <w:tcBorders>
              <w:top w:val="single" w:sz="4" w:space="0" w:color="000000"/>
              <w:left w:val="single" w:sz="4" w:space="0" w:color="000000"/>
              <w:bottom w:val="single" w:sz="4" w:space="0" w:color="000000"/>
              <w:right w:val="single" w:sz="4" w:space="0" w:color="000000"/>
            </w:tcBorders>
          </w:tcPr>
          <w:p w:rsidR="007B65A5" w:rsidRPr="007B65A5" w:rsidRDefault="007B65A5" w:rsidP="00C524A3">
            <w:pPr>
              <w:spacing w:before="120"/>
              <w:ind w:left="-73" w:right="-48"/>
              <w:jc w:val="center"/>
              <w:rPr>
                <w:rFonts w:ascii="Times New Roman" w:hAnsi="Times New Roman"/>
                <w:color w:val="000000"/>
                <w:sz w:val="22"/>
                <w:szCs w:val="22"/>
              </w:rPr>
            </w:pPr>
            <w:r w:rsidRPr="007B65A5">
              <w:rPr>
                <w:rFonts w:ascii="Times New Roman" w:hAnsi="Times New Roman"/>
                <w:color w:val="000000"/>
                <w:sz w:val="22"/>
                <w:szCs w:val="22"/>
              </w:rPr>
              <w:t>7.1.1</w:t>
            </w:r>
            <w:r w:rsidRPr="007B65A5">
              <w:rPr>
                <w:rFonts w:ascii="Times New Roman" w:hAnsi="Times New Roman"/>
                <w:color w:val="000000"/>
                <w:sz w:val="22"/>
                <w:szCs w:val="22"/>
              </w:rPr>
              <w:br/>
            </w:r>
          </w:p>
        </w:tc>
        <w:tc>
          <w:tcPr>
            <w:tcW w:w="10124" w:type="dxa"/>
            <w:gridSpan w:val="22"/>
            <w:tcBorders>
              <w:top w:val="single" w:sz="4" w:space="0" w:color="000000"/>
              <w:left w:val="nil"/>
              <w:bottom w:val="single" w:sz="4" w:space="0" w:color="000000"/>
              <w:right w:val="single" w:sz="4" w:space="0" w:color="000000"/>
            </w:tcBorders>
          </w:tcPr>
          <w:p w:rsidR="00C524A3" w:rsidRDefault="007B65A5" w:rsidP="007B65A5">
            <w:pPr>
              <w:spacing w:before="120"/>
              <w:jc w:val="center"/>
              <w:rPr>
                <w:rFonts w:ascii="Times New Roman" w:hAnsi="Times New Roman"/>
                <w:color w:val="000000"/>
                <w:sz w:val="20"/>
              </w:rPr>
            </w:pPr>
            <w:r w:rsidRPr="007B65A5">
              <w:rPr>
                <w:rFonts w:ascii="Times New Roman" w:hAnsi="Times New Roman"/>
                <w:color w:val="000000"/>
                <w:sz w:val="20"/>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w:t>
            </w:r>
            <w:r w:rsidR="00EE664C">
              <w:rPr>
                <w:rFonts w:ascii="Times New Roman" w:hAnsi="Times New Roman"/>
                <w:color w:val="000000"/>
                <w:sz w:val="20"/>
              </w:rPr>
              <w:t xml:space="preserve">, а саме: </w:t>
            </w:r>
          </w:p>
          <w:p w:rsidR="007B65A5" w:rsidRDefault="00EE664C" w:rsidP="00C524A3">
            <w:pPr>
              <w:spacing w:before="120"/>
              <w:jc w:val="center"/>
              <w:rPr>
                <w:rFonts w:ascii="Times New Roman" w:hAnsi="Times New Roman"/>
                <w:color w:val="000000"/>
                <w:sz w:val="20"/>
                <w:u w:val="single"/>
              </w:rPr>
            </w:pPr>
            <w:r w:rsidRPr="00C524A3">
              <w:rPr>
                <w:rFonts w:ascii="Times New Roman" w:hAnsi="Times New Roman"/>
                <w:color w:val="000000"/>
                <w:sz w:val="20"/>
                <w:u w:val="single"/>
              </w:rPr>
              <w:t>з метою надання послуг по пранню</w:t>
            </w:r>
          </w:p>
          <w:p w:rsidR="00C524A3" w:rsidRPr="007B65A5" w:rsidRDefault="00C524A3" w:rsidP="00C524A3">
            <w:pPr>
              <w:spacing w:before="120"/>
              <w:jc w:val="center"/>
              <w:rPr>
                <w:rFonts w:ascii="Times New Roman" w:hAnsi="Times New Roman"/>
                <w:sz w:val="20"/>
              </w:rPr>
            </w:pPr>
          </w:p>
        </w:tc>
      </w:tr>
      <w:tr w:rsidR="00E95ADC" w:rsidRPr="002A14FD" w:rsidTr="00B4021B">
        <w:trPr>
          <w:trHeight w:val="320"/>
        </w:trPr>
        <w:tc>
          <w:tcPr>
            <w:tcW w:w="567" w:type="dxa"/>
            <w:tcBorders>
              <w:top w:val="single" w:sz="4" w:space="0" w:color="000000"/>
              <w:left w:val="single" w:sz="4" w:space="0" w:color="000000"/>
              <w:bottom w:val="single" w:sz="4" w:space="0" w:color="000000"/>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8</w:t>
            </w:r>
          </w:p>
        </w:tc>
        <w:tc>
          <w:tcPr>
            <w:tcW w:w="2939" w:type="dxa"/>
            <w:gridSpan w:val="4"/>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Графік використання (заповнюється, якщо майно передається в погодинну оренду)</w:t>
            </w:r>
          </w:p>
        </w:tc>
        <w:tc>
          <w:tcPr>
            <w:tcW w:w="7185" w:type="dxa"/>
            <w:gridSpan w:val="18"/>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Pr>
                <w:rFonts w:ascii="Times New Roman" w:hAnsi="Times New Roman"/>
                <w:color w:val="000000"/>
                <w:sz w:val="20"/>
              </w:rPr>
              <w:t>Не застосовується</w:t>
            </w:r>
          </w:p>
        </w:tc>
      </w:tr>
      <w:tr w:rsidR="00E95ADC" w:rsidRPr="002A14FD" w:rsidTr="00B4021B">
        <w:trPr>
          <w:trHeight w:val="320"/>
        </w:trPr>
        <w:tc>
          <w:tcPr>
            <w:tcW w:w="567" w:type="dxa"/>
            <w:tcBorders>
              <w:top w:val="single" w:sz="4" w:space="0" w:color="000000"/>
              <w:left w:val="single" w:sz="4" w:space="0" w:color="000000"/>
              <w:bottom w:val="single" w:sz="4" w:space="0" w:color="000000"/>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9</w:t>
            </w:r>
          </w:p>
        </w:tc>
        <w:tc>
          <w:tcPr>
            <w:tcW w:w="10124" w:type="dxa"/>
            <w:gridSpan w:val="22"/>
            <w:tcBorders>
              <w:top w:val="single" w:sz="4" w:space="0" w:color="000000"/>
              <w:left w:val="nil"/>
              <w:bottom w:val="single" w:sz="4" w:space="0" w:color="000000"/>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Орендна плата та інші платежі</w:t>
            </w:r>
          </w:p>
          <w:p w:rsidR="00E95ADC" w:rsidRPr="002A14FD" w:rsidRDefault="00E95ADC" w:rsidP="00E95ADC">
            <w:pPr>
              <w:spacing w:before="120"/>
              <w:jc w:val="center"/>
              <w:rPr>
                <w:rFonts w:ascii="Times New Roman" w:hAnsi="Times New Roman"/>
                <w:color w:val="000000"/>
                <w:sz w:val="20"/>
              </w:rPr>
            </w:pPr>
          </w:p>
        </w:tc>
      </w:tr>
      <w:tr w:rsidR="00E95ADC" w:rsidRPr="002A14FD" w:rsidTr="00B4021B">
        <w:trPr>
          <w:trHeight w:val="320"/>
        </w:trPr>
        <w:tc>
          <w:tcPr>
            <w:tcW w:w="567" w:type="dxa"/>
            <w:tcBorders>
              <w:top w:val="single" w:sz="4" w:space="0" w:color="000000"/>
              <w:left w:val="single" w:sz="4" w:space="0" w:color="000000"/>
              <w:bottom w:val="single" w:sz="4" w:space="0" w:color="000000"/>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9.1</w:t>
            </w:r>
            <w:r w:rsidRPr="002A14FD">
              <w:rPr>
                <w:rFonts w:ascii="Times New Roman" w:hAnsi="Times New Roman"/>
                <w:color w:val="000000"/>
                <w:sz w:val="20"/>
              </w:rPr>
              <w:br/>
            </w:r>
          </w:p>
        </w:tc>
        <w:tc>
          <w:tcPr>
            <w:tcW w:w="2939" w:type="dxa"/>
            <w:gridSpan w:val="4"/>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Місячна орендна плата, визначена за результатами проведення аукціону</w:t>
            </w:r>
          </w:p>
        </w:tc>
        <w:tc>
          <w:tcPr>
            <w:tcW w:w="3711" w:type="dxa"/>
            <w:gridSpan w:val="9"/>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Pr>
                <w:rFonts w:ascii="Times New Roman" w:hAnsi="Times New Roman"/>
                <w:color w:val="000000"/>
                <w:sz w:val="20"/>
              </w:rPr>
              <w:t>Сума ,</w:t>
            </w:r>
            <w:r w:rsidRPr="002A14FD">
              <w:rPr>
                <w:rFonts w:ascii="Times New Roman" w:hAnsi="Times New Roman"/>
                <w:color w:val="000000"/>
                <w:sz w:val="20"/>
              </w:rPr>
              <w:t xml:space="preserve"> гривень, без податку на додану вартість </w:t>
            </w:r>
            <w:r w:rsidR="00C54238">
              <w:rPr>
                <w:rFonts w:ascii="Times New Roman" w:hAnsi="Times New Roman"/>
                <w:color w:val="000000"/>
                <w:sz w:val="20"/>
              </w:rPr>
              <w:t>____________</w:t>
            </w:r>
            <w:bookmarkStart w:id="0" w:name="_GoBack"/>
            <w:bookmarkEnd w:id="0"/>
          </w:p>
        </w:tc>
        <w:tc>
          <w:tcPr>
            <w:tcW w:w="3474" w:type="dxa"/>
            <w:gridSpan w:val="9"/>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дата і реквізити протоколу електронного аукціону ________________</w:t>
            </w:r>
          </w:p>
        </w:tc>
      </w:tr>
      <w:tr w:rsidR="00E95ADC" w:rsidRPr="002A14FD" w:rsidTr="00B4021B">
        <w:trPr>
          <w:trHeight w:val="320"/>
        </w:trPr>
        <w:tc>
          <w:tcPr>
            <w:tcW w:w="10691" w:type="dxa"/>
            <w:gridSpan w:val="23"/>
            <w:tcBorders>
              <w:top w:val="single" w:sz="4" w:space="0" w:color="000000"/>
              <w:left w:val="single" w:sz="4" w:space="0" w:color="000000"/>
              <w:bottom w:val="single" w:sz="4" w:space="0" w:color="000000"/>
              <w:right w:val="single" w:sz="4" w:space="0" w:color="000000"/>
            </w:tcBorders>
          </w:tcPr>
          <w:p w:rsidR="00E95ADC" w:rsidRPr="002A14FD" w:rsidRDefault="00E95ADC" w:rsidP="00E95ADC">
            <w:pPr>
              <w:spacing w:before="120"/>
              <w:jc w:val="center"/>
              <w:rPr>
                <w:rFonts w:ascii="Times New Roman" w:hAnsi="Times New Roman"/>
                <w:color w:val="000000"/>
                <w:sz w:val="20"/>
              </w:rPr>
            </w:pPr>
          </w:p>
        </w:tc>
      </w:tr>
      <w:tr w:rsidR="00E95ADC" w:rsidRPr="002A14FD" w:rsidTr="00B4021B">
        <w:trPr>
          <w:trHeight w:val="320"/>
        </w:trPr>
        <w:tc>
          <w:tcPr>
            <w:tcW w:w="567" w:type="dxa"/>
            <w:tcBorders>
              <w:top w:val="single" w:sz="4" w:space="0" w:color="000000"/>
              <w:left w:val="single" w:sz="4" w:space="0" w:color="000000"/>
              <w:bottom w:val="single" w:sz="4" w:space="0" w:color="auto"/>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9.2</w:t>
            </w:r>
          </w:p>
        </w:tc>
        <w:tc>
          <w:tcPr>
            <w:tcW w:w="2939" w:type="dxa"/>
            <w:gridSpan w:val="4"/>
            <w:tcBorders>
              <w:top w:val="single" w:sz="4" w:space="0" w:color="000000"/>
              <w:left w:val="nil"/>
              <w:bottom w:val="single" w:sz="4" w:space="0" w:color="auto"/>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Витрати на утримання орендованого Майна та надання комунальних послуг Орендарю</w:t>
            </w:r>
          </w:p>
        </w:tc>
        <w:tc>
          <w:tcPr>
            <w:tcW w:w="7185" w:type="dxa"/>
            <w:gridSpan w:val="18"/>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 xml:space="preserve">Витрати на утримання орендованого </w:t>
            </w:r>
            <w:r>
              <w:rPr>
                <w:rFonts w:ascii="Times New Roman" w:hAnsi="Times New Roman"/>
                <w:color w:val="000000"/>
                <w:sz w:val="20"/>
              </w:rPr>
              <w:t>м</w:t>
            </w:r>
            <w:r w:rsidRPr="002A14FD">
              <w:rPr>
                <w:rFonts w:ascii="Times New Roman" w:hAnsi="Times New Roman"/>
                <w:color w:val="000000"/>
                <w:sz w:val="20"/>
              </w:rPr>
              <w:t>айна</w:t>
            </w:r>
            <w:r>
              <w:rPr>
                <w:rFonts w:ascii="Times New Roman" w:hAnsi="Times New Roman"/>
                <w:color w:val="000000"/>
                <w:sz w:val="20"/>
              </w:rPr>
              <w:t xml:space="preserve">, надання комунальних послуг орендарю та податку на землю </w:t>
            </w:r>
            <w:r>
              <w:rPr>
                <w:rFonts w:ascii="Times New Roman" w:hAnsi="Times New Roman"/>
                <w:sz w:val="20"/>
              </w:rPr>
              <w:t>компенсуються</w:t>
            </w:r>
            <w:r w:rsidRPr="0092616D">
              <w:rPr>
                <w:rFonts w:ascii="Times New Roman" w:hAnsi="Times New Roman"/>
                <w:sz w:val="20"/>
              </w:rPr>
              <w:t xml:space="preserve"> орендарем балансоутримувачу </w:t>
            </w:r>
          </w:p>
        </w:tc>
      </w:tr>
      <w:tr w:rsidR="00E95ADC" w:rsidRPr="002A14FD" w:rsidTr="00B4021B">
        <w:trPr>
          <w:trHeight w:val="320"/>
        </w:trPr>
        <w:tc>
          <w:tcPr>
            <w:tcW w:w="567" w:type="dxa"/>
            <w:tcBorders>
              <w:top w:val="single" w:sz="4" w:space="0" w:color="000000"/>
              <w:left w:val="single" w:sz="4" w:space="0" w:color="000000"/>
              <w:bottom w:val="nil"/>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10</w:t>
            </w:r>
          </w:p>
        </w:tc>
        <w:tc>
          <w:tcPr>
            <w:tcW w:w="10124" w:type="dxa"/>
            <w:gridSpan w:val="22"/>
            <w:tcBorders>
              <w:top w:val="single" w:sz="4" w:space="0" w:color="000000"/>
              <w:left w:val="nil"/>
              <w:bottom w:val="nil"/>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Розмір авансового внеску орендної плати</w:t>
            </w:r>
          </w:p>
          <w:p w:rsidR="00E95ADC" w:rsidRPr="002A14FD" w:rsidRDefault="00E95ADC" w:rsidP="00E95ADC">
            <w:pPr>
              <w:spacing w:before="120"/>
              <w:jc w:val="center"/>
              <w:rPr>
                <w:rFonts w:ascii="Times New Roman" w:hAnsi="Times New Roman"/>
                <w:color w:val="000000"/>
                <w:sz w:val="20"/>
              </w:rPr>
            </w:pPr>
          </w:p>
        </w:tc>
      </w:tr>
      <w:tr w:rsidR="00E95ADC" w:rsidRPr="002A14FD" w:rsidTr="00B4021B">
        <w:trPr>
          <w:trHeight w:val="320"/>
        </w:trPr>
        <w:tc>
          <w:tcPr>
            <w:tcW w:w="567" w:type="dxa"/>
            <w:tcBorders>
              <w:top w:val="single" w:sz="4" w:space="0" w:color="000000"/>
              <w:left w:val="single" w:sz="4" w:space="0" w:color="000000"/>
              <w:bottom w:val="single" w:sz="4" w:space="0" w:color="000000"/>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10.1</w:t>
            </w:r>
            <w:r w:rsidRPr="002A14FD">
              <w:rPr>
                <w:rFonts w:ascii="Times New Roman" w:hAnsi="Times New Roman"/>
                <w:color w:val="000000"/>
                <w:sz w:val="20"/>
              </w:rPr>
              <w:br/>
            </w:r>
          </w:p>
          <w:p w:rsidR="00E95ADC" w:rsidRPr="002A14FD" w:rsidRDefault="00E95ADC" w:rsidP="00E95ADC">
            <w:pPr>
              <w:spacing w:before="120"/>
              <w:jc w:val="center"/>
              <w:rPr>
                <w:rFonts w:ascii="Times New Roman" w:hAnsi="Times New Roman"/>
                <w:color w:val="000000"/>
                <w:sz w:val="20"/>
              </w:rPr>
            </w:pPr>
          </w:p>
        </w:tc>
        <w:tc>
          <w:tcPr>
            <w:tcW w:w="2939" w:type="dxa"/>
            <w:gridSpan w:val="4"/>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7185" w:type="dxa"/>
            <w:gridSpan w:val="18"/>
            <w:tcBorders>
              <w:top w:val="single" w:sz="4" w:space="0" w:color="000000"/>
              <w:left w:val="nil"/>
              <w:bottom w:val="single" w:sz="4" w:space="0" w:color="000000"/>
              <w:right w:val="single" w:sz="4" w:space="0" w:color="000000"/>
            </w:tcBorders>
          </w:tcPr>
          <w:p w:rsidR="00E95ADC" w:rsidRPr="00B4021B" w:rsidRDefault="00C524A3" w:rsidP="00E95ADC">
            <w:pPr>
              <w:spacing w:before="120"/>
              <w:rPr>
                <w:rFonts w:ascii="Times New Roman" w:hAnsi="Times New Roman"/>
                <w:sz w:val="20"/>
              </w:rPr>
            </w:pPr>
            <w:r w:rsidRPr="007402E6">
              <w:rPr>
                <w:rFonts w:ascii="Times New Roman" w:hAnsi="Times New Roman"/>
                <w:color w:val="000000"/>
                <w:sz w:val="20"/>
              </w:rPr>
              <w:t>сума, гривень, без податку на додану вартість ____________________________________</w:t>
            </w:r>
          </w:p>
        </w:tc>
      </w:tr>
      <w:tr w:rsidR="00E95ADC" w:rsidRPr="002A14FD" w:rsidTr="00CD2792">
        <w:trPr>
          <w:gridAfter w:val="2"/>
          <w:wAfter w:w="59" w:type="dxa"/>
          <w:trHeight w:val="320"/>
        </w:trPr>
        <w:tc>
          <w:tcPr>
            <w:tcW w:w="567" w:type="dxa"/>
            <w:tcBorders>
              <w:top w:val="single" w:sz="4" w:space="0" w:color="000000"/>
              <w:left w:val="single" w:sz="4" w:space="0" w:color="000000"/>
              <w:bottom w:val="single" w:sz="4" w:space="0" w:color="auto"/>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11</w:t>
            </w:r>
          </w:p>
        </w:tc>
        <w:tc>
          <w:tcPr>
            <w:tcW w:w="2977" w:type="dxa"/>
            <w:gridSpan w:val="5"/>
            <w:tcBorders>
              <w:top w:val="single" w:sz="4" w:space="0" w:color="000000"/>
              <w:left w:val="nil"/>
              <w:bottom w:val="nil"/>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Сума забезпечувального депозиту</w:t>
            </w:r>
          </w:p>
        </w:tc>
        <w:tc>
          <w:tcPr>
            <w:tcW w:w="7088" w:type="dxa"/>
            <w:gridSpan w:val="15"/>
            <w:tcBorders>
              <w:top w:val="single" w:sz="4" w:space="0" w:color="000000"/>
              <w:left w:val="nil"/>
              <w:bottom w:val="single" w:sz="4" w:space="0" w:color="000000"/>
              <w:right w:val="single" w:sz="4" w:space="0" w:color="000000"/>
            </w:tcBorders>
          </w:tcPr>
          <w:p w:rsidR="00E95ADC" w:rsidRPr="002A14FD" w:rsidRDefault="00E95ADC" w:rsidP="00E95ADC">
            <w:pPr>
              <w:spacing w:before="120"/>
              <w:ind w:left="10"/>
              <w:rPr>
                <w:rFonts w:ascii="Times New Roman" w:hAnsi="Times New Roman"/>
                <w:sz w:val="20"/>
              </w:rPr>
            </w:pPr>
            <w:r w:rsidRPr="002A14FD">
              <w:rPr>
                <w:rFonts w:ascii="Times New Roman" w:hAnsi="Times New Roman"/>
                <w:sz w:val="20"/>
              </w:rPr>
              <w:t>2 (дві) місячні оренд</w:t>
            </w:r>
            <w:r>
              <w:rPr>
                <w:rFonts w:ascii="Times New Roman" w:hAnsi="Times New Roman"/>
                <w:sz w:val="20"/>
              </w:rPr>
              <w:t>н</w:t>
            </w:r>
            <w:r w:rsidRPr="002A14FD">
              <w:rPr>
                <w:rFonts w:ascii="Times New Roman" w:hAnsi="Times New Roman"/>
                <w:sz w:val="20"/>
              </w:rPr>
              <w:t>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E95ADC" w:rsidRPr="002A14FD" w:rsidRDefault="00E95ADC" w:rsidP="00E95ADC">
            <w:pPr>
              <w:spacing w:before="120"/>
              <w:ind w:left="10"/>
              <w:rPr>
                <w:rFonts w:ascii="Times New Roman" w:hAnsi="Times New Roman"/>
                <w:color w:val="000000"/>
                <w:sz w:val="20"/>
              </w:rPr>
            </w:pPr>
            <w:r w:rsidRPr="002A14FD">
              <w:rPr>
                <w:rFonts w:ascii="Times New Roman" w:hAnsi="Times New Roman"/>
                <w:color w:val="000000"/>
                <w:sz w:val="20"/>
              </w:rPr>
              <w:t xml:space="preserve">сума, гривень, без податку на додану вартість _____________ </w:t>
            </w:r>
          </w:p>
        </w:tc>
      </w:tr>
      <w:tr w:rsidR="00E95ADC" w:rsidRPr="002A14FD" w:rsidTr="00B4021B">
        <w:trPr>
          <w:gridAfter w:val="2"/>
          <w:wAfter w:w="59" w:type="dxa"/>
          <w:trHeight w:val="432"/>
        </w:trPr>
        <w:tc>
          <w:tcPr>
            <w:tcW w:w="567" w:type="dxa"/>
            <w:tcBorders>
              <w:top w:val="single" w:sz="4" w:space="0" w:color="auto"/>
              <w:left w:val="single" w:sz="4" w:space="0" w:color="000000"/>
              <w:bottom w:val="single" w:sz="4" w:space="0" w:color="000000"/>
              <w:right w:val="single" w:sz="4" w:space="0" w:color="000000"/>
            </w:tcBorders>
          </w:tcPr>
          <w:p w:rsidR="00E95ADC" w:rsidRPr="002A14FD" w:rsidRDefault="00E95ADC" w:rsidP="00E95ADC">
            <w:pPr>
              <w:spacing w:before="120"/>
              <w:jc w:val="center"/>
              <w:rPr>
                <w:rFonts w:ascii="Times New Roman" w:hAnsi="Times New Roman"/>
                <w:color w:val="000000"/>
                <w:sz w:val="20"/>
                <w:lang w:val="en-US"/>
              </w:rPr>
            </w:pPr>
            <w:r w:rsidRPr="002A14FD">
              <w:rPr>
                <w:rFonts w:ascii="Times New Roman" w:hAnsi="Times New Roman"/>
                <w:color w:val="000000"/>
                <w:sz w:val="20"/>
              </w:rPr>
              <w:t>12</w:t>
            </w:r>
          </w:p>
        </w:tc>
        <w:tc>
          <w:tcPr>
            <w:tcW w:w="10065" w:type="dxa"/>
            <w:gridSpan w:val="20"/>
            <w:tcBorders>
              <w:top w:val="single" w:sz="4" w:space="0" w:color="000000"/>
              <w:left w:val="nil"/>
              <w:bottom w:val="single" w:sz="4" w:space="0" w:color="000000"/>
              <w:right w:val="single" w:sz="4" w:space="0" w:color="000000"/>
            </w:tcBorders>
          </w:tcPr>
          <w:p w:rsidR="00E95ADC" w:rsidRPr="002A14FD" w:rsidRDefault="00E95ADC" w:rsidP="00E95ADC">
            <w:pPr>
              <w:spacing w:before="120"/>
              <w:ind w:left="248"/>
              <w:jc w:val="center"/>
              <w:rPr>
                <w:rFonts w:ascii="Times New Roman" w:hAnsi="Times New Roman"/>
                <w:color w:val="000000"/>
                <w:sz w:val="20"/>
              </w:rPr>
            </w:pPr>
            <w:r w:rsidRPr="002A14FD">
              <w:rPr>
                <w:rFonts w:ascii="Times New Roman" w:hAnsi="Times New Roman"/>
                <w:color w:val="000000"/>
                <w:sz w:val="20"/>
              </w:rPr>
              <w:t>Строк договору</w:t>
            </w:r>
          </w:p>
        </w:tc>
      </w:tr>
      <w:tr w:rsidR="00E95ADC" w:rsidRPr="002A14FD" w:rsidTr="00B4021B">
        <w:trPr>
          <w:gridAfter w:val="2"/>
          <w:wAfter w:w="59" w:type="dxa"/>
          <w:trHeight w:val="320"/>
        </w:trPr>
        <w:tc>
          <w:tcPr>
            <w:tcW w:w="567" w:type="dxa"/>
            <w:tcBorders>
              <w:top w:val="single" w:sz="4" w:space="0" w:color="000000"/>
              <w:left w:val="single" w:sz="4" w:space="0" w:color="000000"/>
              <w:bottom w:val="single" w:sz="4" w:space="0" w:color="000000"/>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lastRenderedPageBreak/>
              <w:t>12.1</w:t>
            </w:r>
            <w:r w:rsidRPr="002A14FD">
              <w:rPr>
                <w:rFonts w:ascii="Times New Roman" w:hAnsi="Times New Roman"/>
                <w:color w:val="000000"/>
                <w:sz w:val="20"/>
              </w:rPr>
              <w:br/>
            </w:r>
          </w:p>
        </w:tc>
        <w:tc>
          <w:tcPr>
            <w:tcW w:w="10065" w:type="dxa"/>
            <w:gridSpan w:val="20"/>
            <w:tcBorders>
              <w:top w:val="single" w:sz="4" w:space="0" w:color="000000"/>
              <w:left w:val="nil"/>
              <w:bottom w:val="single" w:sz="4" w:space="0" w:color="000000"/>
              <w:right w:val="single" w:sz="4" w:space="0" w:color="000000"/>
            </w:tcBorders>
          </w:tcPr>
          <w:p w:rsidR="00E95ADC" w:rsidRPr="002A14FD" w:rsidRDefault="00E95ADC" w:rsidP="00E95ADC">
            <w:pPr>
              <w:spacing w:before="120"/>
              <w:ind w:left="-35"/>
              <w:jc w:val="center"/>
              <w:rPr>
                <w:rFonts w:ascii="Times New Roman" w:hAnsi="Times New Roman"/>
                <w:color w:val="000000"/>
                <w:sz w:val="20"/>
              </w:rPr>
            </w:pPr>
            <w:r>
              <w:rPr>
                <w:rFonts w:ascii="Times New Roman" w:hAnsi="Times New Roman"/>
                <w:color w:val="000000"/>
                <w:sz w:val="20"/>
              </w:rPr>
              <w:t xml:space="preserve">5 (п’ять) років </w:t>
            </w:r>
            <w:r w:rsidRPr="002A14FD">
              <w:rPr>
                <w:rFonts w:ascii="Times New Roman" w:hAnsi="Times New Roman"/>
                <w:color w:val="000000"/>
                <w:sz w:val="20"/>
              </w:rPr>
              <w:t>з дати набрання чинності цим договором</w:t>
            </w:r>
          </w:p>
        </w:tc>
      </w:tr>
      <w:tr w:rsidR="00E95ADC" w:rsidRPr="002A14FD" w:rsidTr="00B4021B">
        <w:trPr>
          <w:gridAfter w:val="2"/>
          <w:wAfter w:w="59" w:type="dxa"/>
          <w:trHeight w:val="320"/>
        </w:trPr>
        <w:tc>
          <w:tcPr>
            <w:tcW w:w="567" w:type="dxa"/>
            <w:tcBorders>
              <w:top w:val="single" w:sz="4" w:space="0" w:color="auto"/>
              <w:left w:val="single" w:sz="4" w:space="0" w:color="000000"/>
              <w:bottom w:val="single" w:sz="4" w:space="0" w:color="000000"/>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13</w:t>
            </w:r>
          </w:p>
        </w:tc>
        <w:tc>
          <w:tcPr>
            <w:tcW w:w="2836" w:type="dxa"/>
            <w:gridSpan w:val="3"/>
            <w:tcBorders>
              <w:top w:val="single" w:sz="4" w:space="0" w:color="auto"/>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Згода на суборенду</w:t>
            </w:r>
            <w:r w:rsidRPr="002A14FD">
              <w:rPr>
                <w:rFonts w:ascii="Times New Roman" w:hAnsi="Times New Roman"/>
                <w:color w:val="000000"/>
                <w:sz w:val="20"/>
                <w:vertAlign w:val="superscript"/>
              </w:rPr>
              <w:t>4</w:t>
            </w:r>
          </w:p>
        </w:tc>
        <w:tc>
          <w:tcPr>
            <w:tcW w:w="7229" w:type="dxa"/>
            <w:gridSpan w:val="17"/>
            <w:tcBorders>
              <w:top w:val="single" w:sz="4" w:space="0" w:color="auto"/>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 xml:space="preserve">Орендодавець </w:t>
            </w:r>
            <w:r>
              <w:rPr>
                <w:rFonts w:ascii="Times New Roman" w:hAnsi="Times New Roman"/>
                <w:color w:val="000000"/>
                <w:sz w:val="20"/>
              </w:rPr>
              <w:t>не надав</w:t>
            </w:r>
            <w:r w:rsidRPr="002A14FD">
              <w:rPr>
                <w:rFonts w:ascii="Times New Roman" w:hAnsi="Times New Roman"/>
                <w:color w:val="000000"/>
                <w:sz w:val="20"/>
              </w:rPr>
              <w:t xml:space="preserve"> згоду на передачу майна в </w:t>
            </w:r>
          </w:p>
          <w:p w:rsidR="00E95ADC" w:rsidRPr="002A14FD" w:rsidRDefault="00E95ADC" w:rsidP="00E95ADC">
            <w:pPr>
              <w:rPr>
                <w:rFonts w:ascii="Times New Roman" w:hAnsi="Times New Roman"/>
                <w:color w:val="000000"/>
                <w:sz w:val="20"/>
              </w:rPr>
            </w:pPr>
            <w:r w:rsidRPr="002A14FD">
              <w:rPr>
                <w:rFonts w:ascii="Times New Roman" w:hAnsi="Times New Roman"/>
                <w:color w:val="000000"/>
                <w:sz w:val="20"/>
              </w:rPr>
              <w:t>суборенду згідно з оголошенням про передачу майна в оренду</w:t>
            </w:r>
          </w:p>
        </w:tc>
      </w:tr>
      <w:tr w:rsidR="00E95ADC" w:rsidRPr="002A14FD" w:rsidTr="00B4021B">
        <w:trPr>
          <w:gridAfter w:val="2"/>
          <w:wAfter w:w="59" w:type="dxa"/>
          <w:trHeight w:val="320"/>
        </w:trPr>
        <w:tc>
          <w:tcPr>
            <w:tcW w:w="567" w:type="dxa"/>
            <w:vMerge w:val="restart"/>
            <w:tcBorders>
              <w:top w:val="single" w:sz="4" w:space="0" w:color="000000"/>
              <w:left w:val="single" w:sz="4" w:space="0" w:color="000000"/>
              <w:bottom w:val="single" w:sz="4" w:space="0" w:color="000000"/>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14</w:t>
            </w:r>
          </w:p>
        </w:tc>
        <w:tc>
          <w:tcPr>
            <w:tcW w:w="2836" w:type="dxa"/>
            <w:gridSpan w:val="3"/>
            <w:vMerge w:val="restart"/>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Додаткові умови оренди</w:t>
            </w:r>
          </w:p>
        </w:tc>
        <w:tc>
          <w:tcPr>
            <w:tcW w:w="7229" w:type="dxa"/>
            <w:gridSpan w:val="17"/>
            <w:tcBorders>
              <w:top w:val="single" w:sz="4" w:space="0" w:color="000000"/>
              <w:left w:val="nil"/>
              <w:bottom w:val="single" w:sz="4" w:space="0" w:color="000000"/>
              <w:right w:val="single" w:sz="4" w:space="0" w:color="000000"/>
            </w:tcBorders>
          </w:tcPr>
          <w:p w:rsidR="00E95ADC" w:rsidRPr="00A40604" w:rsidRDefault="00E95ADC" w:rsidP="00E95ADC">
            <w:pPr>
              <w:spacing w:before="120"/>
              <w:ind w:firstLine="33"/>
              <w:jc w:val="both"/>
              <w:rPr>
                <w:rFonts w:ascii="Times New Roman" w:hAnsi="Times New Roman"/>
                <w:color w:val="000000"/>
                <w:sz w:val="20"/>
              </w:rPr>
            </w:pPr>
            <w:r>
              <w:rPr>
                <w:rFonts w:ascii="Times New Roman" w:hAnsi="Times New Roman"/>
                <w:sz w:val="20"/>
              </w:rPr>
              <w:t>Забезпечення дотримання санітарно – гігієнічних та протипожежних норм</w:t>
            </w:r>
          </w:p>
        </w:tc>
      </w:tr>
      <w:tr w:rsidR="00E95ADC" w:rsidRPr="002A14FD" w:rsidTr="00B4021B">
        <w:trPr>
          <w:gridAfter w:val="2"/>
          <w:wAfter w:w="59" w:type="dxa"/>
          <w:trHeight w:val="320"/>
        </w:trPr>
        <w:tc>
          <w:tcPr>
            <w:tcW w:w="567" w:type="dxa"/>
            <w:vMerge/>
            <w:tcBorders>
              <w:top w:val="single" w:sz="4" w:space="0" w:color="000000"/>
              <w:left w:val="single" w:sz="4" w:space="0" w:color="000000"/>
              <w:bottom w:val="single" w:sz="4" w:space="0" w:color="000000"/>
              <w:right w:val="single" w:sz="4" w:space="0" w:color="000000"/>
            </w:tcBorders>
            <w:vAlign w:val="center"/>
          </w:tcPr>
          <w:p w:rsidR="00E95ADC" w:rsidRPr="002A14FD" w:rsidRDefault="00E95ADC" w:rsidP="00E95ADC">
            <w:pPr>
              <w:rPr>
                <w:rFonts w:ascii="Times New Roman" w:hAnsi="Times New Roman"/>
                <w:color w:val="000000"/>
                <w:sz w:val="20"/>
              </w:rPr>
            </w:pPr>
          </w:p>
        </w:tc>
        <w:tc>
          <w:tcPr>
            <w:tcW w:w="2836" w:type="dxa"/>
            <w:gridSpan w:val="3"/>
            <w:vMerge/>
            <w:tcBorders>
              <w:top w:val="single" w:sz="4" w:space="0" w:color="000000"/>
              <w:left w:val="nil"/>
              <w:bottom w:val="single" w:sz="4" w:space="0" w:color="000000"/>
              <w:right w:val="single" w:sz="4" w:space="0" w:color="000000"/>
            </w:tcBorders>
            <w:vAlign w:val="center"/>
          </w:tcPr>
          <w:p w:rsidR="00E95ADC" w:rsidRPr="002A14FD" w:rsidRDefault="00E95ADC" w:rsidP="00E95ADC">
            <w:pPr>
              <w:rPr>
                <w:rFonts w:ascii="Times New Roman" w:hAnsi="Times New Roman"/>
                <w:color w:val="000000"/>
                <w:sz w:val="20"/>
              </w:rPr>
            </w:pPr>
          </w:p>
        </w:tc>
        <w:tc>
          <w:tcPr>
            <w:tcW w:w="7229" w:type="dxa"/>
            <w:gridSpan w:val="17"/>
            <w:tcBorders>
              <w:top w:val="single" w:sz="4" w:space="0" w:color="000000"/>
              <w:left w:val="nil"/>
              <w:bottom w:val="single" w:sz="4" w:space="0" w:color="000000"/>
              <w:right w:val="single" w:sz="4" w:space="0" w:color="000000"/>
            </w:tcBorders>
          </w:tcPr>
          <w:p w:rsidR="00E95ADC" w:rsidRPr="002A14FD" w:rsidRDefault="00E95ADC" w:rsidP="00E95ADC">
            <w:pPr>
              <w:rPr>
                <w:rFonts w:ascii="Times New Roman" w:hAnsi="Times New Roman"/>
                <w:color w:val="000000"/>
                <w:sz w:val="20"/>
              </w:rPr>
            </w:pPr>
            <w:r w:rsidRPr="002A14FD">
              <w:rPr>
                <w:rFonts w:ascii="Times New Roman" w:hAnsi="Times New Roman"/>
                <w:color w:val="000000"/>
                <w:sz w:val="20"/>
              </w:rPr>
              <w:t>встановлені рішенням уповноваженого органу відповідно до рішення такого органу</w:t>
            </w:r>
          </w:p>
          <w:p w:rsidR="00E95ADC" w:rsidRDefault="00E95ADC" w:rsidP="00E95ADC">
            <w:pPr>
              <w:rPr>
                <w:rFonts w:ascii="Times New Roman" w:hAnsi="Times New Roman"/>
                <w:sz w:val="20"/>
              </w:rPr>
            </w:pPr>
            <w:r w:rsidRPr="002A14FD">
              <w:rPr>
                <w:rFonts w:ascii="Times New Roman" w:hAnsi="Times New Roman"/>
                <w:color w:val="000000"/>
                <w:sz w:val="20"/>
              </w:rPr>
              <w:t xml:space="preserve">уповноважений </w:t>
            </w:r>
            <w:r w:rsidRPr="002A14FD">
              <w:rPr>
                <w:rFonts w:ascii="Times New Roman" w:hAnsi="Times New Roman"/>
                <w:sz w:val="20"/>
              </w:rPr>
              <w:t xml:space="preserve">орган </w:t>
            </w:r>
            <w:r>
              <w:rPr>
                <w:rFonts w:ascii="Times New Roman" w:hAnsi="Times New Roman"/>
                <w:sz w:val="20"/>
              </w:rPr>
              <w:t xml:space="preserve">  </w:t>
            </w:r>
            <w:r w:rsidRPr="00CB4A69">
              <w:rPr>
                <w:rFonts w:ascii="Times New Roman" w:hAnsi="Times New Roman"/>
                <w:sz w:val="20"/>
                <w:u w:val="single"/>
              </w:rPr>
              <w:t xml:space="preserve">Міністерство </w:t>
            </w:r>
            <w:r>
              <w:rPr>
                <w:rFonts w:ascii="Times New Roman" w:hAnsi="Times New Roman"/>
                <w:sz w:val="20"/>
                <w:u w:val="single"/>
              </w:rPr>
              <w:t>освіти і науки</w:t>
            </w:r>
            <w:r w:rsidRPr="00CB4A69">
              <w:rPr>
                <w:rFonts w:ascii="Times New Roman" w:hAnsi="Times New Roman"/>
                <w:sz w:val="20"/>
                <w:u w:val="single"/>
              </w:rPr>
              <w:t xml:space="preserve"> України</w:t>
            </w:r>
          </w:p>
          <w:p w:rsidR="00E95ADC" w:rsidRPr="002A14FD" w:rsidRDefault="00E95ADC" w:rsidP="00E95ADC">
            <w:pPr>
              <w:rPr>
                <w:rFonts w:ascii="Times New Roman" w:hAnsi="Times New Roman"/>
                <w:sz w:val="20"/>
              </w:rPr>
            </w:pPr>
            <w:r w:rsidRPr="002A14FD">
              <w:rPr>
                <w:rFonts w:ascii="Times New Roman" w:hAnsi="Times New Roman"/>
                <w:sz w:val="20"/>
              </w:rPr>
              <w:t>дата і номер рішення уповноваженого органу</w:t>
            </w:r>
          </w:p>
          <w:p w:rsidR="00E95ADC" w:rsidRPr="00C77ABB" w:rsidRDefault="00E95ADC" w:rsidP="00C524A3">
            <w:pPr>
              <w:rPr>
                <w:rFonts w:ascii="Times New Roman" w:hAnsi="Times New Roman"/>
                <w:sz w:val="20"/>
                <w:u w:val="single"/>
              </w:rPr>
            </w:pPr>
            <w:r>
              <w:rPr>
                <w:rFonts w:ascii="Times New Roman" w:hAnsi="Times New Roman"/>
                <w:sz w:val="20"/>
                <w:u w:val="single"/>
              </w:rPr>
              <w:t>2</w:t>
            </w:r>
            <w:r w:rsidR="00C524A3">
              <w:rPr>
                <w:rFonts w:ascii="Times New Roman" w:hAnsi="Times New Roman"/>
                <w:sz w:val="20"/>
                <w:u w:val="single"/>
              </w:rPr>
              <w:t>4.09</w:t>
            </w:r>
            <w:r>
              <w:rPr>
                <w:rFonts w:ascii="Times New Roman" w:hAnsi="Times New Roman"/>
                <w:sz w:val="20"/>
                <w:u w:val="single"/>
              </w:rPr>
              <w:t>.2020 № 1/11-</w:t>
            </w:r>
            <w:r w:rsidR="00C524A3">
              <w:rPr>
                <w:rFonts w:ascii="Times New Roman" w:hAnsi="Times New Roman"/>
                <w:sz w:val="20"/>
                <w:u w:val="single"/>
              </w:rPr>
              <w:t>6456</w:t>
            </w:r>
          </w:p>
        </w:tc>
      </w:tr>
      <w:tr w:rsidR="00E95ADC" w:rsidRPr="002A14FD" w:rsidTr="00B4021B">
        <w:trPr>
          <w:gridAfter w:val="2"/>
          <w:wAfter w:w="59" w:type="dxa"/>
          <w:trHeight w:val="320"/>
        </w:trPr>
        <w:tc>
          <w:tcPr>
            <w:tcW w:w="567" w:type="dxa"/>
            <w:vMerge w:val="restart"/>
            <w:tcBorders>
              <w:top w:val="single" w:sz="4" w:space="0" w:color="000000"/>
              <w:left w:val="single" w:sz="4" w:space="0" w:color="000000"/>
              <w:bottom w:val="single" w:sz="4" w:space="0" w:color="000000"/>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15</w:t>
            </w:r>
          </w:p>
        </w:tc>
        <w:tc>
          <w:tcPr>
            <w:tcW w:w="2836" w:type="dxa"/>
            <w:gridSpan w:val="3"/>
            <w:vMerge w:val="restart"/>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Банківські реквізити для сплати орендної плати та інших платежів відповідно до цього договору</w:t>
            </w:r>
          </w:p>
        </w:tc>
        <w:tc>
          <w:tcPr>
            <w:tcW w:w="3118" w:type="dxa"/>
            <w:gridSpan w:val="7"/>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Балансоутримувача</w:t>
            </w:r>
          </w:p>
        </w:tc>
        <w:tc>
          <w:tcPr>
            <w:tcW w:w="2281" w:type="dxa"/>
            <w:gridSpan w:val="9"/>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 xml:space="preserve">державного бюджету </w:t>
            </w:r>
          </w:p>
        </w:tc>
        <w:tc>
          <w:tcPr>
            <w:tcW w:w="1830" w:type="dxa"/>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Орендодавця</w:t>
            </w:r>
          </w:p>
        </w:tc>
      </w:tr>
      <w:tr w:rsidR="007B65A5" w:rsidRPr="002A14FD" w:rsidTr="00B4021B">
        <w:trPr>
          <w:gridAfter w:val="2"/>
          <w:wAfter w:w="59" w:type="dxa"/>
          <w:trHeight w:val="320"/>
        </w:trPr>
        <w:tc>
          <w:tcPr>
            <w:tcW w:w="567" w:type="dxa"/>
            <w:vMerge/>
            <w:tcBorders>
              <w:top w:val="single" w:sz="4" w:space="0" w:color="000000"/>
              <w:left w:val="single" w:sz="4" w:space="0" w:color="000000"/>
              <w:bottom w:val="single" w:sz="4" w:space="0" w:color="000000"/>
              <w:right w:val="single" w:sz="4" w:space="0" w:color="000000"/>
            </w:tcBorders>
            <w:vAlign w:val="center"/>
          </w:tcPr>
          <w:p w:rsidR="007B65A5" w:rsidRPr="002A14FD" w:rsidRDefault="007B65A5" w:rsidP="007B65A5">
            <w:pPr>
              <w:rPr>
                <w:rFonts w:ascii="Times New Roman" w:hAnsi="Times New Roman"/>
                <w:color w:val="000000"/>
                <w:sz w:val="20"/>
              </w:rPr>
            </w:pPr>
          </w:p>
        </w:tc>
        <w:tc>
          <w:tcPr>
            <w:tcW w:w="2836" w:type="dxa"/>
            <w:gridSpan w:val="3"/>
            <w:vMerge/>
            <w:tcBorders>
              <w:top w:val="single" w:sz="4" w:space="0" w:color="000000"/>
              <w:left w:val="nil"/>
              <w:bottom w:val="single" w:sz="4" w:space="0" w:color="000000"/>
              <w:right w:val="single" w:sz="4" w:space="0" w:color="000000"/>
            </w:tcBorders>
            <w:vAlign w:val="center"/>
          </w:tcPr>
          <w:p w:rsidR="007B65A5" w:rsidRPr="002A14FD" w:rsidRDefault="007B65A5" w:rsidP="007B65A5">
            <w:pPr>
              <w:rPr>
                <w:rFonts w:ascii="Times New Roman" w:hAnsi="Times New Roman"/>
                <w:color w:val="000000"/>
                <w:sz w:val="20"/>
              </w:rPr>
            </w:pPr>
          </w:p>
        </w:tc>
        <w:tc>
          <w:tcPr>
            <w:tcW w:w="3118" w:type="dxa"/>
            <w:gridSpan w:val="7"/>
            <w:tcBorders>
              <w:top w:val="single" w:sz="4" w:space="0" w:color="000000"/>
              <w:left w:val="nil"/>
              <w:bottom w:val="single" w:sz="4" w:space="0" w:color="000000"/>
              <w:right w:val="single" w:sz="4" w:space="0" w:color="000000"/>
            </w:tcBorders>
          </w:tcPr>
          <w:p w:rsidR="007B65A5" w:rsidRPr="00603AB6" w:rsidRDefault="007B65A5" w:rsidP="007B65A5">
            <w:pPr>
              <w:ind w:left="-108"/>
              <w:jc w:val="center"/>
              <w:rPr>
                <w:rFonts w:ascii="Times New Roman" w:hAnsi="Times New Roman"/>
                <w:sz w:val="16"/>
                <w:szCs w:val="16"/>
                <w:u w:val="single"/>
              </w:rPr>
            </w:pPr>
          </w:p>
          <w:p w:rsidR="007B65A5" w:rsidRDefault="007B65A5" w:rsidP="007B65A5">
            <w:pPr>
              <w:ind w:left="-108"/>
              <w:jc w:val="center"/>
              <w:rPr>
                <w:rFonts w:ascii="Times New Roman" w:hAnsi="Times New Roman"/>
                <w:color w:val="000000"/>
                <w:sz w:val="20"/>
                <w:u w:val="single"/>
              </w:rPr>
            </w:pPr>
            <w:r w:rsidRPr="00E31926">
              <w:rPr>
                <w:rFonts w:ascii="Times New Roman" w:hAnsi="Times New Roman"/>
                <w:sz w:val="20"/>
                <w:u w:val="single"/>
              </w:rPr>
              <w:t>Для сплати орендної плати, відшкодування в</w:t>
            </w:r>
            <w:r w:rsidRPr="00E31926">
              <w:rPr>
                <w:rFonts w:ascii="Times New Roman" w:hAnsi="Times New Roman"/>
                <w:color w:val="000000"/>
                <w:sz w:val="20"/>
                <w:u w:val="single"/>
              </w:rPr>
              <w:t xml:space="preserve">итрат на утримання орендованого майна, та </w:t>
            </w:r>
            <w:r>
              <w:rPr>
                <w:rFonts w:ascii="Times New Roman" w:hAnsi="Times New Roman"/>
                <w:color w:val="000000"/>
                <w:sz w:val="20"/>
                <w:u w:val="single"/>
              </w:rPr>
              <w:t xml:space="preserve">компенсації </w:t>
            </w:r>
            <w:r w:rsidRPr="00E31926">
              <w:rPr>
                <w:rFonts w:ascii="Times New Roman" w:hAnsi="Times New Roman"/>
                <w:color w:val="000000"/>
                <w:sz w:val="20"/>
                <w:u w:val="single"/>
              </w:rPr>
              <w:t>податку на землю:</w:t>
            </w:r>
          </w:p>
          <w:p w:rsidR="007B65A5" w:rsidRDefault="007B65A5" w:rsidP="007B65A5">
            <w:pPr>
              <w:ind w:left="-108"/>
              <w:jc w:val="center"/>
              <w:rPr>
                <w:rFonts w:ascii="Times New Roman" w:hAnsi="Times New Roman"/>
                <w:sz w:val="20"/>
                <w:u w:val="single"/>
              </w:rPr>
            </w:pPr>
            <w:r w:rsidRPr="0052632C">
              <w:rPr>
                <w:rFonts w:ascii="Times New Roman" w:hAnsi="Times New Roman"/>
                <w:sz w:val="20"/>
                <w:u w:val="single"/>
              </w:rPr>
              <w:t>Отримувач:</w:t>
            </w:r>
          </w:p>
          <w:p w:rsidR="007B65A5" w:rsidRPr="00FA5C96" w:rsidRDefault="007B65A5" w:rsidP="007B65A5">
            <w:pPr>
              <w:ind w:left="-108"/>
              <w:jc w:val="center"/>
              <w:rPr>
                <w:rFonts w:ascii="Times New Roman" w:hAnsi="Times New Roman"/>
                <w:sz w:val="20"/>
              </w:rPr>
            </w:pPr>
            <w:r w:rsidRPr="00FA5C96">
              <w:rPr>
                <w:rFonts w:ascii="Times New Roman" w:hAnsi="Times New Roman"/>
                <w:sz w:val="20"/>
              </w:rPr>
              <w:t xml:space="preserve">Сумський </w:t>
            </w:r>
            <w:r>
              <w:rPr>
                <w:rFonts w:ascii="Times New Roman" w:hAnsi="Times New Roman"/>
                <w:sz w:val="20"/>
              </w:rPr>
              <w:t>національний аграрний університет.</w:t>
            </w:r>
          </w:p>
          <w:p w:rsidR="007B65A5" w:rsidRDefault="007B65A5" w:rsidP="007B65A5">
            <w:pPr>
              <w:ind w:left="-108"/>
              <w:jc w:val="center"/>
              <w:rPr>
                <w:rFonts w:ascii="Times New Roman" w:hAnsi="Times New Roman"/>
                <w:sz w:val="20"/>
              </w:rPr>
            </w:pPr>
            <w:r w:rsidRPr="0052632C">
              <w:rPr>
                <w:rFonts w:ascii="Times New Roman" w:hAnsi="Times New Roman"/>
                <w:sz w:val="20"/>
              </w:rPr>
              <w:t xml:space="preserve">Код </w:t>
            </w:r>
            <w:r>
              <w:rPr>
                <w:rFonts w:ascii="Times New Roman" w:hAnsi="Times New Roman"/>
                <w:sz w:val="20"/>
              </w:rPr>
              <w:t>отримувача:04718013.</w:t>
            </w:r>
          </w:p>
          <w:p w:rsidR="007B65A5" w:rsidRDefault="007B65A5" w:rsidP="007B65A5">
            <w:pPr>
              <w:ind w:left="-108"/>
              <w:jc w:val="center"/>
              <w:rPr>
                <w:rFonts w:ascii="Times New Roman" w:hAnsi="Times New Roman"/>
                <w:sz w:val="20"/>
              </w:rPr>
            </w:pPr>
            <w:r w:rsidRPr="000D285B">
              <w:rPr>
                <w:rFonts w:ascii="Times New Roman" w:hAnsi="Times New Roman"/>
                <w:sz w:val="20"/>
                <w:u w:val="single"/>
              </w:rPr>
              <w:t>Банк</w:t>
            </w:r>
            <w:r>
              <w:rPr>
                <w:rFonts w:ascii="Times New Roman" w:hAnsi="Times New Roman"/>
                <w:sz w:val="20"/>
              </w:rPr>
              <w:t>: Державна казначейська служба України.</w:t>
            </w:r>
          </w:p>
          <w:p w:rsidR="007B65A5" w:rsidRPr="00FA5C96" w:rsidRDefault="007B65A5" w:rsidP="007B65A5">
            <w:pPr>
              <w:ind w:left="-108"/>
              <w:jc w:val="center"/>
              <w:rPr>
                <w:rFonts w:ascii="Times New Roman" w:hAnsi="Times New Roman"/>
                <w:sz w:val="20"/>
              </w:rPr>
            </w:pPr>
            <w:r w:rsidRPr="000D285B">
              <w:rPr>
                <w:rFonts w:ascii="Times New Roman" w:hAnsi="Times New Roman"/>
                <w:sz w:val="20"/>
                <w:u w:val="single"/>
              </w:rPr>
              <w:t>Рахунок</w:t>
            </w:r>
            <w:r>
              <w:rPr>
                <w:rFonts w:ascii="Times New Roman" w:hAnsi="Times New Roman"/>
                <w:sz w:val="20"/>
              </w:rPr>
              <w:t xml:space="preserve">: </w:t>
            </w:r>
            <w:r>
              <w:rPr>
                <w:rFonts w:ascii="Times New Roman" w:hAnsi="Times New Roman"/>
                <w:sz w:val="20"/>
                <w:lang w:val="en-US"/>
              </w:rPr>
              <w:t>UA</w:t>
            </w:r>
            <w:r>
              <w:rPr>
                <w:rFonts w:ascii="Times New Roman" w:hAnsi="Times New Roman"/>
                <w:sz w:val="20"/>
              </w:rPr>
              <w:t>___________________________</w:t>
            </w:r>
          </w:p>
          <w:p w:rsidR="007B65A5" w:rsidRDefault="007B65A5" w:rsidP="007B65A5">
            <w:pPr>
              <w:spacing w:before="120"/>
              <w:ind w:left="-108"/>
              <w:jc w:val="center"/>
              <w:rPr>
                <w:rFonts w:ascii="Times New Roman" w:hAnsi="Times New Roman"/>
                <w:sz w:val="20"/>
              </w:rPr>
            </w:pPr>
            <w:r w:rsidRPr="0052632C">
              <w:rPr>
                <w:rFonts w:ascii="Times New Roman" w:hAnsi="Times New Roman"/>
                <w:sz w:val="20"/>
              </w:rPr>
              <w:t xml:space="preserve">МФО </w:t>
            </w:r>
            <w:r>
              <w:rPr>
                <w:rFonts w:ascii="Times New Roman" w:hAnsi="Times New Roman"/>
                <w:sz w:val="20"/>
              </w:rPr>
              <w:t>__________.</w:t>
            </w:r>
          </w:p>
          <w:p w:rsidR="007B65A5" w:rsidRDefault="007B65A5" w:rsidP="007B65A5">
            <w:pPr>
              <w:ind w:left="-108"/>
              <w:jc w:val="center"/>
              <w:rPr>
                <w:rFonts w:ascii="Times New Roman" w:hAnsi="Times New Roman"/>
                <w:sz w:val="20"/>
                <w:u w:val="single"/>
                <w:lang w:val="ru-RU"/>
              </w:rPr>
            </w:pPr>
            <w:r w:rsidRPr="00FA5C96">
              <w:rPr>
                <w:rFonts w:ascii="Times New Roman" w:hAnsi="Times New Roman"/>
                <w:sz w:val="20"/>
                <w:u w:val="single"/>
              </w:rPr>
              <w:t>Для відшкодування вартості комунальних послуг</w:t>
            </w:r>
            <w:r w:rsidRPr="00FA5C96">
              <w:rPr>
                <w:rFonts w:ascii="Times New Roman" w:hAnsi="Times New Roman"/>
                <w:sz w:val="20"/>
                <w:u w:val="single"/>
                <w:lang w:val="ru-RU"/>
              </w:rPr>
              <w:t>:</w:t>
            </w:r>
            <w:r>
              <w:rPr>
                <w:rFonts w:ascii="Times New Roman" w:hAnsi="Times New Roman"/>
                <w:sz w:val="20"/>
                <w:u w:val="single"/>
                <w:lang w:val="ru-RU"/>
              </w:rPr>
              <w:t xml:space="preserve"> </w:t>
            </w:r>
          </w:p>
          <w:p w:rsidR="007B65A5" w:rsidRDefault="007B65A5" w:rsidP="007B65A5">
            <w:pPr>
              <w:ind w:left="-108"/>
              <w:jc w:val="center"/>
              <w:rPr>
                <w:rFonts w:ascii="Times New Roman" w:hAnsi="Times New Roman"/>
                <w:sz w:val="20"/>
                <w:u w:val="single"/>
              </w:rPr>
            </w:pPr>
            <w:r w:rsidRPr="0052632C">
              <w:rPr>
                <w:rFonts w:ascii="Times New Roman" w:hAnsi="Times New Roman"/>
                <w:sz w:val="20"/>
                <w:u w:val="single"/>
              </w:rPr>
              <w:t>Отримувач:</w:t>
            </w:r>
          </w:p>
          <w:p w:rsidR="007B65A5" w:rsidRPr="00FA5C96" w:rsidRDefault="007B65A5" w:rsidP="007B65A5">
            <w:pPr>
              <w:ind w:left="-108"/>
              <w:jc w:val="center"/>
              <w:rPr>
                <w:rFonts w:ascii="Times New Roman" w:hAnsi="Times New Roman"/>
                <w:sz w:val="20"/>
              </w:rPr>
            </w:pPr>
            <w:r w:rsidRPr="00FA5C96">
              <w:rPr>
                <w:rFonts w:ascii="Times New Roman" w:hAnsi="Times New Roman"/>
                <w:sz w:val="20"/>
              </w:rPr>
              <w:t xml:space="preserve">Сумський </w:t>
            </w:r>
            <w:r>
              <w:rPr>
                <w:rFonts w:ascii="Times New Roman" w:hAnsi="Times New Roman"/>
                <w:sz w:val="20"/>
              </w:rPr>
              <w:t>державний університет.</w:t>
            </w:r>
          </w:p>
          <w:p w:rsidR="007B65A5" w:rsidRDefault="007B65A5" w:rsidP="007B65A5">
            <w:pPr>
              <w:ind w:left="-108"/>
              <w:jc w:val="center"/>
              <w:rPr>
                <w:rFonts w:ascii="Times New Roman" w:hAnsi="Times New Roman"/>
                <w:sz w:val="20"/>
              </w:rPr>
            </w:pPr>
            <w:r w:rsidRPr="0052632C">
              <w:rPr>
                <w:rFonts w:ascii="Times New Roman" w:hAnsi="Times New Roman"/>
                <w:sz w:val="20"/>
              </w:rPr>
              <w:t xml:space="preserve">Код </w:t>
            </w:r>
            <w:r>
              <w:rPr>
                <w:rFonts w:ascii="Times New Roman" w:hAnsi="Times New Roman"/>
                <w:sz w:val="20"/>
              </w:rPr>
              <w:t>отримувача:__________.</w:t>
            </w:r>
          </w:p>
          <w:p w:rsidR="007B65A5" w:rsidRDefault="007B65A5" w:rsidP="007B65A5">
            <w:pPr>
              <w:ind w:left="-108"/>
              <w:jc w:val="center"/>
              <w:rPr>
                <w:rFonts w:ascii="Times New Roman" w:hAnsi="Times New Roman"/>
                <w:sz w:val="20"/>
              </w:rPr>
            </w:pPr>
            <w:r w:rsidRPr="000D285B">
              <w:rPr>
                <w:rFonts w:ascii="Times New Roman" w:hAnsi="Times New Roman"/>
                <w:sz w:val="20"/>
                <w:u w:val="single"/>
              </w:rPr>
              <w:t>Банк</w:t>
            </w:r>
            <w:r>
              <w:rPr>
                <w:rFonts w:ascii="Times New Roman" w:hAnsi="Times New Roman"/>
                <w:sz w:val="20"/>
              </w:rPr>
              <w:t>: Державна казначейська служба України.</w:t>
            </w:r>
          </w:p>
          <w:p w:rsidR="007B65A5" w:rsidRPr="00FA5C96" w:rsidRDefault="007B65A5" w:rsidP="007B65A5">
            <w:pPr>
              <w:ind w:left="-108"/>
              <w:jc w:val="center"/>
              <w:rPr>
                <w:rFonts w:ascii="Times New Roman" w:hAnsi="Times New Roman"/>
                <w:sz w:val="20"/>
              </w:rPr>
            </w:pPr>
            <w:r w:rsidRPr="000D285B">
              <w:rPr>
                <w:rFonts w:ascii="Times New Roman" w:hAnsi="Times New Roman"/>
                <w:sz w:val="20"/>
                <w:u w:val="single"/>
              </w:rPr>
              <w:t>Рахунок</w:t>
            </w:r>
            <w:r>
              <w:rPr>
                <w:rFonts w:ascii="Times New Roman" w:hAnsi="Times New Roman"/>
                <w:sz w:val="20"/>
              </w:rPr>
              <w:t xml:space="preserve">: </w:t>
            </w:r>
            <w:r>
              <w:rPr>
                <w:rFonts w:ascii="Times New Roman" w:hAnsi="Times New Roman"/>
                <w:sz w:val="20"/>
                <w:lang w:val="en-US"/>
              </w:rPr>
              <w:t>UA</w:t>
            </w:r>
            <w:r>
              <w:rPr>
                <w:rFonts w:ascii="Times New Roman" w:hAnsi="Times New Roman"/>
                <w:sz w:val="20"/>
              </w:rPr>
              <w:t>________________________.</w:t>
            </w:r>
          </w:p>
          <w:p w:rsidR="007B65A5" w:rsidRPr="001D1B81" w:rsidRDefault="007B65A5" w:rsidP="007B65A5">
            <w:pPr>
              <w:ind w:left="-108"/>
              <w:jc w:val="center"/>
              <w:rPr>
                <w:rFonts w:ascii="Times New Roman" w:hAnsi="Times New Roman"/>
                <w:color w:val="000000"/>
                <w:sz w:val="20"/>
              </w:rPr>
            </w:pPr>
            <w:r w:rsidRPr="0052632C">
              <w:rPr>
                <w:rFonts w:ascii="Times New Roman" w:hAnsi="Times New Roman"/>
                <w:sz w:val="20"/>
              </w:rPr>
              <w:t xml:space="preserve">МФО </w:t>
            </w:r>
            <w:r>
              <w:rPr>
                <w:rFonts w:ascii="Times New Roman" w:hAnsi="Times New Roman"/>
                <w:sz w:val="20"/>
              </w:rPr>
              <w:t>_________.</w:t>
            </w:r>
          </w:p>
        </w:tc>
        <w:tc>
          <w:tcPr>
            <w:tcW w:w="2281" w:type="dxa"/>
            <w:gridSpan w:val="9"/>
            <w:tcBorders>
              <w:top w:val="single" w:sz="4" w:space="0" w:color="000000"/>
              <w:left w:val="nil"/>
              <w:bottom w:val="single" w:sz="4" w:space="0" w:color="000000"/>
              <w:right w:val="single" w:sz="4" w:space="0" w:color="000000"/>
            </w:tcBorders>
          </w:tcPr>
          <w:p w:rsidR="007B65A5" w:rsidRPr="002A14FD" w:rsidRDefault="007B65A5" w:rsidP="007B65A5">
            <w:pPr>
              <w:spacing w:before="120"/>
              <w:jc w:val="center"/>
              <w:rPr>
                <w:rFonts w:ascii="Times New Roman" w:hAnsi="Times New Roman"/>
                <w:color w:val="000000"/>
                <w:sz w:val="20"/>
              </w:rPr>
            </w:pPr>
            <w:r w:rsidRPr="001041AC">
              <w:rPr>
                <w:rFonts w:ascii="Times New Roman" w:hAnsi="Times New Roman"/>
                <w:color w:val="000000"/>
                <w:sz w:val="20"/>
                <w:u w:val="single"/>
              </w:rPr>
              <w:t>Для сплати орендної плати</w:t>
            </w:r>
            <w:r w:rsidRPr="001041AC">
              <w:rPr>
                <w:rFonts w:ascii="Times New Roman" w:hAnsi="Times New Roman"/>
                <w:color w:val="000000"/>
                <w:sz w:val="20"/>
              </w:rPr>
              <w:t>:</w:t>
            </w:r>
            <w:r>
              <w:rPr>
                <w:rFonts w:ascii="Times New Roman" w:hAnsi="Times New Roman"/>
                <w:color w:val="000000"/>
                <w:sz w:val="20"/>
              </w:rPr>
              <w:t xml:space="preserve">                    </w:t>
            </w:r>
          </w:p>
          <w:p w:rsidR="007B65A5" w:rsidRPr="009D5E42" w:rsidRDefault="007B65A5" w:rsidP="007B65A5">
            <w:pPr>
              <w:jc w:val="center"/>
              <w:rPr>
                <w:rFonts w:ascii="Times New Roman" w:hAnsi="Times New Roman"/>
                <w:color w:val="000000"/>
                <w:sz w:val="20"/>
              </w:rPr>
            </w:pPr>
            <w:r w:rsidRPr="009D5E42">
              <w:rPr>
                <w:rFonts w:ascii="Times New Roman" w:hAnsi="Times New Roman"/>
                <w:color w:val="000000"/>
                <w:sz w:val="20"/>
              </w:rPr>
              <w:t xml:space="preserve">Інформація </w:t>
            </w:r>
            <w:r>
              <w:rPr>
                <w:rFonts w:ascii="Times New Roman" w:hAnsi="Times New Roman"/>
                <w:color w:val="000000"/>
                <w:sz w:val="20"/>
              </w:rPr>
              <w:t xml:space="preserve">про актуальні рахунки розміщена на </w:t>
            </w:r>
            <w:proofErr w:type="spellStart"/>
            <w:r>
              <w:rPr>
                <w:rFonts w:ascii="Times New Roman" w:hAnsi="Times New Roman"/>
                <w:color w:val="000000"/>
                <w:sz w:val="20"/>
              </w:rPr>
              <w:t>вебсайті</w:t>
            </w:r>
            <w:proofErr w:type="spellEnd"/>
            <w:r>
              <w:rPr>
                <w:rFonts w:ascii="Times New Roman" w:hAnsi="Times New Roman"/>
                <w:color w:val="000000"/>
                <w:sz w:val="20"/>
              </w:rPr>
              <w:t xml:space="preserve"> ДКСУ в розділі діяльність, рубрика  - реквізити дохідних рахунків за посиланням </w:t>
            </w:r>
            <w:r>
              <w:rPr>
                <w:rFonts w:ascii="Times New Roman" w:hAnsi="Times New Roman"/>
                <w:color w:val="000000"/>
                <w:sz w:val="20"/>
                <w:lang w:val="en-US"/>
              </w:rPr>
              <w:t>https</w:t>
            </w:r>
            <w:r w:rsidRPr="009D5E42">
              <w:rPr>
                <w:rFonts w:ascii="Times New Roman" w:hAnsi="Times New Roman"/>
                <w:color w:val="000000"/>
                <w:sz w:val="20"/>
              </w:rPr>
              <w:t>:</w:t>
            </w:r>
            <w:r>
              <w:rPr>
                <w:rFonts w:ascii="Times New Roman" w:hAnsi="Times New Roman"/>
                <w:color w:val="000000"/>
                <w:sz w:val="20"/>
              </w:rPr>
              <w:t xml:space="preserve"> //</w:t>
            </w:r>
            <w:r>
              <w:rPr>
                <w:rFonts w:ascii="Times New Roman" w:hAnsi="Times New Roman"/>
                <w:color w:val="000000"/>
                <w:sz w:val="20"/>
                <w:lang w:val="en-US"/>
              </w:rPr>
              <w:t>treasury</w:t>
            </w:r>
            <w:r w:rsidRPr="009D5E42">
              <w:rPr>
                <w:rFonts w:ascii="Times New Roman" w:hAnsi="Times New Roman"/>
                <w:color w:val="000000"/>
                <w:sz w:val="20"/>
              </w:rPr>
              <w:t>.</w:t>
            </w:r>
            <w:proofErr w:type="spellStart"/>
            <w:r>
              <w:rPr>
                <w:rFonts w:ascii="Times New Roman" w:hAnsi="Times New Roman"/>
                <w:color w:val="000000"/>
                <w:sz w:val="20"/>
                <w:lang w:val="en-US"/>
              </w:rPr>
              <w:t>gov</w:t>
            </w:r>
            <w:proofErr w:type="spellEnd"/>
            <w:r w:rsidRPr="009D5E42">
              <w:rPr>
                <w:rFonts w:ascii="Times New Roman" w:hAnsi="Times New Roman"/>
                <w:color w:val="000000"/>
                <w:sz w:val="20"/>
              </w:rPr>
              <w:t>.</w:t>
            </w:r>
            <w:proofErr w:type="spellStart"/>
            <w:r>
              <w:rPr>
                <w:rFonts w:ascii="Times New Roman" w:hAnsi="Times New Roman"/>
                <w:color w:val="000000"/>
                <w:sz w:val="20"/>
                <w:lang w:val="en-US"/>
              </w:rPr>
              <w:t>ua</w:t>
            </w:r>
            <w:proofErr w:type="spellEnd"/>
            <w:r w:rsidRPr="009D5E42">
              <w:rPr>
                <w:rFonts w:ascii="Times New Roman" w:hAnsi="Times New Roman"/>
                <w:color w:val="000000"/>
                <w:sz w:val="20"/>
              </w:rPr>
              <w:t>/</w:t>
            </w:r>
            <w:proofErr w:type="spellStart"/>
            <w:r>
              <w:rPr>
                <w:rFonts w:ascii="Times New Roman" w:hAnsi="Times New Roman"/>
                <w:color w:val="000000"/>
                <w:sz w:val="20"/>
                <w:lang w:val="en-US"/>
              </w:rPr>
              <w:t>ua</w:t>
            </w:r>
            <w:proofErr w:type="spellEnd"/>
            <w:r w:rsidRPr="004F77C2">
              <w:rPr>
                <w:rFonts w:ascii="Times New Roman" w:hAnsi="Times New Roman"/>
                <w:color w:val="000000"/>
                <w:sz w:val="20"/>
              </w:rPr>
              <w:t>/</w:t>
            </w:r>
            <w:r>
              <w:rPr>
                <w:rFonts w:ascii="Times New Roman" w:hAnsi="Times New Roman"/>
                <w:color w:val="000000"/>
                <w:sz w:val="20"/>
                <w:lang w:val="en-US"/>
              </w:rPr>
              <w:t>requisites</w:t>
            </w:r>
          </w:p>
          <w:p w:rsidR="007B65A5" w:rsidRPr="002A14FD" w:rsidRDefault="007B65A5" w:rsidP="007B65A5">
            <w:pPr>
              <w:jc w:val="center"/>
              <w:rPr>
                <w:rFonts w:ascii="Times New Roman" w:hAnsi="Times New Roman"/>
                <w:color w:val="000000"/>
                <w:sz w:val="20"/>
              </w:rPr>
            </w:pPr>
          </w:p>
        </w:tc>
        <w:tc>
          <w:tcPr>
            <w:tcW w:w="1830" w:type="dxa"/>
            <w:tcBorders>
              <w:top w:val="single" w:sz="4" w:space="0" w:color="000000"/>
              <w:left w:val="nil"/>
              <w:bottom w:val="single" w:sz="4" w:space="0" w:color="000000"/>
              <w:right w:val="single" w:sz="4" w:space="0" w:color="000000"/>
            </w:tcBorders>
          </w:tcPr>
          <w:p w:rsidR="007B65A5" w:rsidRPr="009221DA" w:rsidRDefault="007B65A5" w:rsidP="007B65A5">
            <w:pPr>
              <w:ind w:left="-88" w:right="-135"/>
              <w:jc w:val="center"/>
              <w:rPr>
                <w:rFonts w:ascii="Times New Roman" w:hAnsi="Times New Roman"/>
                <w:color w:val="000000"/>
                <w:sz w:val="20"/>
                <w:u w:val="single"/>
              </w:rPr>
            </w:pPr>
            <w:r w:rsidRPr="009221DA">
              <w:rPr>
                <w:rFonts w:ascii="Times New Roman" w:hAnsi="Times New Roman"/>
                <w:color w:val="000000"/>
                <w:sz w:val="20"/>
                <w:u w:val="single"/>
              </w:rPr>
              <w:t>Для сплати</w:t>
            </w:r>
          </w:p>
          <w:p w:rsidR="007B65A5" w:rsidRPr="009221DA" w:rsidRDefault="007B65A5" w:rsidP="007B65A5">
            <w:pPr>
              <w:ind w:left="-88" w:right="-135"/>
              <w:jc w:val="center"/>
              <w:rPr>
                <w:rFonts w:ascii="Times New Roman" w:hAnsi="Times New Roman"/>
                <w:bCs/>
                <w:color w:val="000000"/>
                <w:sz w:val="20"/>
                <w:u w:val="single"/>
              </w:rPr>
            </w:pPr>
            <w:r w:rsidRPr="009221DA">
              <w:rPr>
                <w:rFonts w:ascii="Times New Roman" w:hAnsi="Times New Roman"/>
                <w:bCs/>
                <w:color w:val="000000"/>
                <w:sz w:val="20"/>
                <w:u w:val="single"/>
              </w:rPr>
              <w:t>авансового внеску та забезпечувального депозиту:</w:t>
            </w:r>
          </w:p>
          <w:p w:rsidR="007B65A5" w:rsidRPr="00CB2CAB" w:rsidRDefault="007B65A5" w:rsidP="007B65A5">
            <w:pPr>
              <w:ind w:left="-88" w:right="-135"/>
              <w:jc w:val="center"/>
              <w:rPr>
                <w:rFonts w:ascii="Times New Roman" w:hAnsi="Times New Roman"/>
                <w:color w:val="000000"/>
                <w:sz w:val="20"/>
              </w:rPr>
            </w:pPr>
            <w:r w:rsidRPr="000D285B">
              <w:rPr>
                <w:rFonts w:ascii="Times New Roman" w:hAnsi="Times New Roman"/>
                <w:bCs/>
                <w:color w:val="000000"/>
                <w:sz w:val="20"/>
                <w:u w:val="single"/>
              </w:rPr>
              <w:t>Отримувач</w:t>
            </w:r>
            <w:r w:rsidRPr="000D285B">
              <w:rPr>
                <w:rFonts w:ascii="Times New Roman" w:hAnsi="Times New Roman"/>
                <w:color w:val="000000"/>
                <w:sz w:val="20"/>
                <w:u w:val="single"/>
              </w:rPr>
              <w:t>:</w:t>
            </w:r>
            <w:r>
              <w:rPr>
                <w:rFonts w:ascii="Times New Roman" w:hAnsi="Times New Roman"/>
                <w:color w:val="000000"/>
                <w:sz w:val="20"/>
                <w:u w:val="single"/>
              </w:rPr>
              <w:t xml:space="preserve"> </w:t>
            </w:r>
            <w:r w:rsidRPr="00CB2CAB">
              <w:rPr>
                <w:rFonts w:ascii="Times New Roman" w:hAnsi="Times New Roman"/>
                <w:color w:val="000000"/>
                <w:sz w:val="20"/>
              </w:rPr>
              <w:t>Регіональне відділення Фонду Державного майна України по Полтавській та Сумській областях</w:t>
            </w:r>
            <w:r>
              <w:rPr>
                <w:rFonts w:ascii="Times New Roman" w:hAnsi="Times New Roman"/>
                <w:color w:val="000000"/>
                <w:sz w:val="20"/>
              </w:rPr>
              <w:t>.</w:t>
            </w:r>
          </w:p>
          <w:p w:rsidR="007B65A5" w:rsidRDefault="007B65A5" w:rsidP="007B65A5">
            <w:pPr>
              <w:ind w:left="-88" w:right="-135"/>
              <w:jc w:val="center"/>
              <w:rPr>
                <w:rFonts w:ascii="Times New Roman" w:hAnsi="Times New Roman"/>
                <w:color w:val="000000"/>
                <w:sz w:val="20"/>
              </w:rPr>
            </w:pPr>
            <w:r>
              <w:rPr>
                <w:rFonts w:ascii="Times New Roman" w:hAnsi="Times New Roman"/>
                <w:color w:val="000000"/>
                <w:sz w:val="20"/>
              </w:rPr>
              <w:t>К</w:t>
            </w:r>
            <w:r w:rsidRPr="00CB2CAB">
              <w:rPr>
                <w:rFonts w:ascii="Times New Roman" w:hAnsi="Times New Roman"/>
                <w:color w:val="000000"/>
                <w:sz w:val="20"/>
              </w:rPr>
              <w:t xml:space="preserve">од </w:t>
            </w:r>
            <w:r>
              <w:rPr>
                <w:rFonts w:ascii="Times New Roman" w:hAnsi="Times New Roman"/>
                <w:color w:val="000000"/>
                <w:sz w:val="20"/>
              </w:rPr>
              <w:t>отримувача:</w:t>
            </w:r>
            <w:r w:rsidRPr="00CB2CAB">
              <w:rPr>
                <w:rFonts w:ascii="Times New Roman" w:hAnsi="Times New Roman"/>
                <w:color w:val="000000"/>
                <w:sz w:val="20"/>
              </w:rPr>
              <w:t xml:space="preserve"> 42769539</w:t>
            </w:r>
            <w:r>
              <w:rPr>
                <w:rFonts w:ascii="Times New Roman" w:hAnsi="Times New Roman"/>
                <w:color w:val="000000"/>
                <w:sz w:val="20"/>
              </w:rPr>
              <w:t>.</w:t>
            </w:r>
          </w:p>
          <w:p w:rsidR="007B65A5" w:rsidRPr="00CB2CAB" w:rsidRDefault="007B65A5" w:rsidP="007B65A5">
            <w:pPr>
              <w:autoSpaceDE w:val="0"/>
              <w:autoSpaceDN w:val="0"/>
              <w:ind w:left="-88" w:right="-135"/>
              <w:jc w:val="center"/>
              <w:rPr>
                <w:rFonts w:ascii="Times New Roman" w:hAnsi="Times New Roman"/>
                <w:color w:val="000000"/>
                <w:sz w:val="20"/>
              </w:rPr>
            </w:pPr>
            <w:r w:rsidRPr="00CB2CAB">
              <w:rPr>
                <w:rFonts w:ascii="Times New Roman" w:hAnsi="Times New Roman"/>
                <w:color w:val="000000"/>
                <w:sz w:val="20"/>
                <w:u w:val="single"/>
              </w:rPr>
              <w:t>Банк:</w:t>
            </w:r>
            <w:r>
              <w:rPr>
                <w:rFonts w:ascii="Times New Roman" w:hAnsi="Times New Roman"/>
                <w:color w:val="000000"/>
                <w:sz w:val="20"/>
                <w:u w:val="single"/>
              </w:rPr>
              <w:t xml:space="preserve"> </w:t>
            </w:r>
            <w:r w:rsidRPr="00CB2CAB">
              <w:rPr>
                <w:rFonts w:ascii="Times New Roman" w:hAnsi="Times New Roman"/>
                <w:color w:val="000000"/>
                <w:sz w:val="20"/>
              </w:rPr>
              <w:t>Державна казначейська служба України, м. Київ</w:t>
            </w:r>
            <w:r>
              <w:rPr>
                <w:rFonts w:ascii="Times New Roman" w:hAnsi="Times New Roman"/>
                <w:color w:val="000000"/>
                <w:sz w:val="20"/>
              </w:rPr>
              <w:t>.</w:t>
            </w:r>
          </w:p>
          <w:p w:rsidR="007B65A5" w:rsidRDefault="007B65A5" w:rsidP="007B65A5">
            <w:pPr>
              <w:autoSpaceDE w:val="0"/>
              <w:autoSpaceDN w:val="0"/>
              <w:ind w:left="-88" w:right="-135"/>
              <w:jc w:val="center"/>
              <w:rPr>
                <w:rFonts w:ascii="Times New Roman" w:hAnsi="Times New Roman"/>
                <w:color w:val="000000"/>
                <w:sz w:val="20"/>
                <w:u w:val="single"/>
              </w:rPr>
            </w:pPr>
            <w:r w:rsidRPr="00CB2CAB">
              <w:rPr>
                <w:rFonts w:ascii="Times New Roman" w:hAnsi="Times New Roman"/>
                <w:color w:val="000000"/>
                <w:sz w:val="20"/>
                <w:u w:val="single"/>
              </w:rPr>
              <w:t>Рахунок:</w:t>
            </w:r>
          </w:p>
          <w:p w:rsidR="007B65A5" w:rsidRPr="00CB2CAB" w:rsidRDefault="007B65A5" w:rsidP="007B65A5">
            <w:pPr>
              <w:autoSpaceDE w:val="0"/>
              <w:autoSpaceDN w:val="0"/>
              <w:ind w:left="-88" w:right="-135"/>
              <w:jc w:val="center"/>
              <w:rPr>
                <w:rFonts w:ascii="Times New Roman" w:hAnsi="Times New Roman"/>
                <w:color w:val="000000"/>
                <w:sz w:val="20"/>
              </w:rPr>
            </w:pPr>
            <w:r w:rsidRPr="00CB2CAB">
              <w:rPr>
                <w:rFonts w:ascii="Times New Roman" w:hAnsi="Times New Roman"/>
                <w:color w:val="000000"/>
                <w:sz w:val="20"/>
              </w:rPr>
              <w:t>UA238201720355269003000018853</w:t>
            </w:r>
            <w:r>
              <w:rPr>
                <w:rFonts w:ascii="Times New Roman" w:hAnsi="Times New Roman"/>
                <w:color w:val="000000"/>
                <w:sz w:val="20"/>
              </w:rPr>
              <w:t>.</w:t>
            </w:r>
          </w:p>
          <w:p w:rsidR="007B65A5" w:rsidRPr="002A14FD" w:rsidRDefault="007B65A5" w:rsidP="007B65A5">
            <w:pPr>
              <w:spacing w:before="120"/>
              <w:rPr>
                <w:rFonts w:ascii="Times New Roman" w:hAnsi="Times New Roman"/>
                <w:color w:val="000000"/>
                <w:sz w:val="20"/>
              </w:rPr>
            </w:pPr>
            <w:r>
              <w:rPr>
                <w:rFonts w:ascii="Times New Roman" w:hAnsi="Times New Roman"/>
                <w:color w:val="000000"/>
                <w:sz w:val="20"/>
              </w:rPr>
              <w:t xml:space="preserve">    </w:t>
            </w:r>
            <w:r w:rsidRPr="00CB2CAB">
              <w:rPr>
                <w:rFonts w:ascii="Times New Roman" w:hAnsi="Times New Roman"/>
                <w:color w:val="000000"/>
                <w:sz w:val="20"/>
              </w:rPr>
              <w:t>МФО 820172</w:t>
            </w:r>
            <w:r>
              <w:rPr>
                <w:rFonts w:ascii="Times New Roman" w:hAnsi="Times New Roman"/>
                <w:color w:val="000000"/>
                <w:sz w:val="20"/>
              </w:rPr>
              <w:t>.</w:t>
            </w:r>
          </w:p>
        </w:tc>
      </w:tr>
      <w:tr w:rsidR="00E95ADC" w:rsidRPr="002A14FD" w:rsidTr="00B4021B">
        <w:trPr>
          <w:gridAfter w:val="2"/>
          <w:wAfter w:w="59" w:type="dxa"/>
          <w:trHeight w:val="320"/>
        </w:trPr>
        <w:tc>
          <w:tcPr>
            <w:tcW w:w="567" w:type="dxa"/>
            <w:tcBorders>
              <w:top w:val="single" w:sz="4" w:space="0" w:color="000000"/>
              <w:left w:val="single" w:sz="4" w:space="0" w:color="000000"/>
              <w:bottom w:val="single" w:sz="4" w:space="0" w:color="000000"/>
              <w:right w:val="single" w:sz="4" w:space="0" w:color="000000"/>
            </w:tcBorders>
          </w:tcPr>
          <w:p w:rsidR="00E95ADC" w:rsidRPr="002A14FD" w:rsidRDefault="00E95ADC" w:rsidP="00E95ADC">
            <w:pPr>
              <w:spacing w:before="120"/>
              <w:jc w:val="center"/>
              <w:rPr>
                <w:rFonts w:ascii="Times New Roman" w:hAnsi="Times New Roman"/>
                <w:color w:val="000000"/>
                <w:sz w:val="20"/>
              </w:rPr>
            </w:pPr>
            <w:r w:rsidRPr="002A14FD">
              <w:rPr>
                <w:rFonts w:ascii="Times New Roman" w:hAnsi="Times New Roman"/>
                <w:color w:val="000000"/>
                <w:sz w:val="20"/>
              </w:rPr>
              <w:t>16</w:t>
            </w:r>
          </w:p>
        </w:tc>
        <w:tc>
          <w:tcPr>
            <w:tcW w:w="2836" w:type="dxa"/>
            <w:gridSpan w:val="3"/>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Співвідношення розподілу орендної плати станом на дату укладення договору</w:t>
            </w:r>
          </w:p>
        </w:tc>
        <w:tc>
          <w:tcPr>
            <w:tcW w:w="4358" w:type="dxa"/>
            <w:gridSpan w:val="12"/>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 xml:space="preserve">Балансоутримувачу </w:t>
            </w:r>
            <w:r>
              <w:rPr>
                <w:rFonts w:ascii="Times New Roman" w:hAnsi="Times New Roman"/>
                <w:color w:val="000000"/>
                <w:sz w:val="20"/>
              </w:rPr>
              <w:t>50</w:t>
            </w:r>
            <w:r w:rsidRPr="002A14FD">
              <w:rPr>
                <w:rFonts w:ascii="Times New Roman" w:hAnsi="Times New Roman"/>
                <w:color w:val="000000"/>
                <w:sz w:val="20"/>
              </w:rPr>
              <w:t xml:space="preserve"> відсотків  суми орендної плати</w:t>
            </w:r>
          </w:p>
        </w:tc>
        <w:tc>
          <w:tcPr>
            <w:tcW w:w="2871" w:type="dxa"/>
            <w:gridSpan w:val="5"/>
            <w:tcBorders>
              <w:top w:val="single" w:sz="4" w:space="0" w:color="000000"/>
              <w:left w:val="nil"/>
              <w:bottom w:val="single" w:sz="4" w:space="0" w:color="000000"/>
              <w:right w:val="single" w:sz="4" w:space="0" w:color="000000"/>
            </w:tcBorders>
          </w:tcPr>
          <w:p w:rsidR="00E95ADC" w:rsidRPr="002A14FD" w:rsidRDefault="00E95ADC" w:rsidP="00E95ADC">
            <w:pPr>
              <w:spacing w:before="120"/>
              <w:rPr>
                <w:rFonts w:ascii="Times New Roman" w:hAnsi="Times New Roman"/>
                <w:color w:val="000000"/>
                <w:sz w:val="20"/>
              </w:rPr>
            </w:pPr>
            <w:r w:rsidRPr="002A14FD">
              <w:rPr>
                <w:rFonts w:ascii="Times New Roman" w:hAnsi="Times New Roman"/>
                <w:color w:val="000000"/>
                <w:sz w:val="20"/>
              </w:rPr>
              <w:t xml:space="preserve">державному бюджету </w:t>
            </w:r>
            <w:r>
              <w:rPr>
                <w:rFonts w:ascii="Times New Roman" w:hAnsi="Times New Roman"/>
                <w:color w:val="000000"/>
                <w:sz w:val="20"/>
              </w:rPr>
              <w:t>5</w:t>
            </w:r>
            <w:r w:rsidRPr="00C529CF">
              <w:rPr>
                <w:rFonts w:ascii="Times New Roman" w:hAnsi="Times New Roman"/>
                <w:color w:val="000000"/>
                <w:sz w:val="20"/>
              </w:rPr>
              <w:t>0</w:t>
            </w:r>
            <w:r w:rsidRPr="006571FE">
              <w:rPr>
                <w:rFonts w:ascii="Times New Roman" w:hAnsi="Times New Roman"/>
                <w:color w:val="000000"/>
                <w:sz w:val="20"/>
                <w:u w:val="single"/>
              </w:rPr>
              <w:t xml:space="preserve"> </w:t>
            </w:r>
            <w:r w:rsidRPr="002A14FD">
              <w:rPr>
                <w:rFonts w:ascii="Times New Roman" w:hAnsi="Times New Roman"/>
                <w:color w:val="000000"/>
                <w:sz w:val="20"/>
              </w:rPr>
              <w:t>відсотків суми орендної плати</w:t>
            </w:r>
          </w:p>
          <w:p w:rsidR="00E95ADC" w:rsidRPr="002A14FD" w:rsidRDefault="00E95ADC" w:rsidP="00E95ADC">
            <w:pPr>
              <w:spacing w:before="120"/>
              <w:rPr>
                <w:rFonts w:ascii="Times New Roman" w:hAnsi="Times New Roman"/>
                <w:color w:val="000000"/>
                <w:sz w:val="20"/>
              </w:rPr>
            </w:pPr>
          </w:p>
        </w:tc>
      </w:tr>
    </w:tbl>
    <w:p w:rsidR="00C72A36" w:rsidRPr="002A14FD" w:rsidRDefault="00C72A36" w:rsidP="00C72A36">
      <w:pPr>
        <w:jc w:val="center"/>
        <w:rPr>
          <w:rFonts w:ascii="Times New Roman" w:hAnsi="Times New Roman"/>
          <w:b/>
          <w:color w:val="000000"/>
          <w:sz w:val="20"/>
        </w:rPr>
      </w:pPr>
    </w:p>
    <w:p w:rsidR="00C72A36" w:rsidRPr="00B2440D" w:rsidRDefault="00C72A36" w:rsidP="002A14FD">
      <w:pPr>
        <w:jc w:val="center"/>
      </w:pPr>
    </w:p>
    <w:p w:rsidR="00340F3E" w:rsidRPr="00340F3E" w:rsidRDefault="00340F3E" w:rsidP="00340F3E">
      <w:pPr>
        <w:jc w:val="center"/>
        <w:rPr>
          <w:rFonts w:ascii="Times New Roman" w:hAnsi="Times New Roman"/>
          <w:sz w:val="24"/>
          <w:szCs w:val="24"/>
        </w:rPr>
      </w:pPr>
      <w:r w:rsidRPr="00340F3E">
        <w:rPr>
          <w:rFonts w:ascii="Times New Roman" w:hAnsi="Times New Roman"/>
          <w:sz w:val="24"/>
          <w:szCs w:val="24"/>
        </w:rPr>
        <w:t>II. Незмінювані умови договору</w:t>
      </w:r>
    </w:p>
    <w:p w:rsidR="00340F3E" w:rsidRPr="00340F3E" w:rsidRDefault="00340F3E" w:rsidP="00340F3E">
      <w:pPr>
        <w:pStyle w:val="a4"/>
        <w:ind w:firstLine="0"/>
        <w:jc w:val="center"/>
        <w:rPr>
          <w:rFonts w:ascii="Times New Roman" w:hAnsi="Times New Roman"/>
          <w:sz w:val="24"/>
          <w:szCs w:val="24"/>
        </w:rPr>
      </w:pPr>
      <w:r w:rsidRPr="00340F3E">
        <w:rPr>
          <w:rFonts w:ascii="Times New Roman" w:hAnsi="Times New Roman"/>
          <w:sz w:val="24"/>
          <w:szCs w:val="24"/>
        </w:rPr>
        <w:t>Предмет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 Майно передається в оренду для використання згідно з пунктом 7 Умов.</w:t>
      </w:r>
    </w:p>
    <w:p w:rsidR="00340F3E" w:rsidRPr="00340F3E" w:rsidRDefault="00340F3E" w:rsidP="00340F3E">
      <w:pPr>
        <w:pStyle w:val="a4"/>
        <w:ind w:firstLine="0"/>
        <w:jc w:val="center"/>
        <w:rPr>
          <w:rFonts w:ascii="Times New Roman" w:hAnsi="Times New Roman"/>
          <w:sz w:val="24"/>
          <w:szCs w:val="24"/>
        </w:rPr>
      </w:pPr>
      <w:r w:rsidRPr="00340F3E">
        <w:rPr>
          <w:rFonts w:ascii="Times New Roman" w:hAnsi="Times New Roman"/>
          <w:sz w:val="24"/>
          <w:szCs w:val="24"/>
        </w:rPr>
        <w:t>Умови передачі орендованого Майна Орендарю</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lastRenderedPageBreak/>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2.2. Передача Майна в оренду здійснюється за його страховою вартістю, визначеною у пункті 6.2 Умов.</w:t>
      </w:r>
    </w:p>
    <w:p w:rsidR="00340F3E" w:rsidRPr="00340F3E" w:rsidRDefault="00340F3E" w:rsidP="00340F3E">
      <w:pPr>
        <w:pStyle w:val="a4"/>
        <w:ind w:firstLine="0"/>
        <w:jc w:val="center"/>
        <w:rPr>
          <w:rFonts w:ascii="Times New Roman" w:hAnsi="Times New Roman"/>
          <w:sz w:val="24"/>
          <w:szCs w:val="24"/>
        </w:rPr>
      </w:pPr>
      <w:r w:rsidRPr="00340F3E">
        <w:rPr>
          <w:rFonts w:ascii="Times New Roman" w:hAnsi="Times New Roman"/>
          <w:sz w:val="24"/>
          <w:szCs w:val="24"/>
        </w:rPr>
        <w:t>Орендна плата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340F3E">
        <w:rPr>
          <w:rFonts w:ascii="Times New Roman" w:hAnsi="Times New Roman"/>
          <w:sz w:val="24"/>
          <w:szCs w:val="24"/>
        </w:rPr>
        <w:t>внутрішньобудинкових</w:t>
      </w:r>
      <w:proofErr w:type="spellEnd"/>
      <w:r w:rsidRPr="00340F3E">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3.3. Орендар сплачує орендну плату до державного бюджету та Балансоутримувачу у співвідношенні, визначеному у пункті 16 Умов, щомісяця до 15 числа поточного місяця оренди — для орендарів, які отримали майно в оренду за результатами аукціону (договори типу 5(А) і 5(В).</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lastRenderedPageBreak/>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340F3E" w:rsidRPr="00340F3E" w:rsidRDefault="00340F3E" w:rsidP="00340F3E">
      <w:pPr>
        <w:pStyle w:val="a4"/>
        <w:spacing w:line="233" w:lineRule="auto"/>
        <w:jc w:val="both"/>
        <w:rPr>
          <w:rFonts w:ascii="Times New Roman" w:hAnsi="Times New Roman"/>
          <w:sz w:val="24"/>
          <w:szCs w:val="24"/>
        </w:rPr>
      </w:pPr>
      <w:r w:rsidRPr="00340F3E">
        <w:rPr>
          <w:rFonts w:ascii="Times New Roman" w:hAnsi="Times New Roman"/>
          <w:sz w:val="24"/>
          <w:szCs w:val="24"/>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340F3E" w:rsidRPr="00340F3E" w:rsidRDefault="00340F3E" w:rsidP="00340F3E">
      <w:pPr>
        <w:pStyle w:val="a4"/>
        <w:spacing w:line="233" w:lineRule="auto"/>
        <w:jc w:val="both"/>
        <w:rPr>
          <w:rFonts w:ascii="Times New Roman" w:hAnsi="Times New Roman"/>
          <w:sz w:val="24"/>
          <w:szCs w:val="24"/>
        </w:rPr>
      </w:pPr>
      <w:r w:rsidRPr="00340F3E">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340F3E" w:rsidRPr="00340F3E" w:rsidRDefault="00340F3E" w:rsidP="00340F3E">
      <w:pPr>
        <w:pStyle w:val="a4"/>
        <w:spacing w:line="233" w:lineRule="auto"/>
        <w:jc w:val="both"/>
        <w:rPr>
          <w:rFonts w:ascii="Times New Roman" w:hAnsi="Times New Roman"/>
          <w:sz w:val="24"/>
          <w:szCs w:val="24"/>
        </w:rPr>
      </w:pPr>
      <w:r w:rsidRPr="00340F3E">
        <w:rPr>
          <w:rFonts w:ascii="Times New Roman" w:hAnsi="Times New Roman"/>
          <w:sz w:val="24"/>
          <w:szCs w:val="24"/>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340F3E" w:rsidRPr="00340F3E" w:rsidRDefault="00340F3E" w:rsidP="00340F3E">
      <w:pPr>
        <w:pStyle w:val="a4"/>
        <w:spacing w:line="233" w:lineRule="auto"/>
        <w:jc w:val="both"/>
        <w:rPr>
          <w:rFonts w:ascii="Times New Roman" w:hAnsi="Times New Roman"/>
          <w:sz w:val="24"/>
          <w:szCs w:val="24"/>
        </w:rPr>
      </w:pPr>
      <w:r w:rsidRPr="00340F3E">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340F3E" w:rsidRPr="00340F3E" w:rsidRDefault="00340F3E" w:rsidP="00340F3E">
      <w:pPr>
        <w:pStyle w:val="a4"/>
        <w:spacing w:line="233" w:lineRule="auto"/>
        <w:jc w:val="both"/>
        <w:rPr>
          <w:rFonts w:ascii="Times New Roman" w:hAnsi="Times New Roman"/>
          <w:sz w:val="24"/>
          <w:szCs w:val="24"/>
        </w:rPr>
      </w:pPr>
      <w:r w:rsidRPr="00340F3E">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340F3E" w:rsidRPr="00340F3E" w:rsidRDefault="00340F3E" w:rsidP="00340F3E">
      <w:pPr>
        <w:pStyle w:val="a4"/>
        <w:spacing w:line="233" w:lineRule="auto"/>
        <w:ind w:firstLine="0"/>
        <w:jc w:val="center"/>
        <w:rPr>
          <w:rFonts w:ascii="Times New Roman" w:hAnsi="Times New Roman"/>
          <w:sz w:val="24"/>
          <w:szCs w:val="24"/>
        </w:rPr>
      </w:pPr>
      <w:r w:rsidRPr="00340F3E">
        <w:rPr>
          <w:rFonts w:ascii="Times New Roman" w:hAnsi="Times New Roman"/>
          <w:sz w:val="24"/>
          <w:szCs w:val="24"/>
        </w:rPr>
        <w:t>Повернення Майна з оренди і забезпечувальний депозит</w:t>
      </w:r>
    </w:p>
    <w:p w:rsidR="00340F3E" w:rsidRPr="00340F3E" w:rsidRDefault="00340F3E" w:rsidP="00340F3E">
      <w:pPr>
        <w:pStyle w:val="a4"/>
        <w:spacing w:line="233" w:lineRule="auto"/>
        <w:jc w:val="both"/>
        <w:rPr>
          <w:rFonts w:ascii="Times New Roman" w:hAnsi="Times New Roman"/>
          <w:sz w:val="24"/>
          <w:szCs w:val="24"/>
        </w:rPr>
      </w:pPr>
      <w:r w:rsidRPr="00340F3E">
        <w:rPr>
          <w:rFonts w:ascii="Times New Roman" w:hAnsi="Times New Roman"/>
          <w:sz w:val="24"/>
          <w:szCs w:val="24"/>
        </w:rPr>
        <w:t>4.1. У разі припинення договору Орендар зобов’язаний:</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340F3E">
        <w:rPr>
          <w:rFonts w:ascii="Times New Roman" w:hAnsi="Times New Roman"/>
          <w:sz w:val="24"/>
          <w:szCs w:val="24"/>
          <w:lang w:val="ru-RU"/>
        </w:rPr>
        <w:t>—</w:t>
      </w:r>
      <w:r w:rsidRPr="00340F3E">
        <w:rPr>
          <w:rFonts w:ascii="Times New Roman" w:hAnsi="Times New Roman"/>
          <w:sz w:val="24"/>
          <w:szCs w:val="24"/>
        </w:rPr>
        <w:t xml:space="preserve"> то разом із такими поліпшеннями/капітальним ремонтом;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 xml:space="preserve">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w:t>
      </w:r>
      <w:r w:rsidRPr="00340F3E">
        <w:rPr>
          <w:rFonts w:ascii="Times New Roman" w:hAnsi="Times New Roman"/>
          <w:sz w:val="24"/>
          <w:szCs w:val="24"/>
        </w:rPr>
        <w:lastRenderedPageBreak/>
        <w:t>Балансоутримувача на утримання орендованого Майна та надання комунальних послуг Орендарю в акті повернення з оренди орендованого Майна.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 xml:space="preserve">Орендар зобов’язаний: </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звільнити Майно одночасно із поверненням підписаних Орендарем актів.</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lastRenderedPageBreak/>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Балансоутримувачем);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у другу чергу погашаються зобов’язання Орендаря із сплати неустойки (пункт 4.4 цього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340F3E" w:rsidRPr="00340F3E" w:rsidRDefault="00340F3E" w:rsidP="00340F3E">
      <w:pPr>
        <w:pStyle w:val="a4"/>
        <w:ind w:firstLine="0"/>
        <w:jc w:val="center"/>
        <w:rPr>
          <w:rFonts w:ascii="Times New Roman" w:hAnsi="Times New Roman"/>
          <w:sz w:val="24"/>
          <w:szCs w:val="24"/>
        </w:rPr>
      </w:pPr>
      <w:r w:rsidRPr="00340F3E">
        <w:rPr>
          <w:rFonts w:ascii="Times New Roman" w:hAnsi="Times New Roman"/>
          <w:sz w:val="24"/>
          <w:szCs w:val="24"/>
        </w:rPr>
        <w:t>Поліпшення і ремонт орендованого майна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5.1. Орендар має право:</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340F3E" w:rsidRPr="00340F3E" w:rsidRDefault="00340F3E" w:rsidP="00340F3E">
      <w:pPr>
        <w:pStyle w:val="a4"/>
        <w:ind w:firstLine="0"/>
        <w:jc w:val="center"/>
        <w:rPr>
          <w:rFonts w:ascii="Times New Roman" w:hAnsi="Times New Roman"/>
          <w:sz w:val="24"/>
          <w:szCs w:val="24"/>
        </w:rPr>
      </w:pPr>
      <w:r w:rsidRPr="00340F3E">
        <w:rPr>
          <w:rFonts w:ascii="Times New Roman" w:hAnsi="Times New Roman"/>
          <w:sz w:val="24"/>
          <w:szCs w:val="24"/>
        </w:rPr>
        <w:t>Режим використання орендованого Майна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lastRenderedPageBreak/>
        <w:t>6.1. Орендар зобов’язаний використовувати орендоване Майно відповідно до призначення, визначеного у пункті 7 Умов.</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6.3. Орендар зобов’язаний:</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340F3E">
        <w:rPr>
          <w:rFonts w:ascii="Times New Roman" w:hAnsi="Times New Roman"/>
          <w:sz w:val="24"/>
          <w:szCs w:val="24"/>
          <w:lang w:val="ru-RU"/>
        </w:rPr>
        <w:t>—</w:t>
      </w:r>
      <w:r w:rsidRPr="00340F3E">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lastRenderedPageBreak/>
        <w:t>підписати і повернути Балансоутримувачу примірник договору; або</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340F3E" w:rsidRPr="00340F3E" w:rsidRDefault="00340F3E" w:rsidP="00340F3E">
      <w:pPr>
        <w:pStyle w:val="a4"/>
        <w:jc w:val="both"/>
        <w:rPr>
          <w:rFonts w:ascii="Times New Roman" w:hAnsi="Times New Roman"/>
          <w:sz w:val="24"/>
          <w:szCs w:val="24"/>
        </w:rPr>
      </w:pPr>
      <w:bookmarkStart w:id="1" w:name="_heading=h.1fob9te"/>
      <w:bookmarkEnd w:id="1"/>
      <w:r w:rsidRPr="00340F3E">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340F3E" w:rsidRPr="00340F3E" w:rsidRDefault="00340F3E" w:rsidP="00340F3E">
      <w:pPr>
        <w:pStyle w:val="a4"/>
        <w:jc w:val="both"/>
        <w:rPr>
          <w:rFonts w:ascii="Times New Roman" w:hAnsi="Times New Roman"/>
          <w:color w:val="FF0000"/>
          <w:sz w:val="24"/>
          <w:szCs w:val="24"/>
        </w:rPr>
      </w:pPr>
    </w:p>
    <w:p w:rsidR="00340F3E" w:rsidRPr="00340F3E" w:rsidRDefault="00340F3E" w:rsidP="00340F3E">
      <w:pPr>
        <w:pStyle w:val="a4"/>
        <w:jc w:val="center"/>
        <w:rPr>
          <w:rFonts w:ascii="Times New Roman" w:hAnsi="Times New Roman"/>
          <w:sz w:val="24"/>
          <w:szCs w:val="24"/>
        </w:rPr>
      </w:pPr>
      <w:r w:rsidRPr="00340F3E">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7.1. Орендар зобов’язаний:</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340F3E">
        <w:rPr>
          <w:rFonts w:ascii="Times New Roman" w:hAnsi="Times New Roman"/>
          <w:sz w:val="24"/>
          <w:szCs w:val="24"/>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Оплата послуг страховика здійснюється за рахунок Орендаря (страхувальника).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340F3E" w:rsidRPr="00340F3E" w:rsidRDefault="00340F3E" w:rsidP="00340F3E">
      <w:pPr>
        <w:pStyle w:val="a4"/>
        <w:ind w:firstLine="0"/>
        <w:jc w:val="center"/>
        <w:rPr>
          <w:rFonts w:ascii="Times New Roman" w:hAnsi="Times New Roman"/>
          <w:sz w:val="24"/>
          <w:szCs w:val="24"/>
        </w:rPr>
      </w:pPr>
      <w:r w:rsidRPr="00340F3E">
        <w:rPr>
          <w:rFonts w:ascii="Times New Roman" w:hAnsi="Times New Roman"/>
          <w:sz w:val="24"/>
          <w:szCs w:val="24"/>
        </w:rPr>
        <w:t>Суборенда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lastRenderedPageBreak/>
        <w:t xml:space="preserve">8.1.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340F3E" w:rsidRPr="00340F3E" w:rsidRDefault="00340F3E" w:rsidP="00340F3E">
      <w:pPr>
        <w:pStyle w:val="a4"/>
        <w:ind w:firstLine="0"/>
        <w:jc w:val="center"/>
        <w:rPr>
          <w:rFonts w:ascii="Times New Roman" w:hAnsi="Times New Roman"/>
          <w:sz w:val="24"/>
          <w:szCs w:val="24"/>
        </w:rPr>
      </w:pPr>
      <w:r w:rsidRPr="00340F3E">
        <w:rPr>
          <w:rFonts w:ascii="Times New Roman" w:hAnsi="Times New Roman"/>
          <w:sz w:val="24"/>
          <w:szCs w:val="24"/>
        </w:rPr>
        <w:t>Запевнення сторін</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9.1. Балансоутримувач і Орендодавець запевняють Орендаря, що: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340F3E" w:rsidRPr="00340F3E" w:rsidRDefault="00340F3E" w:rsidP="00340F3E">
      <w:pPr>
        <w:pStyle w:val="a4"/>
        <w:ind w:firstLine="0"/>
        <w:jc w:val="center"/>
        <w:rPr>
          <w:rFonts w:ascii="Times New Roman" w:hAnsi="Times New Roman"/>
          <w:sz w:val="24"/>
          <w:szCs w:val="24"/>
        </w:rPr>
      </w:pPr>
      <w:r w:rsidRPr="00340F3E">
        <w:rPr>
          <w:rFonts w:ascii="Times New Roman" w:hAnsi="Times New Roman"/>
          <w:sz w:val="24"/>
          <w:szCs w:val="24"/>
        </w:rPr>
        <w:t>Додаткові умови оренди</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340F3E" w:rsidRPr="00340F3E" w:rsidRDefault="00340F3E" w:rsidP="00340F3E">
      <w:pPr>
        <w:pStyle w:val="a4"/>
        <w:ind w:firstLine="0"/>
        <w:jc w:val="center"/>
        <w:rPr>
          <w:rFonts w:ascii="Times New Roman" w:hAnsi="Times New Roman"/>
          <w:sz w:val="24"/>
          <w:szCs w:val="24"/>
        </w:rPr>
      </w:pPr>
      <w:r w:rsidRPr="00340F3E">
        <w:rPr>
          <w:rFonts w:ascii="Times New Roman" w:hAnsi="Times New Roman"/>
          <w:sz w:val="24"/>
          <w:szCs w:val="24"/>
        </w:rPr>
        <w:t>Відповідальність і вирішення спорів за договором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lastRenderedPageBreak/>
        <w:t>11.3. Спори, які виникають за цим договором або в зв’язку з ним, не вирішені шляхом переговорів, вирішуються в судовому порядку.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340F3E" w:rsidRPr="00340F3E" w:rsidRDefault="00340F3E" w:rsidP="00340F3E">
      <w:pPr>
        <w:pStyle w:val="a4"/>
        <w:jc w:val="center"/>
        <w:rPr>
          <w:rFonts w:ascii="Times New Roman" w:hAnsi="Times New Roman"/>
          <w:sz w:val="24"/>
          <w:szCs w:val="24"/>
        </w:rPr>
      </w:pPr>
      <w:r w:rsidRPr="00340F3E">
        <w:rPr>
          <w:rFonts w:ascii="Times New Roman" w:hAnsi="Times New Roman"/>
          <w:sz w:val="24"/>
          <w:szCs w:val="24"/>
        </w:rPr>
        <w:t>Строк чинності, умови зміни та припинення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lastRenderedPageBreak/>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12.6. Договір припиняється:</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12.6.1 з підстав, передбачених частиною першою статті 24 Закону, і при цьому: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340F3E" w:rsidRPr="00340F3E" w:rsidRDefault="00340F3E" w:rsidP="00340F3E">
      <w:pPr>
        <w:ind w:firstLine="567"/>
        <w:jc w:val="both"/>
        <w:rPr>
          <w:rFonts w:ascii="Times New Roman" w:hAnsi="Times New Roman"/>
          <w:sz w:val="24"/>
          <w:szCs w:val="24"/>
        </w:rPr>
      </w:pPr>
      <w:r w:rsidRPr="00340F3E">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У такому разі договір вважається припиненим: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з дати набрання законної сили рішенням суду про відмову у позові Орендаря; або</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lastRenderedPageBreak/>
        <w:t>з дати залишення судом позову без розгляду, припинення провадження у справі або з дати відкликання Орендарем позову.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12.7. Договір може бути достроково припинений на вимогу Орендодавця, якщо Орендар:</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12.7.4. уклав договір суборенди з особами, які не відповідають вимогам статті 4 Закону;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12.7.6. порушує додаткові умови оренди, зазначені у пункті 14 Умов;</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w:t>
      </w:r>
      <w:r w:rsidRPr="00340F3E">
        <w:rPr>
          <w:rFonts w:ascii="Times New Roman" w:hAnsi="Times New Roman"/>
          <w:sz w:val="24"/>
          <w:szCs w:val="24"/>
        </w:rPr>
        <w:lastRenderedPageBreak/>
        <w:t>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340F3E" w:rsidRPr="00340F3E" w:rsidRDefault="00340F3E" w:rsidP="00340F3E">
      <w:pPr>
        <w:pStyle w:val="a4"/>
        <w:spacing w:line="230" w:lineRule="auto"/>
        <w:jc w:val="both"/>
        <w:rPr>
          <w:rFonts w:ascii="Times New Roman" w:hAnsi="Times New Roman"/>
          <w:sz w:val="24"/>
          <w:szCs w:val="24"/>
        </w:rPr>
      </w:pPr>
      <w:r w:rsidRPr="00340F3E">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340F3E" w:rsidRPr="00340F3E" w:rsidRDefault="00340F3E" w:rsidP="00340F3E">
      <w:pPr>
        <w:pStyle w:val="a4"/>
        <w:spacing w:line="230" w:lineRule="auto"/>
        <w:jc w:val="both"/>
        <w:rPr>
          <w:rFonts w:ascii="Times New Roman" w:hAnsi="Times New Roman"/>
          <w:sz w:val="24"/>
          <w:szCs w:val="24"/>
        </w:rPr>
      </w:pPr>
      <w:r w:rsidRPr="00340F3E">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340F3E" w:rsidRPr="00340F3E" w:rsidRDefault="00340F3E" w:rsidP="00340F3E">
      <w:pPr>
        <w:pStyle w:val="a4"/>
        <w:spacing w:line="230" w:lineRule="auto"/>
        <w:jc w:val="both"/>
        <w:rPr>
          <w:rFonts w:ascii="Times New Roman" w:hAnsi="Times New Roman"/>
          <w:sz w:val="24"/>
          <w:szCs w:val="24"/>
        </w:rPr>
      </w:pPr>
      <w:r w:rsidRPr="00340F3E">
        <w:rPr>
          <w:rFonts w:ascii="Times New Roman" w:hAnsi="Times New Roman"/>
          <w:sz w:val="24"/>
          <w:szCs w:val="24"/>
        </w:rPr>
        <w:t>12.9. Цей договір може бути достроково припинений на вимогу Орендаря, якщо:</w:t>
      </w:r>
    </w:p>
    <w:p w:rsidR="00340F3E" w:rsidRPr="00340F3E" w:rsidRDefault="00340F3E" w:rsidP="00340F3E">
      <w:pPr>
        <w:pStyle w:val="a4"/>
        <w:spacing w:line="230" w:lineRule="auto"/>
        <w:jc w:val="both"/>
        <w:rPr>
          <w:rFonts w:ascii="Times New Roman" w:hAnsi="Times New Roman"/>
          <w:sz w:val="24"/>
          <w:szCs w:val="24"/>
        </w:rPr>
      </w:pPr>
      <w:r w:rsidRPr="00340F3E">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340F3E" w:rsidRPr="00340F3E" w:rsidRDefault="00340F3E" w:rsidP="00340F3E">
      <w:pPr>
        <w:pStyle w:val="a4"/>
        <w:spacing w:line="230" w:lineRule="auto"/>
        <w:jc w:val="both"/>
        <w:rPr>
          <w:rFonts w:ascii="Times New Roman" w:hAnsi="Times New Roman"/>
          <w:sz w:val="24"/>
          <w:szCs w:val="24"/>
        </w:rPr>
      </w:pPr>
      <w:r w:rsidRPr="00340F3E">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340F3E" w:rsidRPr="00340F3E" w:rsidRDefault="00340F3E" w:rsidP="00340F3E">
      <w:pPr>
        <w:pStyle w:val="a4"/>
        <w:spacing w:line="230" w:lineRule="auto"/>
        <w:jc w:val="both"/>
        <w:rPr>
          <w:rFonts w:ascii="Times New Roman" w:hAnsi="Times New Roman"/>
          <w:sz w:val="24"/>
          <w:szCs w:val="24"/>
        </w:rPr>
      </w:pPr>
      <w:r w:rsidRPr="00340F3E">
        <w:rPr>
          <w:rFonts w:ascii="Times New Roman" w:hAnsi="Times New Roman"/>
          <w:sz w:val="24"/>
          <w:szCs w:val="24"/>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lastRenderedPageBreak/>
        <w:t>За відсутності зауважень Орендодавця та Балансоутримувача, передбачених абзацом другим цього пункту: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12.11. У разі припинення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340F3E">
        <w:rPr>
          <w:rFonts w:ascii="Times New Roman" w:hAnsi="Times New Roman"/>
          <w:sz w:val="24"/>
          <w:szCs w:val="24"/>
          <w:lang w:val="ru-RU"/>
        </w:rPr>
        <w:t>—</w:t>
      </w:r>
      <w:r w:rsidRPr="00340F3E">
        <w:rPr>
          <w:rFonts w:ascii="Times New Roman" w:hAnsi="Times New Roman"/>
          <w:sz w:val="24"/>
          <w:szCs w:val="24"/>
        </w:rPr>
        <w:t xml:space="preserve"> власністю держави;</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pacing w:val="-4"/>
          <w:sz w:val="24"/>
          <w:szCs w:val="24"/>
        </w:rPr>
        <w:t xml:space="preserve">12.12. Майно вважається поверненим Орендодавцю/ Балансоутримувачу </w:t>
      </w:r>
      <w:r w:rsidRPr="00340F3E">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340F3E" w:rsidRPr="00340F3E" w:rsidRDefault="00340F3E" w:rsidP="00340F3E">
      <w:pPr>
        <w:pStyle w:val="a4"/>
        <w:ind w:firstLine="0"/>
        <w:jc w:val="center"/>
        <w:rPr>
          <w:rFonts w:ascii="Times New Roman" w:hAnsi="Times New Roman"/>
          <w:sz w:val="24"/>
          <w:szCs w:val="24"/>
        </w:rPr>
      </w:pPr>
      <w:r w:rsidRPr="00340F3E">
        <w:rPr>
          <w:rFonts w:ascii="Times New Roman" w:hAnsi="Times New Roman"/>
          <w:sz w:val="24"/>
          <w:szCs w:val="24"/>
        </w:rPr>
        <w:t>Інше</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lastRenderedPageBreak/>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Заміна сторони Орендаря набуває чинності з дня внесення змін до цього договору.</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Заміна Орендаря інша, ніж передбачена цим пунктом, не допускається.</w:t>
      </w:r>
    </w:p>
    <w:p w:rsidR="00340F3E" w:rsidRPr="00340F3E" w:rsidRDefault="00340F3E" w:rsidP="00340F3E">
      <w:pPr>
        <w:pStyle w:val="a4"/>
        <w:jc w:val="both"/>
        <w:rPr>
          <w:rFonts w:ascii="Times New Roman" w:hAnsi="Times New Roman"/>
          <w:sz w:val="24"/>
          <w:szCs w:val="24"/>
        </w:rPr>
      </w:pPr>
      <w:r w:rsidRPr="00340F3E">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340F3E" w:rsidRPr="00340F3E" w:rsidRDefault="00340F3E" w:rsidP="00340F3E">
      <w:pPr>
        <w:pStyle w:val="a4"/>
        <w:ind w:firstLine="0"/>
        <w:jc w:val="center"/>
        <w:rPr>
          <w:rFonts w:ascii="Times New Roman" w:hAnsi="Times New Roman"/>
          <w:sz w:val="24"/>
          <w:szCs w:val="24"/>
        </w:rPr>
      </w:pPr>
      <w:r w:rsidRPr="00340F3E">
        <w:rPr>
          <w:rFonts w:ascii="Times New Roman" w:hAnsi="Times New Roman"/>
          <w:sz w:val="24"/>
          <w:szCs w:val="24"/>
        </w:rPr>
        <w:t>Підписи сторін</w:t>
      </w:r>
    </w:p>
    <w:tbl>
      <w:tblPr>
        <w:tblW w:w="9435" w:type="dxa"/>
        <w:jc w:val="center"/>
        <w:tblLayout w:type="fixed"/>
        <w:tblLook w:val="04A0" w:firstRow="1" w:lastRow="0" w:firstColumn="1" w:lastColumn="0" w:noHBand="0" w:noVBand="1"/>
      </w:tblPr>
      <w:tblGrid>
        <w:gridCol w:w="4152"/>
        <w:gridCol w:w="5283"/>
      </w:tblGrid>
      <w:tr w:rsidR="00340F3E" w:rsidRPr="00340F3E" w:rsidTr="00F522BC">
        <w:trPr>
          <w:trHeight w:val="333"/>
          <w:jc w:val="center"/>
        </w:trPr>
        <w:tc>
          <w:tcPr>
            <w:tcW w:w="4154" w:type="dxa"/>
          </w:tcPr>
          <w:p w:rsidR="00340F3E" w:rsidRPr="00340F3E" w:rsidRDefault="00340F3E" w:rsidP="00F522BC">
            <w:pPr>
              <w:pStyle w:val="a4"/>
              <w:jc w:val="both"/>
              <w:rPr>
                <w:rFonts w:ascii="Times New Roman" w:hAnsi="Times New Roman"/>
                <w:sz w:val="24"/>
                <w:szCs w:val="24"/>
              </w:rPr>
            </w:pPr>
            <w:r w:rsidRPr="00340F3E">
              <w:rPr>
                <w:rFonts w:ascii="Times New Roman" w:hAnsi="Times New Roman"/>
                <w:sz w:val="24"/>
                <w:szCs w:val="24"/>
              </w:rPr>
              <w:t>Від Орендаря:</w:t>
            </w:r>
          </w:p>
        </w:tc>
        <w:tc>
          <w:tcPr>
            <w:tcW w:w="5286" w:type="dxa"/>
          </w:tcPr>
          <w:p w:rsidR="00340F3E" w:rsidRPr="00340F3E" w:rsidRDefault="00340F3E" w:rsidP="00F522BC">
            <w:pPr>
              <w:pStyle w:val="a4"/>
              <w:jc w:val="both"/>
              <w:rPr>
                <w:rFonts w:ascii="Times New Roman" w:hAnsi="Times New Roman"/>
                <w:sz w:val="24"/>
                <w:szCs w:val="24"/>
              </w:rPr>
            </w:pPr>
            <w:r w:rsidRPr="00340F3E">
              <w:rPr>
                <w:rFonts w:ascii="Times New Roman" w:hAnsi="Times New Roman"/>
                <w:sz w:val="24"/>
                <w:szCs w:val="24"/>
              </w:rPr>
              <w:t>___________________</w:t>
            </w:r>
          </w:p>
        </w:tc>
      </w:tr>
      <w:tr w:rsidR="00340F3E" w:rsidRPr="00340F3E" w:rsidTr="00F522BC">
        <w:trPr>
          <w:trHeight w:val="315"/>
          <w:jc w:val="center"/>
        </w:trPr>
        <w:tc>
          <w:tcPr>
            <w:tcW w:w="4154" w:type="dxa"/>
          </w:tcPr>
          <w:p w:rsidR="00340F3E" w:rsidRPr="00340F3E" w:rsidRDefault="00340F3E" w:rsidP="00F522BC">
            <w:pPr>
              <w:pStyle w:val="a4"/>
              <w:jc w:val="both"/>
              <w:rPr>
                <w:rFonts w:ascii="Times New Roman" w:hAnsi="Times New Roman"/>
                <w:sz w:val="24"/>
                <w:szCs w:val="24"/>
              </w:rPr>
            </w:pPr>
            <w:r w:rsidRPr="00340F3E">
              <w:rPr>
                <w:rFonts w:ascii="Times New Roman" w:hAnsi="Times New Roman"/>
                <w:sz w:val="24"/>
                <w:szCs w:val="24"/>
              </w:rPr>
              <w:t>Від Орендодавця:</w:t>
            </w:r>
          </w:p>
        </w:tc>
        <w:tc>
          <w:tcPr>
            <w:tcW w:w="5286" w:type="dxa"/>
          </w:tcPr>
          <w:p w:rsidR="00340F3E" w:rsidRPr="00340F3E" w:rsidRDefault="00340F3E" w:rsidP="00F522BC">
            <w:pPr>
              <w:pStyle w:val="a4"/>
              <w:jc w:val="both"/>
              <w:rPr>
                <w:rFonts w:ascii="Times New Roman" w:hAnsi="Times New Roman"/>
                <w:sz w:val="24"/>
                <w:szCs w:val="24"/>
              </w:rPr>
            </w:pPr>
            <w:r w:rsidRPr="00340F3E">
              <w:rPr>
                <w:rFonts w:ascii="Times New Roman" w:hAnsi="Times New Roman"/>
                <w:sz w:val="24"/>
                <w:szCs w:val="24"/>
              </w:rPr>
              <w:t>___________________</w:t>
            </w:r>
          </w:p>
        </w:tc>
      </w:tr>
      <w:tr w:rsidR="00340F3E" w:rsidRPr="00340F3E" w:rsidTr="00F522BC">
        <w:trPr>
          <w:trHeight w:val="420"/>
          <w:jc w:val="center"/>
        </w:trPr>
        <w:tc>
          <w:tcPr>
            <w:tcW w:w="4154" w:type="dxa"/>
          </w:tcPr>
          <w:p w:rsidR="00340F3E" w:rsidRPr="00340F3E" w:rsidRDefault="00340F3E" w:rsidP="00F522BC">
            <w:pPr>
              <w:pStyle w:val="a4"/>
              <w:jc w:val="both"/>
              <w:rPr>
                <w:rFonts w:ascii="Times New Roman" w:hAnsi="Times New Roman"/>
                <w:sz w:val="24"/>
                <w:szCs w:val="24"/>
              </w:rPr>
            </w:pPr>
            <w:r w:rsidRPr="00340F3E">
              <w:rPr>
                <w:rFonts w:ascii="Times New Roman" w:hAnsi="Times New Roman"/>
                <w:sz w:val="24"/>
                <w:szCs w:val="24"/>
              </w:rPr>
              <w:t xml:space="preserve">Від Балансоутримувача: </w:t>
            </w:r>
          </w:p>
        </w:tc>
        <w:tc>
          <w:tcPr>
            <w:tcW w:w="5286" w:type="dxa"/>
          </w:tcPr>
          <w:p w:rsidR="00340F3E" w:rsidRPr="00340F3E" w:rsidRDefault="00340F3E" w:rsidP="00F522BC">
            <w:pPr>
              <w:pStyle w:val="a4"/>
              <w:jc w:val="both"/>
              <w:rPr>
                <w:rFonts w:ascii="Times New Roman" w:hAnsi="Times New Roman"/>
                <w:sz w:val="24"/>
                <w:szCs w:val="24"/>
              </w:rPr>
            </w:pPr>
            <w:r w:rsidRPr="00340F3E">
              <w:rPr>
                <w:rFonts w:ascii="Times New Roman" w:hAnsi="Times New Roman"/>
                <w:sz w:val="24"/>
                <w:szCs w:val="24"/>
              </w:rPr>
              <w:t>___________________</w:t>
            </w:r>
          </w:p>
        </w:tc>
      </w:tr>
    </w:tbl>
    <w:p w:rsidR="00340F3E" w:rsidRPr="00340F3E" w:rsidRDefault="00340F3E" w:rsidP="00340F3E">
      <w:pPr>
        <w:pStyle w:val="a4"/>
        <w:ind w:firstLine="0"/>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p w:rsidR="003A4FAF" w:rsidRPr="00340F3E" w:rsidRDefault="003A4FAF" w:rsidP="003A4FAF">
      <w:pPr>
        <w:rPr>
          <w:rFonts w:ascii="Times New Roman" w:hAnsi="Times New Roman"/>
          <w:sz w:val="24"/>
          <w:szCs w:val="24"/>
        </w:rPr>
      </w:pPr>
    </w:p>
    <w:sectPr w:rsidR="003A4FAF" w:rsidRPr="00340F3E" w:rsidSect="00C72A36">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81" w:rsidRDefault="00070081">
      <w:r>
        <w:separator/>
      </w:r>
    </w:p>
  </w:endnote>
  <w:endnote w:type="continuationSeparator" w:id="0">
    <w:p w:rsidR="00070081" w:rsidRDefault="0007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81" w:rsidRDefault="00070081">
      <w:r>
        <w:separator/>
      </w:r>
    </w:p>
  </w:footnote>
  <w:footnote w:type="continuationSeparator" w:id="0">
    <w:p w:rsidR="00070081" w:rsidRDefault="00070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2B" w:rsidRDefault="00472A2B">
    <w:pPr>
      <w:framePr w:wrap="around" w:vAnchor="text" w:hAnchor="margin" w:xAlign="center" w:y="1"/>
    </w:pPr>
    <w:r>
      <w:fldChar w:fldCharType="begin"/>
    </w:r>
    <w:r>
      <w:instrText xml:space="preserve">PAGE  </w:instrText>
    </w:r>
    <w:r>
      <w:fldChar w:fldCharType="separate"/>
    </w:r>
    <w:r>
      <w:rPr>
        <w:noProof/>
      </w:rPr>
      <w:t>1</w:t>
    </w:r>
    <w:r>
      <w:fldChar w:fldCharType="end"/>
    </w:r>
  </w:p>
  <w:p w:rsidR="00472A2B" w:rsidRDefault="00472A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A2B" w:rsidRPr="00073047" w:rsidRDefault="00472A2B">
    <w:pPr>
      <w:framePr w:wrap="around" w:vAnchor="text" w:hAnchor="margin" w:xAlign="center" w:y="1"/>
      <w:rPr>
        <w:rFonts w:ascii="Times New Roman" w:hAnsi="Times New Roman"/>
        <w:sz w:val="22"/>
        <w:szCs w:val="22"/>
      </w:rPr>
    </w:pPr>
    <w:r w:rsidRPr="00073047">
      <w:rPr>
        <w:rFonts w:ascii="Times New Roman" w:hAnsi="Times New Roman"/>
        <w:sz w:val="22"/>
        <w:szCs w:val="22"/>
      </w:rPr>
      <w:fldChar w:fldCharType="begin"/>
    </w:r>
    <w:r w:rsidRPr="00073047">
      <w:rPr>
        <w:rFonts w:ascii="Times New Roman" w:hAnsi="Times New Roman"/>
        <w:sz w:val="22"/>
        <w:szCs w:val="22"/>
      </w:rPr>
      <w:instrText xml:space="preserve">PAGE  </w:instrText>
    </w:r>
    <w:r w:rsidRPr="00073047">
      <w:rPr>
        <w:rFonts w:ascii="Times New Roman" w:hAnsi="Times New Roman"/>
        <w:sz w:val="22"/>
        <w:szCs w:val="22"/>
      </w:rPr>
      <w:fldChar w:fldCharType="separate"/>
    </w:r>
    <w:r w:rsidR="00C54238">
      <w:rPr>
        <w:rFonts w:ascii="Times New Roman" w:hAnsi="Times New Roman"/>
        <w:noProof/>
        <w:sz w:val="22"/>
        <w:szCs w:val="22"/>
      </w:rPr>
      <w:t>3</w:t>
    </w:r>
    <w:r w:rsidRPr="00073047">
      <w:rPr>
        <w:rFonts w:ascii="Times New Roman" w:hAnsi="Times New Roman"/>
        <w:sz w:val="22"/>
        <w:szCs w:val="22"/>
      </w:rPr>
      <w:fldChar w:fldCharType="end"/>
    </w:r>
  </w:p>
  <w:p w:rsidR="00472A2B" w:rsidRPr="00073047" w:rsidRDefault="00472A2B">
    <w:pP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3EE73AD"/>
    <w:multiLevelType w:val="hybridMultilevel"/>
    <w:tmpl w:val="A4AC0B0C"/>
    <w:lvl w:ilvl="0" w:tplc="A9FCC0A2">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4">
    <w:nsid w:val="6A754968"/>
    <w:multiLevelType w:val="hybridMultilevel"/>
    <w:tmpl w:val="BB08C3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epHandle" w:val="262696"/>
  </w:docVars>
  <w:rsids>
    <w:rsidRoot w:val="001A5FC5"/>
    <w:rsid w:val="00000D04"/>
    <w:rsid w:val="000112D1"/>
    <w:rsid w:val="0002188A"/>
    <w:rsid w:val="00022EE3"/>
    <w:rsid w:val="00026DBC"/>
    <w:rsid w:val="000337C8"/>
    <w:rsid w:val="000378B4"/>
    <w:rsid w:val="000453F9"/>
    <w:rsid w:val="00045426"/>
    <w:rsid w:val="00045B19"/>
    <w:rsid w:val="00055056"/>
    <w:rsid w:val="00070081"/>
    <w:rsid w:val="000728B3"/>
    <w:rsid w:val="00073047"/>
    <w:rsid w:val="00074FBE"/>
    <w:rsid w:val="00076096"/>
    <w:rsid w:val="00083B40"/>
    <w:rsid w:val="000904FF"/>
    <w:rsid w:val="00090CFD"/>
    <w:rsid w:val="0009338B"/>
    <w:rsid w:val="000B077B"/>
    <w:rsid w:val="000B14C2"/>
    <w:rsid w:val="000B24CA"/>
    <w:rsid w:val="000E7997"/>
    <w:rsid w:val="000F0C1F"/>
    <w:rsid w:val="000F1C40"/>
    <w:rsid w:val="000F21B2"/>
    <w:rsid w:val="000F50E7"/>
    <w:rsid w:val="00115C23"/>
    <w:rsid w:val="0012122C"/>
    <w:rsid w:val="00131AF5"/>
    <w:rsid w:val="001335C8"/>
    <w:rsid w:val="00143FFA"/>
    <w:rsid w:val="00152EB6"/>
    <w:rsid w:val="001650F3"/>
    <w:rsid w:val="00170A3E"/>
    <w:rsid w:val="00173F14"/>
    <w:rsid w:val="00174049"/>
    <w:rsid w:val="00193A6E"/>
    <w:rsid w:val="00195BE2"/>
    <w:rsid w:val="001A5FC5"/>
    <w:rsid w:val="001B2FC5"/>
    <w:rsid w:val="001B4082"/>
    <w:rsid w:val="00206CC4"/>
    <w:rsid w:val="00210F96"/>
    <w:rsid w:val="00216FA4"/>
    <w:rsid w:val="00217109"/>
    <w:rsid w:val="002250FA"/>
    <w:rsid w:val="002260AD"/>
    <w:rsid w:val="00226E83"/>
    <w:rsid w:val="00243023"/>
    <w:rsid w:val="0025693E"/>
    <w:rsid w:val="00256B28"/>
    <w:rsid w:val="00257260"/>
    <w:rsid w:val="00262742"/>
    <w:rsid w:val="00264059"/>
    <w:rsid w:val="002648A1"/>
    <w:rsid w:val="00277822"/>
    <w:rsid w:val="0028351B"/>
    <w:rsid w:val="00285152"/>
    <w:rsid w:val="002905EC"/>
    <w:rsid w:val="00291B45"/>
    <w:rsid w:val="002A14FD"/>
    <w:rsid w:val="002A3745"/>
    <w:rsid w:val="002B329A"/>
    <w:rsid w:val="002C2665"/>
    <w:rsid w:val="002D46B7"/>
    <w:rsid w:val="002E45BB"/>
    <w:rsid w:val="002F4629"/>
    <w:rsid w:val="003008CC"/>
    <w:rsid w:val="00304342"/>
    <w:rsid w:val="00317171"/>
    <w:rsid w:val="0032141A"/>
    <w:rsid w:val="00321E64"/>
    <w:rsid w:val="00327211"/>
    <w:rsid w:val="003366B6"/>
    <w:rsid w:val="00340F3E"/>
    <w:rsid w:val="0034145A"/>
    <w:rsid w:val="003514D8"/>
    <w:rsid w:val="003801A3"/>
    <w:rsid w:val="00397C48"/>
    <w:rsid w:val="003A0803"/>
    <w:rsid w:val="003A4FAF"/>
    <w:rsid w:val="003B5068"/>
    <w:rsid w:val="003B6151"/>
    <w:rsid w:val="003D025B"/>
    <w:rsid w:val="003D0B02"/>
    <w:rsid w:val="003E1092"/>
    <w:rsid w:val="003F08B1"/>
    <w:rsid w:val="00413384"/>
    <w:rsid w:val="00425CB2"/>
    <w:rsid w:val="00431E8E"/>
    <w:rsid w:val="00434848"/>
    <w:rsid w:val="00437D83"/>
    <w:rsid w:val="00441121"/>
    <w:rsid w:val="004502C3"/>
    <w:rsid w:val="00472A2B"/>
    <w:rsid w:val="00472B43"/>
    <w:rsid w:val="00495421"/>
    <w:rsid w:val="00497814"/>
    <w:rsid w:val="004A1E39"/>
    <w:rsid w:val="004C29EB"/>
    <w:rsid w:val="004C41A3"/>
    <w:rsid w:val="004D7D57"/>
    <w:rsid w:val="00507AA8"/>
    <w:rsid w:val="00525BBB"/>
    <w:rsid w:val="0052632C"/>
    <w:rsid w:val="005265E4"/>
    <w:rsid w:val="00544E1A"/>
    <w:rsid w:val="00545539"/>
    <w:rsid w:val="0054789C"/>
    <w:rsid w:val="005631C1"/>
    <w:rsid w:val="00570D68"/>
    <w:rsid w:val="005A1BDC"/>
    <w:rsid w:val="005A47D9"/>
    <w:rsid w:val="005D0901"/>
    <w:rsid w:val="005D317C"/>
    <w:rsid w:val="005E3664"/>
    <w:rsid w:val="005F2404"/>
    <w:rsid w:val="005F2C2C"/>
    <w:rsid w:val="005F3359"/>
    <w:rsid w:val="005F7DB3"/>
    <w:rsid w:val="00602A82"/>
    <w:rsid w:val="00611883"/>
    <w:rsid w:val="00624A65"/>
    <w:rsid w:val="006263D5"/>
    <w:rsid w:val="0063408E"/>
    <w:rsid w:val="006347B0"/>
    <w:rsid w:val="00634C25"/>
    <w:rsid w:val="006354B9"/>
    <w:rsid w:val="00650AD5"/>
    <w:rsid w:val="006571FE"/>
    <w:rsid w:val="006620D8"/>
    <w:rsid w:val="006803D8"/>
    <w:rsid w:val="006A4971"/>
    <w:rsid w:val="006B6779"/>
    <w:rsid w:val="006C4D7B"/>
    <w:rsid w:val="006E21F4"/>
    <w:rsid w:val="006F561C"/>
    <w:rsid w:val="00706364"/>
    <w:rsid w:val="00707DB0"/>
    <w:rsid w:val="007178DF"/>
    <w:rsid w:val="007349A6"/>
    <w:rsid w:val="0076160F"/>
    <w:rsid w:val="007661E8"/>
    <w:rsid w:val="00770315"/>
    <w:rsid w:val="007718C2"/>
    <w:rsid w:val="00782A93"/>
    <w:rsid w:val="007A3D87"/>
    <w:rsid w:val="007A57C0"/>
    <w:rsid w:val="007B076A"/>
    <w:rsid w:val="007B4375"/>
    <w:rsid w:val="007B65A5"/>
    <w:rsid w:val="007C2428"/>
    <w:rsid w:val="007D1F10"/>
    <w:rsid w:val="007D69DB"/>
    <w:rsid w:val="007D7BAD"/>
    <w:rsid w:val="007E0524"/>
    <w:rsid w:val="007E2EA3"/>
    <w:rsid w:val="007F252B"/>
    <w:rsid w:val="007F31EC"/>
    <w:rsid w:val="00807FDE"/>
    <w:rsid w:val="00813211"/>
    <w:rsid w:val="0081679E"/>
    <w:rsid w:val="00821231"/>
    <w:rsid w:val="008219B0"/>
    <w:rsid w:val="0082303C"/>
    <w:rsid w:val="008250DB"/>
    <w:rsid w:val="00830D0E"/>
    <w:rsid w:val="00845CDA"/>
    <w:rsid w:val="00850D80"/>
    <w:rsid w:val="00851E31"/>
    <w:rsid w:val="0085593F"/>
    <w:rsid w:val="00861E33"/>
    <w:rsid w:val="00862D32"/>
    <w:rsid w:val="008729FD"/>
    <w:rsid w:val="00886A99"/>
    <w:rsid w:val="008A771D"/>
    <w:rsid w:val="008B6893"/>
    <w:rsid w:val="008C2DA3"/>
    <w:rsid w:val="008C6A76"/>
    <w:rsid w:val="008D40E5"/>
    <w:rsid w:val="008D77FB"/>
    <w:rsid w:val="008E4379"/>
    <w:rsid w:val="00900ECA"/>
    <w:rsid w:val="00900FA3"/>
    <w:rsid w:val="00902AD8"/>
    <w:rsid w:val="00903CEC"/>
    <w:rsid w:val="009175E2"/>
    <w:rsid w:val="00920179"/>
    <w:rsid w:val="00925CCC"/>
    <w:rsid w:val="00941CA2"/>
    <w:rsid w:val="0097180E"/>
    <w:rsid w:val="00972416"/>
    <w:rsid w:val="009725ED"/>
    <w:rsid w:val="0097349D"/>
    <w:rsid w:val="00976001"/>
    <w:rsid w:val="009803ED"/>
    <w:rsid w:val="009828C0"/>
    <w:rsid w:val="009831C3"/>
    <w:rsid w:val="009831E7"/>
    <w:rsid w:val="009A473D"/>
    <w:rsid w:val="009A500B"/>
    <w:rsid w:val="009D7EBE"/>
    <w:rsid w:val="009E0E74"/>
    <w:rsid w:val="009E3236"/>
    <w:rsid w:val="009F2BD1"/>
    <w:rsid w:val="00A009AF"/>
    <w:rsid w:val="00A25753"/>
    <w:rsid w:val="00A27798"/>
    <w:rsid w:val="00A3488E"/>
    <w:rsid w:val="00A379EC"/>
    <w:rsid w:val="00A40604"/>
    <w:rsid w:val="00A40734"/>
    <w:rsid w:val="00A41D70"/>
    <w:rsid w:val="00A43847"/>
    <w:rsid w:val="00A4415A"/>
    <w:rsid w:val="00A505B9"/>
    <w:rsid w:val="00A507D7"/>
    <w:rsid w:val="00A519F6"/>
    <w:rsid w:val="00A56018"/>
    <w:rsid w:val="00A6173C"/>
    <w:rsid w:val="00A8054D"/>
    <w:rsid w:val="00A857DE"/>
    <w:rsid w:val="00A912FB"/>
    <w:rsid w:val="00AA4492"/>
    <w:rsid w:val="00AB3D3E"/>
    <w:rsid w:val="00AD448D"/>
    <w:rsid w:val="00AE2C19"/>
    <w:rsid w:val="00B008F9"/>
    <w:rsid w:val="00B01397"/>
    <w:rsid w:val="00B051C9"/>
    <w:rsid w:val="00B05D82"/>
    <w:rsid w:val="00B25741"/>
    <w:rsid w:val="00B4021B"/>
    <w:rsid w:val="00B40675"/>
    <w:rsid w:val="00B6717A"/>
    <w:rsid w:val="00B83A7E"/>
    <w:rsid w:val="00B84AED"/>
    <w:rsid w:val="00B87346"/>
    <w:rsid w:val="00B93D52"/>
    <w:rsid w:val="00BC0298"/>
    <w:rsid w:val="00BE2255"/>
    <w:rsid w:val="00BE2F0D"/>
    <w:rsid w:val="00BE4B75"/>
    <w:rsid w:val="00BE6A6D"/>
    <w:rsid w:val="00C03F83"/>
    <w:rsid w:val="00C25576"/>
    <w:rsid w:val="00C37335"/>
    <w:rsid w:val="00C524A3"/>
    <w:rsid w:val="00C529CF"/>
    <w:rsid w:val="00C54238"/>
    <w:rsid w:val="00C551D6"/>
    <w:rsid w:val="00C614A4"/>
    <w:rsid w:val="00C61873"/>
    <w:rsid w:val="00C64258"/>
    <w:rsid w:val="00C66479"/>
    <w:rsid w:val="00C72A36"/>
    <w:rsid w:val="00C768AC"/>
    <w:rsid w:val="00C77ABB"/>
    <w:rsid w:val="00C8642E"/>
    <w:rsid w:val="00C866FA"/>
    <w:rsid w:val="00C94C39"/>
    <w:rsid w:val="00CB3736"/>
    <w:rsid w:val="00CB4A69"/>
    <w:rsid w:val="00CC3CAE"/>
    <w:rsid w:val="00CD2792"/>
    <w:rsid w:val="00CD30F7"/>
    <w:rsid w:val="00CD413B"/>
    <w:rsid w:val="00CF7538"/>
    <w:rsid w:val="00D02231"/>
    <w:rsid w:val="00D054D5"/>
    <w:rsid w:val="00D1244F"/>
    <w:rsid w:val="00D17458"/>
    <w:rsid w:val="00D2217F"/>
    <w:rsid w:val="00D25EC4"/>
    <w:rsid w:val="00D40936"/>
    <w:rsid w:val="00D411BC"/>
    <w:rsid w:val="00D56009"/>
    <w:rsid w:val="00D62814"/>
    <w:rsid w:val="00D62B80"/>
    <w:rsid w:val="00D666B2"/>
    <w:rsid w:val="00D75A73"/>
    <w:rsid w:val="00D8273B"/>
    <w:rsid w:val="00D85853"/>
    <w:rsid w:val="00D90FFD"/>
    <w:rsid w:val="00D93D74"/>
    <w:rsid w:val="00DA132C"/>
    <w:rsid w:val="00DB1B55"/>
    <w:rsid w:val="00DB46F8"/>
    <w:rsid w:val="00DC081B"/>
    <w:rsid w:val="00DC64C3"/>
    <w:rsid w:val="00DD2732"/>
    <w:rsid w:val="00DD399B"/>
    <w:rsid w:val="00DE1022"/>
    <w:rsid w:val="00DF04A3"/>
    <w:rsid w:val="00E01479"/>
    <w:rsid w:val="00E135D8"/>
    <w:rsid w:val="00E14E67"/>
    <w:rsid w:val="00E342EA"/>
    <w:rsid w:val="00E425C4"/>
    <w:rsid w:val="00E50FEE"/>
    <w:rsid w:val="00E5122A"/>
    <w:rsid w:val="00E51F93"/>
    <w:rsid w:val="00E61B62"/>
    <w:rsid w:val="00E661E6"/>
    <w:rsid w:val="00E84AE2"/>
    <w:rsid w:val="00E86298"/>
    <w:rsid w:val="00E941FD"/>
    <w:rsid w:val="00E94EFF"/>
    <w:rsid w:val="00E956D7"/>
    <w:rsid w:val="00E95ADC"/>
    <w:rsid w:val="00E95F37"/>
    <w:rsid w:val="00E972AC"/>
    <w:rsid w:val="00E97308"/>
    <w:rsid w:val="00EA34DA"/>
    <w:rsid w:val="00EB0AC7"/>
    <w:rsid w:val="00EB28F9"/>
    <w:rsid w:val="00EB29DF"/>
    <w:rsid w:val="00EC3A22"/>
    <w:rsid w:val="00EC46ED"/>
    <w:rsid w:val="00EC7DC5"/>
    <w:rsid w:val="00EE3CB5"/>
    <w:rsid w:val="00EE664C"/>
    <w:rsid w:val="00EE7950"/>
    <w:rsid w:val="00EF6A7C"/>
    <w:rsid w:val="00EF6FF9"/>
    <w:rsid w:val="00F05A6E"/>
    <w:rsid w:val="00F10AA9"/>
    <w:rsid w:val="00F14BEB"/>
    <w:rsid w:val="00F15B9D"/>
    <w:rsid w:val="00F165F3"/>
    <w:rsid w:val="00F261F8"/>
    <w:rsid w:val="00F44367"/>
    <w:rsid w:val="00F5122C"/>
    <w:rsid w:val="00F51358"/>
    <w:rsid w:val="00F518AB"/>
    <w:rsid w:val="00F522BC"/>
    <w:rsid w:val="00F551CC"/>
    <w:rsid w:val="00F567FD"/>
    <w:rsid w:val="00F600D7"/>
    <w:rsid w:val="00F60599"/>
    <w:rsid w:val="00F764B2"/>
    <w:rsid w:val="00F9313D"/>
    <w:rsid w:val="00F938ED"/>
    <w:rsid w:val="00F97E94"/>
    <w:rsid w:val="00FC3B27"/>
    <w:rsid w:val="00FC41E8"/>
    <w:rsid w:val="00FC6477"/>
    <w:rsid w:val="00FC699D"/>
    <w:rsid w:val="00FD2030"/>
    <w:rsid w:val="00FD4C3B"/>
    <w:rsid w:val="00FE5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link w:val="af"/>
    <w:rsid w:val="008B6893"/>
    <w:rPr>
      <w:sz w:val="20"/>
      <w:lang w:val="x-none"/>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af1">
    <w:basedOn w:val="a"/>
    <w:rsid w:val="003E1092"/>
    <w:rPr>
      <w:rFonts w:ascii="Verdana" w:hAnsi="Verdana" w:cs="Verdana"/>
      <w:sz w:val="20"/>
      <w:lang w:val="en-US" w:eastAsia="en-US"/>
    </w:rPr>
  </w:style>
  <w:style w:type="paragraph" w:customStyle="1" w:styleId="af2">
    <w:name w:val="Знак Знак Знак Знак Знак Знак Знак Знак Знак Знак"/>
    <w:basedOn w:val="a"/>
    <w:rsid w:val="00472A2B"/>
    <w:rPr>
      <w:rFonts w:ascii="Verdana" w:hAnsi="Verdana" w:cs="Verdana"/>
      <w:sz w:val="20"/>
      <w:lang w:val="en-US" w:eastAsia="en-US"/>
    </w:rPr>
  </w:style>
  <w:style w:type="paragraph" w:styleId="af3">
    <w:name w:val="Balloon Text"/>
    <w:basedOn w:val="a"/>
    <w:link w:val="af4"/>
    <w:rsid w:val="00327211"/>
    <w:rPr>
      <w:rFonts w:ascii="Tahoma" w:hAnsi="Tahoma" w:cs="Tahoma"/>
      <w:sz w:val="16"/>
      <w:szCs w:val="16"/>
    </w:rPr>
  </w:style>
  <w:style w:type="character" w:customStyle="1" w:styleId="af4">
    <w:name w:val="Текст выноски Знак"/>
    <w:link w:val="af3"/>
    <w:rsid w:val="00327211"/>
    <w:rPr>
      <w:rFonts w:ascii="Tahoma" w:hAnsi="Tahoma" w:cs="Tahoma"/>
      <w:sz w:val="16"/>
      <w:szCs w:val="16"/>
      <w:lang w:val="uk-UA"/>
    </w:rPr>
  </w:style>
  <w:style w:type="character" w:styleId="af5">
    <w:name w:val="Hyperlink"/>
    <w:rsid w:val="007B437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Звичайний"/>
    <w:qFormat/>
    <w:rPr>
      <w:rFonts w:ascii="Antiqua" w:hAnsi="Antiqua"/>
      <w:sz w:val="26"/>
      <w:lang w:eastAsia="ru-RU"/>
    </w:rPr>
  </w:style>
  <w:style w:type="paragraph" w:styleId="1">
    <w:name w:val="heading 1"/>
    <w:basedOn w:val="a"/>
    <w:next w:val="a"/>
    <w:qFormat/>
    <w:pPr>
      <w:keepNext/>
      <w:spacing w:before="240"/>
      <w:ind w:left="567"/>
      <w:outlineLvl w:val="0"/>
    </w:pPr>
    <w:rPr>
      <w:b/>
      <w:smallCaps/>
      <w:sz w:val="28"/>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a7">
    <w:name w:val="Підпис"/>
    <w:basedOn w:val="a"/>
    <w:pPr>
      <w:keepLines/>
      <w:tabs>
        <w:tab w:val="center" w:pos="2268"/>
        <w:tab w:val="left" w:pos="6804"/>
      </w:tabs>
      <w:spacing w:before="360"/>
    </w:pPr>
    <w:rPr>
      <w:b/>
      <w:position w:val="-48"/>
    </w:rPr>
  </w:style>
  <w:style w:type="paragraph" w:customStyle="1" w:styleId="a8">
    <w:name w:val="Глава документу"/>
    <w:basedOn w:val="a"/>
    <w:next w:val="a"/>
    <w:pPr>
      <w:keepNext/>
      <w:keepLines/>
      <w:spacing w:before="120" w:after="120"/>
      <w:jc w:val="center"/>
    </w:pPr>
  </w:style>
  <w:style w:type="paragraph" w:customStyle="1" w:styleId="a9">
    <w:name w:val="Герб"/>
    <w:basedOn w:val="a"/>
    <w:pPr>
      <w:keepNext/>
      <w:keepLines/>
      <w:jc w:val="center"/>
    </w:pPr>
    <w:rPr>
      <w:sz w:val="144"/>
      <w:lang w:val="en-US"/>
    </w:rPr>
  </w:style>
  <w:style w:type="paragraph" w:customStyle="1" w:styleId="aa">
    <w:name w:val="Установа"/>
    <w:basedOn w:val="a"/>
    <w:pPr>
      <w:keepNext/>
      <w:keepLines/>
      <w:spacing w:before="120"/>
      <w:jc w:val="center"/>
    </w:pPr>
    <w:rPr>
      <w:b/>
      <w:sz w:val="40"/>
    </w:rPr>
  </w:style>
  <w:style w:type="paragraph" w:customStyle="1" w:styleId="ab">
    <w:name w:val="Вид документа"/>
    <w:basedOn w:val="aa"/>
    <w:next w:val="a"/>
    <w:pPr>
      <w:spacing w:before="360" w:after="240"/>
    </w:pPr>
    <w:rPr>
      <w:spacing w:val="20"/>
      <w:sz w:val="26"/>
    </w:rPr>
  </w:style>
  <w:style w:type="paragraph" w:customStyle="1" w:styleId="ac">
    <w:name w:val="Час та місце"/>
    <w:basedOn w:val="a"/>
    <w:pPr>
      <w:keepNext/>
      <w:keepLines/>
      <w:spacing w:before="120" w:after="240"/>
      <w:jc w:val="center"/>
    </w:pPr>
  </w:style>
  <w:style w:type="paragraph" w:customStyle="1" w:styleId="ad">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paragraph" w:styleId="ae">
    <w:name w:val="footnote text"/>
    <w:basedOn w:val="a"/>
    <w:link w:val="af"/>
    <w:rsid w:val="008B6893"/>
    <w:rPr>
      <w:sz w:val="20"/>
      <w:lang w:val="x-none"/>
    </w:rPr>
  </w:style>
  <w:style w:type="character" w:customStyle="1" w:styleId="af">
    <w:name w:val="Текст сноски Знак"/>
    <w:link w:val="ae"/>
    <w:rsid w:val="008B6893"/>
    <w:rPr>
      <w:rFonts w:ascii="Antiqua" w:hAnsi="Antiqua"/>
      <w:lang w:eastAsia="ru-RU"/>
    </w:rPr>
  </w:style>
  <w:style w:type="character" w:styleId="af0">
    <w:name w:val="footnote reference"/>
    <w:rsid w:val="008B6893"/>
    <w:rPr>
      <w:vertAlign w:val="superscript"/>
    </w:rPr>
  </w:style>
  <w:style w:type="paragraph" w:customStyle="1" w:styleId="af1">
    <w:basedOn w:val="a"/>
    <w:rsid w:val="003E1092"/>
    <w:rPr>
      <w:rFonts w:ascii="Verdana" w:hAnsi="Verdana" w:cs="Verdana"/>
      <w:sz w:val="20"/>
      <w:lang w:val="en-US" w:eastAsia="en-US"/>
    </w:rPr>
  </w:style>
  <w:style w:type="paragraph" w:customStyle="1" w:styleId="af2">
    <w:name w:val="Знак Знак Знак Знак Знак Знак Знак Знак Знак Знак"/>
    <w:basedOn w:val="a"/>
    <w:rsid w:val="00472A2B"/>
    <w:rPr>
      <w:rFonts w:ascii="Verdana" w:hAnsi="Verdana" w:cs="Verdana"/>
      <w:sz w:val="20"/>
      <w:lang w:val="en-US" w:eastAsia="en-US"/>
    </w:rPr>
  </w:style>
  <w:style w:type="paragraph" w:styleId="af3">
    <w:name w:val="Balloon Text"/>
    <w:basedOn w:val="a"/>
    <w:link w:val="af4"/>
    <w:rsid w:val="00327211"/>
    <w:rPr>
      <w:rFonts w:ascii="Tahoma" w:hAnsi="Tahoma" w:cs="Tahoma"/>
      <w:sz w:val="16"/>
      <w:szCs w:val="16"/>
    </w:rPr>
  </w:style>
  <w:style w:type="character" w:customStyle="1" w:styleId="af4">
    <w:name w:val="Текст выноски Знак"/>
    <w:link w:val="af3"/>
    <w:rsid w:val="00327211"/>
    <w:rPr>
      <w:rFonts w:ascii="Tahoma" w:hAnsi="Tahoma" w:cs="Tahoma"/>
      <w:sz w:val="16"/>
      <w:szCs w:val="16"/>
      <w:lang w:val="uk-UA"/>
    </w:rPr>
  </w:style>
  <w:style w:type="character" w:styleId="af5">
    <w:name w:val="Hyperlink"/>
    <w:rsid w:val="007B43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0276">
      <w:bodyDiv w:val="1"/>
      <w:marLeft w:val="0"/>
      <w:marRight w:val="0"/>
      <w:marTop w:val="0"/>
      <w:marBottom w:val="0"/>
      <w:divBdr>
        <w:top w:val="none" w:sz="0" w:space="0" w:color="auto"/>
        <w:left w:val="none" w:sz="0" w:space="0" w:color="auto"/>
        <w:bottom w:val="none" w:sz="0" w:space="0" w:color="auto"/>
        <w:right w:val="none" w:sz="0" w:space="0" w:color="auto"/>
      </w:divBdr>
    </w:div>
    <w:div w:id="203567784">
      <w:bodyDiv w:val="1"/>
      <w:marLeft w:val="0"/>
      <w:marRight w:val="0"/>
      <w:marTop w:val="0"/>
      <w:marBottom w:val="0"/>
      <w:divBdr>
        <w:top w:val="none" w:sz="0" w:space="0" w:color="auto"/>
        <w:left w:val="none" w:sz="0" w:space="0" w:color="auto"/>
        <w:bottom w:val="none" w:sz="0" w:space="0" w:color="auto"/>
        <w:right w:val="none" w:sz="0" w:space="0" w:color="auto"/>
      </w:divBdr>
    </w:div>
    <w:div w:id="244807974">
      <w:bodyDiv w:val="1"/>
      <w:marLeft w:val="0"/>
      <w:marRight w:val="0"/>
      <w:marTop w:val="0"/>
      <w:marBottom w:val="0"/>
      <w:divBdr>
        <w:top w:val="none" w:sz="0" w:space="0" w:color="auto"/>
        <w:left w:val="none" w:sz="0" w:space="0" w:color="auto"/>
        <w:bottom w:val="none" w:sz="0" w:space="0" w:color="auto"/>
        <w:right w:val="none" w:sz="0" w:space="0" w:color="auto"/>
      </w:divBdr>
    </w:div>
    <w:div w:id="304893062">
      <w:bodyDiv w:val="1"/>
      <w:marLeft w:val="0"/>
      <w:marRight w:val="0"/>
      <w:marTop w:val="0"/>
      <w:marBottom w:val="0"/>
      <w:divBdr>
        <w:top w:val="none" w:sz="0" w:space="0" w:color="auto"/>
        <w:left w:val="none" w:sz="0" w:space="0" w:color="auto"/>
        <w:bottom w:val="none" w:sz="0" w:space="0" w:color="auto"/>
        <w:right w:val="none" w:sz="0" w:space="0" w:color="auto"/>
      </w:divBdr>
    </w:div>
    <w:div w:id="464127392">
      <w:bodyDiv w:val="1"/>
      <w:marLeft w:val="0"/>
      <w:marRight w:val="0"/>
      <w:marTop w:val="0"/>
      <w:marBottom w:val="0"/>
      <w:divBdr>
        <w:top w:val="none" w:sz="0" w:space="0" w:color="auto"/>
        <w:left w:val="none" w:sz="0" w:space="0" w:color="auto"/>
        <w:bottom w:val="none" w:sz="0" w:space="0" w:color="auto"/>
        <w:right w:val="none" w:sz="0" w:space="0" w:color="auto"/>
      </w:divBdr>
    </w:div>
    <w:div w:id="578909453">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960114646">
      <w:bodyDiv w:val="1"/>
      <w:marLeft w:val="0"/>
      <w:marRight w:val="0"/>
      <w:marTop w:val="0"/>
      <w:marBottom w:val="0"/>
      <w:divBdr>
        <w:top w:val="none" w:sz="0" w:space="0" w:color="auto"/>
        <w:left w:val="none" w:sz="0" w:space="0" w:color="auto"/>
        <w:bottom w:val="none" w:sz="0" w:space="0" w:color="auto"/>
        <w:right w:val="none" w:sz="0" w:space="0" w:color="auto"/>
      </w:divBdr>
    </w:div>
    <w:div w:id="1109860066">
      <w:bodyDiv w:val="1"/>
      <w:marLeft w:val="0"/>
      <w:marRight w:val="0"/>
      <w:marTop w:val="0"/>
      <w:marBottom w:val="0"/>
      <w:divBdr>
        <w:top w:val="none" w:sz="0" w:space="0" w:color="auto"/>
        <w:left w:val="none" w:sz="0" w:space="0" w:color="auto"/>
        <w:bottom w:val="none" w:sz="0" w:space="0" w:color="auto"/>
        <w:right w:val="none" w:sz="0" w:space="0" w:color="auto"/>
      </w:divBdr>
    </w:div>
    <w:div w:id="1154297582">
      <w:bodyDiv w:val="1"/>
      <w:marLeft w:val="0"/>
      <w:marRight w:val="0"/>
      <w:marTop w:val="0"/>
      <w:marBottom w:val="0"/>
      <w:divBdr>
        <w:top w:val="none" w:sz="0" w:space="0" w:color="auto"/>
        <w:left w:val="none" w:sz="0" w:space="0" w:color="auto"/>
        <w:bottom w:val="none" w:sz="0" w:space="0" w:color="auto"/>
        <w:right w:val="none" w:sz="0" w:space="0" w:color="auto"/>
      </w:divBdr>
      <w:divsChild>
        <w:div w:id="1999112942">
          <w:marLeft w:val="0"/>
          <w:marRight w:val="0"/>
          <w:marTop w:val="0"/>
          <w:marBottom w:val="0"/>
          <w:divBdr>
            <w:top w:val="none" w:sz="0" w:space="0" w:color="auto"/>
            <w:left w:val="none" w:sz="0" w:space="0" w:color="auto"/>
            <w:bottom w:val="none" w:sz="0" w:space="0" w:color="auto"/>
            <w:right w:val="none" w:sz="0" w:space="0" w:color="auto"/>
          </w:divBdr>
        </w:div>
      </w:divsChild>
    </w:div>
    <w:div w:id="1178740632">
      <w:bodyDiv w:val="1"/>
      <w:marLeft w:val="0"/>
      <w:marRight w:val="0"/>
      <w:marTop w:val="0"/>
      <w:marBottom w:val="0"/>
      <w:divBdr>
        <w:top w:val="none" w:sz="0" w:space="0" w:color="auto"/>
        <w:left w:val="none" w:sz="0" w:space="0" w:color="auto"/>
        <w:bottom w:val="none" w:sz="0" w:space="0" w:color="auto"/>
        <w:right w:val="none" w:sz="0" w:space="0" w:color="auto"/>
      </w:divBdr>
    </w:div>
    <w:div w:id="1288121906">
      <w:bodyDiv w:val="1"/>
      <w:marLeft w:val="0"/>
      <w:marRight w:val="0"/>
      <w:marTop w:val="0"/>
      <w:marBottom w:val="0"/>
      <w:divBdr>
        <w:top w:val="none" w:sz="0" w:space="0" w:color="auto"/>
        <w:left w:val="none" w:sz="0" w:space="0" w:color="auto"/>
        <w:bottom w:val="none" w:sz="0" w:space="0" w:color="auto"/>
        <w:right w:val="none" w:sz="0" w:space="0" w:color="auto"/>
      </w:divBdr>
    </w:div>
    <w:div w:id="1340232782">
      <w:bodyDiv w:val="1"/>
      <w:marLeft w:val="0"/>
      <w:marRight w:val="0"/>
      <w:marTop w:val="0"/>
      <w:marBottom w:val="0"/>
      <w:divBdr>
        <w:top w:val="none" w:sz="0" w:space="0" w:color="auto"/>
        <w:left w:val="none" w:sz="0" w:space="0" w:color="auto"/>
        <w:bottom w:val="none" w:sz="0" w:space="0" w:color="auto"/>
        <w:right w:val="none" w:sz="0" w:space="0" w:color="auto"/>
      </w:divBdr>
    </w:div>
    <w:div w:id="1417701426">
      <w:bodyDiv w:val="1"/>
      <w:marLeft w:val="0"/>
      <w:marRight w:val="0"/>
      <w:marTop w:val="0"/>
      <w:marBottom w:val="0"/>
      <w:divBdr>
        <w:top w:val="none" w:sz="0" w:space="0" w:color="auto"/>
        <w:left w:val="none" w:sz="0" w:space="0" w:color="auto"/>
        <w:bottom w:val="none" w:sz="0" w:space="0" w:color="auto"/>
        <w:right w:val="none" w:sz="0" w:space="0" w:color="auto"/>
      </w:divBdr>
    </w:div>
    <w:div w:id="170944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6994</Words>
  <Characters>39872</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vt:lpstr>
    </vt:vector>
  </TitlesOfParts>
  <Company>KMU</Company>
  <LinksUpToDate>false</LinksUpToDate>
  <CharactersWithSpaces>46773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cp:lastModifiedBy>comp-95</cp:lastModifiedBy>
  <cp:revision>8</cp:revision>
  <cp:lastPrinted>2021-04-12T10:00:00Z</cp:lastPrinted>
  <dcterms:created xsi:type="dcterms:W3CDTF">2021-03-16T14:32:00Z</dcterms:created>
  <dcterms:modified xsi:type="dcterms:W3CDTF">2021-04-12T10:02:00Z</dcterms:modified>
</cp:coreProperties>
</file>