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620"/>
        <w:gridCol w:w="3825"/>
      </w:tblGrid>
      <w:tr w:rsidR="007A727C" w:rsidRPr="007A727C" w:rsidTr="007A727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9285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08.05.2014 року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6811</w:t>
            </w:r>
            <w:r w:rsidRPr="00DE6C81">
              <w:rPr>
                <w:rFonts w:ascii="Times New Roman" w:hAnsi="Times New Roman"/>
                <w:sz w:val="20"/>
                <w:szCs w:val="20"/>
              </w:rPr>
              <w:t xml:space="preserve"> держав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 майна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загальною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площею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45.10</w:t>
            </w:r>
            <w:r w:rsidRPr="00DE6C81">
              <w:rPr>
                <w:rFonts w:ascii="Times New Roman" w:hAnsi="Times New Roman"/>
                <w:sz w:val="20"/>
                <w:szCs w:val="20"/>
              </w:rPr>
              <w:t xml:space="preserve"> кв.м.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 них 24.60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(реєстровий №     38283024.1ЯНХЖФО011) приміщення на 2 поверсі лабораторного корпусу та 20.50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(реєстровий №38283024.1ЯНХЖФО002) у підвалі інженерного корпусу</w:t>
            </w:r>
            <w:r w:rsidRPr="00DE6C81">
              <w:rPr>
                <w:rFonts w:ascii="Times New Roman" w:hAnsi="Times New Roman"/>
                <w:sz w:val="20"/>
                <w:szCs w:val="20"/>
              </w:rPr>
              <w:t xml:space="preserve">) ( </w:t>
            </w:r>
            <w:proofErr w:type="spellStart"/>
            <w:r w:rsidRPr="00DE6C81">
              <w:rPr>
                <w:rFonts w:ascii="Times New Roman" w:hAnsi="Times New Roman"/>
                <w:sz w:val="20"/>
                <w:szCs w:val="20"/>
              </w:rPr>
              <w:t>реєстровий</w:t>
            </w:r>
            <w:proofErr w:type="spellEnd"/>
            <w:r w:rsidRPr="00DE6C81">
              <w:rPr>
                <w:rFonts w:ascii="Times New Roman" w:hAnsi="Times New Roman"/>
                <w:sz w:val="20"/>
                <w:szCs w:val="20"/>
              </w:rPr>
              <w:t xml:space="preserve"> номер майна 02070921.1.БДЧАХЯ031), </w:t>
            </w:r>
            <w:proofErr w:type="spellStart"/>
            <w:r w:rsidRPr="00DE6C81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DE6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/>
                <w:sz w:val="20"/>
                <w:szCs w:val="20"/>
              </w:rPr>
              <w:t>розміщене</w:t>
            </w:r>
            <w:proofErr w:type="spellEnd"/>
            <w:r w:rsidRPr="00DE6C81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DE6C81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DE6C81">
              <w:rPr>
                <w:rFonts w:ascii="Times New Roman" w:hAnsi="Times New Roman"/>
                <w:sz w:val="20"/>
                <w:szCs w:val="20"/>
              </w:rPr>
              <w:t xml:space="preserve">: м. </w:t>
            </w:r>
            <w:proofErr w:type="spellStart"/>
            <w:r w:rsidRPr="00DE6C81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DE6C81">
              <w:rPr>
                <w:rFonts w:ascii="Times New Roman" w:hAnsi="Times New Roman"/>
                <w:sz w:val="20"/>
                <w:szCs w:val="20"/>
              </w:rPr>
              <w:t>, проспект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Червонозоряний</w:t>
            </w:r>
            <w:r w:rsidRPr="00DE6C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51 </w:t>
            </w:r>
            <w:r w:rsidRPr="00DE6C81"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proofErr w:type="spellStart"/>
            <w:proofErr w:type="gramStart"/>
            <w:r w:rsidRPr="00DE6C81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DE6C81">
              <w:rPr>
                <w:rFonts w:ascii="Times New Roman" w:hAnsi="Times New Roman"/>
                <w:sz w:val="20"/>
                <w:szCs w:val="20"/>
              </w:rPr>
              <w:t>іковується</w:t>
            </w:r>
            <w:proofErr w:type="spellEnd"/>
            <w:r w:rsidRPr="00DE6C81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DE6C81">
              <w:rPr>
                <w:rFonts w:ascii="Times New Roman" w:hAnsi="Times New Roman"/>
                <w:sz w:val="20"/>
                <w:szCs w:val="20"/>
              </w:rPr>
              <w:t>балансі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</w:t>
            </w:r>
            <w:r w:rsidRPr="007A727C">
              <w:rPr>
                <w:rFonts w:ascii="Times New Roman" w:hAnsi="Times New Roman"/>
                <w:sz w:val="20"/>
                <w:szCs w:val="20"/>
              </w:rPr>
              <w:t>ДП "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Науково-дослідний</w:t>
            </w:r>
            <w:r w:rsidRPr="007A72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інститут будівельного виробництва</w:t>
            </w:r>
            <w:r w:rsidRPr="007A727C">
              <w:rPr>
                <w:rFonts w:ascii="Times New Roman" w:hAnsi="Times New Roman"/>
                <w:sz w:val="20"/>
                <w:szCs w:val="20"/>
              </w:rPr>
              <w:t>"</w:t>
            </w:r>
            <w:r w:rsidRPr="00DE6C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Чинний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переважне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. Детальна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'єкт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та порядок та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приєднаних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даного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DE6C81">
              <w:rPr>
                <w:rFonts w:ascii="Times New Roman" w:hAnsi="Times New Roman" w:cs="Times New Roman"/>
                <w:sz w:val="20"/>
                <w:szCs w:val="20"/>
              </w:rPr>
              <w:t xml:space="preserve">. Ключ лоту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9285</w:t>
            </w:r>
            <w:r w:rsidRPr="00DE6C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032, м"/>
              </w:smartTagPr>
              <w:r w:rsidRPr="00D266F2">
                <w:rPr>
                  <w:rFonts w:ascii="Times New Roman" w:hAnsi="Times New Roman" w:cs="Times New Roman"/>
                  <w:sz w:val="20"/>
                  <w:szCs w:val="20"/>
                </w:rPr>
                <w:t>01032, м</w:t>
              </w:r>
            </w:smartTag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, бульвар Тараса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, 50-Г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 "НАУКОВО-ДОСЛІДНИЙ ІНСТИТУТ БУДІВЕЛЬНОГО ВИРОБНИЦТВА"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38283024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03110, м.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Лобановського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51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825,417.00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7A727C" w:rsidRPr="007A727C" w:rsidTr="007A727C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https://drive.google.com/open?id=1rlSk_J3THXvNZVX6bKJ_QmiYko6QPIsO, https://drive.google.com/open?id=10jucsy7CDjD7-JGRWMAX8GfIzsstHieh, https://drive.google.com/open?id=14Yqg8GBloMCf784rWwlDoAB96gU454pA, https://drive.google.com/open?id=1TJ8vc9_2bVsnw1EqtSLiTticYcSIey6A, https://drive.google.com/open?id=1xU8SW5mDvS635fruM5QOa7SARJYTxqsM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пр.-т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143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Червонозоряний,51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45.10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7A727C" w:rsidRPr="007A727C" w:rsidTr="007A727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7A727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https://drive.google.com/open?id=1U9PTkeC_LnfXSSomJJvCtT-jjynb7rmq</w:t>
              </w:r>
            </w:hyperlink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Технічний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до складу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9,778.43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7A727C" w:rsidRPr="007A727C" w:rsidTr="007A727C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об'єкт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Наявність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0442488889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0443931070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ndibv_post@ukr.net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superofice@gmail.com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143AF1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43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43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A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16.06.2021</w:t>
            </w:r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="007A727C"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14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97.78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4,889.22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39,113.72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7A727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27C" w:rsidRPr="007A727C" w:rsidRDefault="00953E85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валюті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Регіональне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по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Києву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№ UA208201720355209003002014093] (для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реєстраційного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Банк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отримувача</w:t>
            </w:r>
            <w:proofErr w:type="gram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КСУ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>Код за ЄДРПОУ 19030825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обов'язково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7A727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953E85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3E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Pr="007A727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ОГОЛОШЕННЯ про передачу в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Супер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офіс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8-May-2014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31-May-2021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догові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7A7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727C" w:rsidRPr="007A727C" w:rsidTr="007A72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27C" w:rsidRPr="007A727C" w:rsidRDefault="007A727C" w:rsidP="007A7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3FCA" w:rsidRDefault="00243FCA"/>
    <w:sectPr w:rsidR="00243FCA" w:rsidSect="0024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27C"/>
    <w:rsid w:val="00143AF1"/>
    <w:rsid w:val="00243FCA"/>
    <w:rsid w:val="00340871"/>
    <w:rsid w:val="007A727C"/>
    <w:rsid w:val="00953E85"/>
    <w:rsid w:val="00FA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2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U9PTkeC_LnfXSSomJJvCtT-jjynb7rm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2021-05-20T11:33:00Z</cp:lastPrinted>
  <dcterms:created xsi:type="dcterms:W3CDTF">2021-05-20T11:08:00Z</dcterms:created>
  <dcterms:modified xsi:type="dcterms:W3CDTF">2021-05-20T12:30:00Z</dcterms:modified>
</cp:coreProperties>
</file>