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73" w:rsidRPr="00384E34" w:rsidRDefault="002B2073" w:rsidP="00AE5315">
      <w:pPr>
        <w:ind w:left="5812" w:right="-165"/>
        <w:jc w:val="both"/>
        <w:rPr>
          <w:sz w:val="20"/>
          <w:szCs w:val="20"/>
          <w:lang w:val="uk-UA"/>
        </w:rPr>
      </w:pPr>
    </w:p>
    <w:tbl>
      <w:tblPr>
        <w:tblW w:w="10872" w:type="dxa"/>
        <w:tblInd w:w="-5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9"/>
        <w:gridCol w:w="5953"/>
      </w:tblGrid>
      <w:tr w:rsidR="00A946AE" w:rsidRPr="00A946AE" w:rsidTr="001C6E8B">
        <w:trPr>
          <w:trHeight w:val="315"/>
        </w:trPr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3DE1" w:rsidRPr="00484A37" w:rsidRDefault="00A946AE" w:rsidP="00A946A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946AE">
              <w:rPr>
                <w:rFonts w:eastAsia="Calibri"/>
                <w:b/>
                <w:bCs/>
                <w:color w:val="000000"/>
              </w:rPr>
              <w:t xml:space="preserve">ОГОЛОШЕННЯ </w:t>
            </w:r>
          </w:p>
          <w:p w:rsidR="00A946AE" w:rsidRPr="00A946AE" w:rsidRDefault="00A946AE" w:rsidP="000C4FD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946AE">
              <w:rPr>
                <w:rFonts w:eastAsia="Calibri"/>
                <w:b/>
                <w:bCs/>
                <w:color w:val="000000"/>
              </w:rPr>
              <w:t xml:space="preserve">про передачу в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оренду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E80B9C" w:rsidRPr="00484A37">
              <w:rPr>
                <w:rFonts w:eastAsia="Times New Roman"/>
                <w:b/>
                <w:bCs/>
                <w:color w:val="000000"/>
                <w:lang w:val="uk-UA"/>
              </w:rPr>
              <w:t>майна Новороздільської територіальної громади</w:t>
            </w:r>
            <w:r w:rsid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 -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 </w:t>
            </w:r>
            <w:proofErr w:type="gramStart"/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>приміщення  гаражу</w:t>
            </w:r>
            <w:proofErr w:type="gramEnd"/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 №</w:t>
            </w:r>
            <w:r w:rsidR="000C4FD1">
              <w:rPr>
                <w:rFonts w:eastAsia="Times New Roman"/>
                <w:b/>
                <w:bCs/>
                <w:color w:val="000000"/>
                <w:lang w:val="uk-UA"/>
              </w:rPr>
              <w:t>2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 (літера </w:t>
            </w:r>
            <w:r w:rsidR="000C4FD1">
              <w:rPr>
                <w:rFonts w:eastAsia="Times New Roman"/>
                <w:b/>
                <w:bCs/>
                <w:color w:val="000000"/>
                <w:lang w:val="uk-UA"/>
              </w:rPr>
              <w:t>В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-1), загальною площею </w:t>
            </w:r>
            <w:r w:rsidR="000C4FD1">
              <w:rPr>
                <w:rFonts w:eastAsia="Times New Roman"/>
                <w:b/>
                <w:bCs/>
                <w:color w:val="000000"/>
                <w:lang w:val="uk-UA"/>
              </w:rPr>
              <w:t>42,80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 м</w:t>
            </w:r>
            <w:r w:rsidR="007860C0" w:rsidRPr="007860C0">
              <w:rPr>
                <w:rFonts w:eastAsia="Times New Roman"/>
                <w:b/>
                <w:bCs/>
                <w:color w:val="000000"/>
                <w:vertAlign w:val="superscript"/>
                <w:lang w:val="uk-UA"/>
              </w:rPr>
              <w:t>2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>, розташованого по вул. Гірнича, 1-</w:t>
            </w:r>
            <w:r w:rsidR="000C4FD1">
              <w:rPr>
                <w:rFonts w:eastAsia="Times New Roman"/>
                <w:b/>
                <w:bCs/>
                <w:color w:val="000000"/>
                <w:lang w:val="uk-UA"/>
              </w:rPr>
              <w:t>Б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 м. Новий Розділ</w:t>
            </w:r>
            <w:r w:rsidR="007860C0">
              <w:rPr>
                <w:rFonts w:eastAsia="Times New Roman"/>
                <w:b/>
                <w:bCs/>
                <w:color w:val="000000"/>
                <w:lang w:val="uk-UA"/>
              </w:rPr>
              <w:t>,</w:t>
            </w:r>
            <w:r w:rsidR="007860C0" w:rsidRPr="00417D30">
              <w:rPr>
                <w:sz w:val="26"/>
                <w:szCs w:val="26"/>
                <w:lang w:val="uk-UA"/>
              </w:rPr>
              <w:t xml:space="preserve"> 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>Стрийського району, Львівської області</w:t>
            </w:r>
            <w:r w:rsidRPr="007860C0">
              <w:rPr>
                <w:rFonts w:eastAsia="Times New Roman"/>
                <w:b/>
                <w:bCs/>
                <w:color w:val="000000"/>
                <w:lang w:val="uk-UA"/>
              </w:rPr>
              <w:t>, щодо</w:t>
            </w:r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якого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прийнято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рішення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7860C0">
              <w:rPr>
                <w:rFonts w:eastAsia="Calibri"/>
                <w:b/>
                <w:bCs/>
                <w:color w:val="000000"/>
              </w:rPr>
              <w:br/>
            </w:r>
            <w:r w:rsidRPr="00A946AE">
              <w:rPr>
                <w:rFonts w:eastAsia="Calibri"/>
                <w:b/>
                <w:bCs/>
                <w:color w:val="000000"/>
              </w:rPr>
              <w:t xml:space="preserve">про передачу в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оренду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на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аукціоні</w:t>
            </w:r>
            <w:proofErr w:type="spellEnd"/>
          </w:p>
        </w:tc>
      </w:tr>
      <w:tr w:rsidR="00263DE1" w:rsidRPr="00A946AE" w:rsidTr="001C6E8B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3DE1" w:rsidRPr="00484A37" w:rsidRDefault="00263DE1" w:rsidP="00E12D12">
            <w:pPr>
              <w:jc w:val="both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84A37">
              <w:rPr>
                <w:lang w:val="uk-UA"/>
              </w:rPr>
              <w:t>Назва населеного пункту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3DE1" w:rsidRPr="00484A37" w:rsidRDefault="00263DE1" w:rsidP="00E12D12">
            <w:pPr>
              <w:jc w:val="both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84A37">
              <w:rPr>
                <w:lang w:val="uk-UA"/>
              </w:rPr>
              <w:t>м. Новий Розділ</w:t>
            </w:r>
          </w:p>
        </w:tc>
      </w:tr>
      <w:tr w:rsidR="00A946AE" w:rsidRPr="00A946AE" w:rsidTr="001C6E8B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46AE" w:rsidRPr="00A946AE" w:rsidRDefault="00A946AE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Назва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46AE" w:rsidRPr="00A946AE" w:rsidRDefault="00064B60" w:rsidP="00E74E6C">
            <w:pPr>
              <w:rPr>
                <w:rFonts w:eastAsia="Calibri"/>
                <w:lang w:val="uk-UA"/>
              </w:rPr>
            </w:pPr>
            <w:r w:rsidRPr="00484A37">
              <w:rPr>
                <w:rFonts w:eastAsia="Calibri"/>
                <w:lang w:val="uk-UA"/>
              </w:rPr>
              <w:t>Передача в о</w:t>
            </w:r>
            <w:proofErr w:type="spellStart"/>
            <w:r w:rsidR="00A946AE" w:rsidRPr="00A946AE">
              <w:rPr>
                <w:rFonts w:eastAsia="Calibri"/>
              </w:rPr>
              <w:t>ренд</w:t>
            </w:r>
            <w:proofErr w:type="spellEnd"/>
            <w:r w:rsidRPr="00484A37">
              <w:rPr>
                <w:rFonts w:eastAsia="Calibri"/>
                <w:lang w:val="uk-UA"/>
              </w:rPr>
              <w:t>у</w:t>
            </w:r>
            <w:r w:rsidR="00A946AE" w:rsidRPr="00A946AE">
              <w:rPr>
                <w:rFonts w:eastAsia="Calibri"/>
              </w:rPr>
              <w:t xml:space="preserve">  </w:t>
            </w:r>
            <w:proofErr w:type="spellStart"/>
            <w:r w:rsidR="00A946AE" w:rsidRPr="00A946AE">
              <w:rPr>
                <w:rFonts w:eastAsia="Calibri"/>
              </w:rPr>
              <w:t>приміщення</w:t>
            </w:r>
            <w:proofErr w:type="spellEnd"/>
            <w:r w:rsidR="000B0705" w:rsidRPr="00484A37">
              <w:rPr>
                <w:rFonts w:eastAsia="Calibri"/>
                <w:lang w:val="uk-UA"/>
              </w:rPr>
              <w:t xml:space="preserve"> </w:t>
            </w:r>
            <w:r w:rsidR="00A946AE" w:rsidRPr="00A946AE">
              <w:rPr>
                <w:rFonts w:eastAsia="Calibri"/>
              </w:rPr>
              <w:t xml:space="preserve"> </w:t>
            </w:r>
            <w:r w:rsidR="008C4A1B" w:rsidRPr="00484A37">
              <w:rPr>
                <w:rFonts w:eastAsia="Calibri"/>
                <w:lang w:val="uk-UA"/>
              </w:rPr>
              <w:t>г</w:t>
            </w:r>
            <w:r w:rsidRPr="00484A37">
              <w:rPr>
                <w:rFonts w:eastAsia="Calibri"/>
                <w:lang w:val="uk-UA"/>
              </w:rPr>
              <w:t>аражу №</w:t>
            </w:r>
            <w:r w:rsidR="00E74E6C">
              <w:rPr>
                <w:rFonts w:eastAsia="Calibri"/>
                <w:lang w:val="uk-UA"/>
              </w:rPr>
              <w:t>2</w:t>
            </w:r>
            <w:r w:rsidRPr="00484A37">
              <w:rPr>
                <w:rFonts w:eastAsia="Calibri"/>
                <w:lang w:val="uk-UA"/>
              </w:rPr>
              <w:t xml:space="preserve"> </w:t>
            </w:r>
            <w:r w:rsidR="000B0705" w:rsidRPr="00484A37">
              <w:rPr>
                <w:rFonts w:eastAsia="Calibri"/>
                <w:lang w:val="uk-UA"/>
              </w:rPr>
              <w:t>(літер</w:t>
            </w:r>
            <w:r w:rsidR="008233C1" w:rsidRPr="00484A37">
              <w:rPr>
                <w:rFonts w:eastAsia="Calibri"/>
                <w:lang w:val="uk-UA"/>
              </w:rPr>
              <w:t>а</w:t>
            </w:r>
            <w:r w:rsidR="000B0705" w:rsidRPr="00484A37">
              <w:rPr>
                <w:rFonts w:eastAsia="Calibri"/>
                <w:lang w:val="uk-UA"/>
              </w:rPr>
              <w:t xml:space="preserve"> </w:t>
            </w:r>
            <w:r w:rsidR="00E74E6C">
              <w:rPr>
                <w:rFonts w:eastAsia="Calibri"/>
                <w:lang w:val="uk-UA"/>
              </w:rPr>
              <w:t>В</w:t>
            </w:r>
            <w:r w:rsidR="000B0705" w:rsidRPr="00484A37">
              <w:rPr>
                <w:rFonts w:eastAsia="Calibri"/>
                <w:lang w:val="uk-UA"/>
              </w:rPr>
              <w:t>-1</w:t>
            </w:r>
            <w:r w:rsidRPr="00484A37">
              <w:rPr>
                <w:rFonts w:eastAsia="Calibri"/>
                <w:lang w:val="uk-UA"/>
              </w:rPr>
              <w:t xml:space="preserve">), загальною площею </w:t>
            </w:r>
            <w:r w:rsidR="00E74E6C">
              <w:rPr>
                <w:rFonts w:eastAsia="Calibri"/>
                <w:lang w:val="uk-UA"/>
              </w:rPr>
              <w:t>42,80</w:t>
            </w:r>
            <w:r w:rsidR="00A946AE" w:rsidRPr="00A946AE">
              <w:rPr>
                <w:rFonts w:eastAsia="Calibri"/>
                <w:lang w:val="uk-UA"/>
              </w:rPr>
              <w:t xml:space="preserve"> м</w:t>
            </w:r>
            <w:r w:rsidRPr="00484A37">
              <w:rPr>
                <w:rFonts w:eastAsia="Calibri"/>
                <w:vertAlign w:val="superscript"/>
                <w:lang w:val="uk-UA"/>
              </w:rPr>
              <w:t>2</w:t>
            </w:r>
            <w:r w:rsidR="00A946AE" w:rsidRPr="00A946AE">
              <w:rPr>
                <w:rFonts w:eastAsia="Calibri"/>
                <w:lang w:val="uk-UA"/>
              </w:rPr>
              <w:t xml:space="preserve">, </w:t>
            </w:r>
            <w:r w:rsidRPr="00484A37">
              <w:rPr>
                <w:rFonts w:eastAsia="Calibri"/>
                <w:lang w:val="uk-UA"/>
              </w:rPr>
              <w:t>розташованого по вул. Гірнича, 1-</w:t>
            </w:r>
            <w:r w:rsidR="00E74E6C">
              <w:rPr>
                <w:rFonts w:eastAsia="Calibri"/>
                <w:lang w:val="uk-UA"/>
              </w:rPr>
              <w:t>Б</w:t>
            </w:r>
            <w:r w:rsidRPr="00CC71B6">
              <w:rPr>
                <w:rFonts w:eastAsia="Calibri"/>
                <w:lang w:val="uk-UA"/>
              </w:rPr>
              <w:t xml:space="preserve"> м. Новий Розділ</w:t>
            </w:r>
            <w:r w:rsidR="007860C0">
              <w:rPr>
                <w:rFonts w:eastAsia="Calibri"/>
                <w:lang w:val="uk-UA"/>
              </w:rPr>
              <w:t xml:space="preserve">, </w:t>
            </w:r>
            <w:r w:rsidRPr="00CC71B6">
              <w:rPr>
                <w:rFonts w:eastAsia="Calibri"/>
                <w:lang w:val="uk-UA"/>
              </w:rPr>
              <w:t xml:space="preserve"> </w:t>
            </w:r>
            <w:r w:rsidR="007860C0" w:rsidRPr="007860C0">
              <w:rPr>
                <w:rFonts w:eastAsia="Calibri"/>
                <w:lang w:val="uk-UA"/>
              </w:rPr>
              <w:t>Стрийського району, Львівської області</w:t>
            </w:r>
            <w:r w:rsidRPr="00CC71B6">
              <w:rPr>
                <w:rFonts w:eastAsia="Calibri"/>
                <w:lang w:val="uk-UA"/>
              </w:rPr>
              <w:t xml:space="preserve"> </w:t>
            </w:r>
          </w:p>
        </w:tc>
      </w:tr>
      <w:tr w:rsidR="00A946AE" w:rsidRPr="00A946AE" w:rsidTr="001C6E8B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46AE" w:rsidRPr="00A946AE" w:rsidRDefault="00A946AE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Повне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найменування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орендодавця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46AE" w:rsidRPr="00A946AE" w:rsidRDefault="00064B60" w:rsidP="00E12D12">
            <w:pPr>
              <w:rPr>
                <w:rFonts w:eastAsia="Calibri"/>
                <w:color w:val="000000"/>
              </w:rPr>
            </w:pPr>
            <w:r w:rsidRPr="00484A37">
              <w:rPr>
                <w:rFonts w:eastAsia="Times New Roman"/>
                <w:color w:val="000000"/>
                <w:lang w:val="uk-UA"/>
              </w:rPr>
              <w:t>Виконавчий комітет Новороздільської міської ради</w:t>
            </w:r>
          </w:p>
        </w:tc>
      </w:tr>
      <w:tr w:rsidR="00064B60" w:rsidRPr="00484A37" w:rsidTr="001C6E8B">
        <w:trPr>
          <w:trHeight w:val="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B60" w:rsidRPr="00484A37" w:rsidRDefault="00064B60" w:rsidP="00E12D12">
            <w:pPr>
              <w:rPr>
                <w:rFonts w:eastAsia="Times New Roman"/>
                <w:color w:val="000000"/>
                <w:lang w:val="uk-UA"/>
              </w:rPr>
            </w:pPr>
            <w:r w:rsidRPr="00484A37">
              <w:rPr>
                <w:rFonts w:eastAsia="Times New Roman"/>
                <w:color w:val="000000"/>
              </w:rPr>
              <w:t xml:space="preserve">Код за ЄДРПОУ </w:t>
            </w:r>
            <w:r w:rsidRPr="00484A37">
              <w:rPr>
                <w:rFonts w:eastAsia="Times New Roman"/>
                <w:color w:val="000000"/>
                <w:lang w:val="uk-UA"/>
              </w:rPr>
              <w:t>орендодавця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B60" w:rsidRPr="00484A37" w:rsidRDefault="00064B60" w:rsidP="00E12D12">
            <w:pPr>
              <w:rPr>
                <w:rFonts w:eastAsia="Times New Roman"/>
                <w:color w:val="000000"/>
                <w:lang w:val="uk-UA"/>
              </w:rPr>
            </w:pPr>
            <w:r w:rsidRPr="00484A37">
              <w:rPr>
                <w:rFonts w:eastAsia="Times New Roman"/>
                <w:color w:val="000000"/>
                <w:lang w:val="uk-UA"/>
              </w:rPr>
              <w:t>04056210</w:t>
            </w:r>
          </w:p>
        </w:tc>
      </w:tr>
      <w:tr w:rsidR="00064B60" w:rsidRPr="00A946AE" w:rsidTr="001C6E8B">
        <w:trPr>
          <w:trHeight w:val="40"/>
        </w:trPr>
        <w:tc>
          <w:tcPr>
            <w:tcW w:w="4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B60" w:rsidRPr="00A946AE" w:rsidRDefault="00064B60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Адреса </w:t>
            </w:r>
            <w:proofErr w:type="spellStart"/>
            <w:r w:rsidRPr="00A946AE">
              <w:rPr>
                <w:rFonts w:eastAsia="Calibri"/>
                <w:color w:val="000000"/>
              </w:rPr>
              <w:t>орендодавця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B60" w:rsidRPr="00A946AE" w:rsidRDefault="00064B60" w:rsidP="00E12D12">
            <w:pPr>
              <w:rPr>
                <w:rFonts w:eastAsia="Calibri"/>
                <w:b/>
                <w:bCs/>
                <w:color w:val="FF0000"/>
              </w:rPr>
            </w:pPr>
            <w:r w:rsidRPr="00484A37">
              <w:rPr>
                <w:rFonts w:eastAsia="Calibri"/>
                <w:lang w:val="uk-UA" w:eastAsia="en-US"/>
              </w:rPr>
              <w:t>81652</w:t>
            </w:r>
            <w:r w:rsidRPr="00A946AE">
              <w:rPr>
                <w:rFonts w:eastAsia="Calibri"/>
                <w:color w:val="000000"/>
                <w:lang w:val="uk-UA" w:eastAsia="en-US"/>
              </w:rPr>
              <w:t xml:space="preserve">, </w:t>
            </w:r>
            <w:r w:rsidR="006375C0" w:rsidRPr="00484A37">
              <w:rPr>
                <w:rFonts w:eastAsia="Calibri"/>
                <w:lang w:val="uk-UA" w:eastAsia="en-US"/>
              </w:rPr>
              <w:t>, м. Новий Розділ, Стрийського району, Львівської області,  вул. Грушевського, буд. 24</w:t>
            </w:r>
          </w:p>
        </w:tc>
      </w:tr>
      <w:tr w:rsidR="000A4638" w:rsidRPr="00484A37" w:rsidTr="001C6E8B">
        <w:trPr>
          <w:trHeight w:val="3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638" w:rsidRPr="00484A37" w:rsidRDefault="000A4638" w:rsidP="00E12D12">
            <w:pPr>
              <w:rPr>
                <w:rFonts w:eastAsia="Calibri"/>
                <w:color w:val="000000"/>
              </w:rPr>
            </w:pPr>
            <w:r w:rsidRPr="00293EFA">
              <w:rPr>
                <w:rFonts w:eastAsia="Calibri"/>
                <w:lang w:val="uk-UA"/>
              </w:rPr>
              <w:t xml:space="preserve">Орендодавець є Балансоутримувачем 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5C0EB4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Контактні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дані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(номер телефону і адреса </w:t>
            </w:r>
            <w:proofErr w:type="spellStart"/>
            <w:r w:rsidRPr="00A946AE">
              <w:rPr>
                <w:rFonts w:eastAsia="Calibri"/>
                <w:color w:val="000000"/>
              </w:rPr>
              <w:t>електронної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пошти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працівника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uk-UA"/>
              </w:rPr>
              <w:t>Орендодавця</w:t>
            </w:r>
            <w:r w:rsidRPr="00A946AE">
              <w:rPr>
                <w:rFonts w:eastAsia="Calibri"/>
                <w:color w:val="000000"/>
              </w:rPr>
              <w:t xml:space="preserve"> для </w:t>
            </w:r>
            <w:proofErr w:type="spellStart"/>
            <w:r w:rsidRPr="00A946AE">
              <w:rPr>
                <w:rFonts w:eastAsia="Calibri"/>
                <w:color w:val="000000"/>
              </w:rPr>
              <w:t>звернень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A946AE">
              <w:rPr>
                <w:rFonts w:eastAsia="Calibri"/>
                <w:color w:val="000000"/>
              </w:rPr>
              <w:t>ознайомлення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об’єктом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  <w:r w:rsidR="005C0EB4">
              <w:rPr>
                <w:rFonts w:eastAsia="Calibri"/>
                <w:color w:val="000000"/>
                <w:lang w:val="uk-UA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5C0EB4" w:rsidRDefault="00837CEF" w:rsidP="00E12D12">
            <w:pPr>
              <w:rPr>
                <w:rFonts w:eastAsia="Calibri"/>
                <w:color w:val="FF0000"/>
                <w:lang w:val="uk-UA"/>
              </w:rPr>
            </w:pPr>
            <w:proofErr w:type="spellStart"/>
            <w:r w:rsidRPr="005C0EB4">
              <w:rPr>
                <w:rFonts w:eastAsia="Calibri"/>
                <w:lang w:val="uk-UA" w:eastAsia="en-US"/>
              </w:rPr>
              <w:t>Тел</w:t>
            </w:r>
            <w:proofErr w:type="spellEnd"/>
            <w:r w:rsidRPr="005C0EB4">
              <w:rPr>
                <w:rFonts w:eastAsia="Calibri"/>
                <w:lang w:val="uk-UA" w:eastAsia="en-US"/>
              </w:rPr>
              <w:t xml:space="preserve">. </w:t>
            </w:r>
            <w:r w:rsidR="005C0EB4" w:rsidRPr="005C0EB4">
              <w:rPr>
                <w:rFonts w:eastAsia="Calibri"/>
                <w:lang w:val="uk-UA" w:eastAsia="en-US"/>
              </w:rPr>
              <w:t xml:space="preserve">+380937520510 </w:t>
            </w:r>
            <w:proofErr w:type="spellStart"/>
            <w:r w:rsidR="005C0EB4" w:rsidRPr="005C0EB4">
              <w:rPr>
                <w:rFonts w:eastAsia="Calibri"/>
                <w:lang w:val="uk-UA" w:eastAsia="en-US"/>
              </w:rPr>
              <w:t>ел</w:t>
            </w:r>
            <w:proofErr w:type="spellEnd"/>
            <w:r w:rsidR="005C0EB4" w:rsidRPr="005C0EB4">
              <w:rPr>
                <w:rFonts w:eastAsia="Calibri"/>
                <w:lang w:val="uk-UA" w:eastAsia="en-US"/>
              </w:rPr>
              <w:t xml:space="preserve">. адреса </w:t>
            </w:r>
            <w:hyperlink r:id="rId6" w:history="1">
              <w:r w:rsidR="005C0EB4" w:rsidRPr="00C713DB">
                <w:rPr>
                  <w:rStyle w:val="a6"/>
                  <w:rFonts w:eastAsia="Calibri"/>
                  <w:lang w:val="uk-UA" w:eastAsia="en-US"/>
                </w:rPr>
                <w:t>oktubmw@gmail.com</w:t>
              </w:r>
            </w:hyperlink>
            <w:r w:rsidR="005C0EB4">
              <w:rPr>
                <w:rFonts w:eastAsia="Calibri"/>
                <w:lang w:val="uk-UA" w:eastAsia="en-US"/>
              </w:rPr>
              <w:t xml:space="preserve">  звертатись у робочі дні </w:t>
            </w:r>
            <w:r w:rsidR="0093688B">
              <w:rPr>
                <w:rFonts w:eastAsia="Calibri"/>
                <w:lang w:val="uk-UA" w:eastAsia="en-US"/>
              </w:rPr>
              <w:t>з 9.00 год до 17.00 год</w:t>
            </w:r>
          </w:p>
        </w:tc>
      </w:tr>
      <w:tr w:rsidR="00837CEF" w:rsidRPr="00484A37" w:rsidTr="001C6E8B">
        <w:trPr>
          <w:trHeight w:val="315"/>
        </w:trPr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484A37" w:rsidRDefault="00837CEF" w:rsidP="00E12D12">
            <w:pPr>
              <w:jc w:val="center"/>
              <w:rPr>
                <w:rFonts w:eastAsia="Calibri"/>
              </w:rPr>
            </w:pPr>
            <w:r w:rsidRPr="00484A37">
              <w:rPr>
                <w:b/>
                <w:bCs/>
                <w:color w:val="333333"/>
                <w:shd w:val="clear" w:color="auto" w:fill="FFFFFF"/>
                <w:lang w:val="uk-UA"/>
              </w:rPr>
              <w:t>Інформація про об’єкт оренди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Назва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об'єкта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74E6C">
            <w:pPr>
              <w:rPr>
                <w:rFonts w:eastAsia="Calibri"/>
              </w:rPr>
            </w:pPr>
            <w:proofErr w:type="spellStart"/>
            <w:r w:rsidRPr="00A946AE">
              <w:rPr>
                <w:rFonts w:eastAsia="Calibri"/>
              </w:rPr>
              <w:t>приміщення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r w:rsidRPr="00484A37">
              <w:rPr>
                <w:rFonts w:eastAsia="Calibri"/>
                <w:lang w:val="uk-UA"/>
              </w:rPr>
              <w:t>гаражу №</w:t>
            </w:r>
            <w:r w:rsidR="00E74E6C">
              <w:rPr>
                <w:rFonts w:eastAsia="Calibri"/>
                <w:lang w:val="uk-UA"/>
              </w:rPr>
              <w:t>2</w:t>
            </w:r>
            <w:r w:rsidRPr="00484A37">
              <w:rPr>
                <w:rFonts w:eastAsia="Calibri"/>
                <w:lang w:val="uk-UA"/>
              </w:rPr>
              <w:t xml:space="preserve"> (на плані </w:t>
            </w:r>
            <w:proofErr w:type="spellStart"/>
            <w:r w:rsidRPr="00484A37">
              <w:rPr>
                <w:rFonts w:eastAsia="Calibri"/>
                <w:lang w:val="uk-UA"/>
              </w:rPr>
              <w:t>техдокументації</w:t>
            </w:r>
            <w:proofErr w:type="spellEnd"/>
            <w:r w:rsidRPr="00484A37">
              <w:rPr>
                <w:rFonts w:eastAsia="Calibri"/>
                <w:lang w:val="uk-UA"/>
              </w:rPr>
              <w:t xml:space="preserve"> під літерою </w:t>
            </w:r>
            <w:r w:rsidR="00E74E6C">
              <w:rPr>
                <w:rFonts w:eastAsia="Calibri"/>
                <w:lang w:val="uk-UA"/>
              </w:rPr>
              <w:t>В</w:t>
            </w:r>
            <w:r w:rsidRPr="00484A37">
              <w:rPr>
                <w:rFonts w:eastAsia="Calibri"/>
                <w:lang w:val="uk-UA"/>
              </w:rPr>
              <w:t>-1) по вул. Гірнича, 1-</w:t>
            </w:r>
            <w:r w:rsidR="00E74E6C">
              <w:rPr>
                <w:rFonts w:eastAsia="Calibri"/>
                <w:lang w:val="uk-UA"/>
              </w:rPr>
              <w:t>Б</w:t>
            </w:r>
            <w:r w:rsidRPr="00484A37">
              <w:rPr>
                <w:rFonts w:eastAsia="Calibri"/>
                <w:lang w:val="uk-UA"/>
              </w:rPr>
              <w:t xml:space="preserve">  </w:t>
            </w:r>
            <w:r w:rsidR="00AD52A7" w:rsidRPr="00CC71B6">
              <w:rPr>
                <w:rFonts w:eastAsia="Calibri"/>
                <w:lang w:val="uk-UA"/>
              </w:rPr>
              <w:t>м. Новий Розділ</w:t>
            </w:r>
          </w:p>
        </w:tc>
      </w:tr>
      <w:tr w:rsidR="00837CEF" w:rsidRPr="00484A37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484A37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484A37">
              <w:rPr>
                <w:rFonts w:eastAsia="Times New Roman"/>
                <w:color w:val="000000"/>
                <w:lang w:eastAsia="uk-UA"/>
              </w:rPr>
              <w:t>Інформація</w:t>
            </w:r>
            <w:proofErr w:type="spellEnd"/>
            <w:r w:rsidRPr="00484A37">
              <w:rPr>
                <w:rFonts w:eastAsia="Times New Roman"/>
                <w:color w:val="000000"/>
                <w:lang w:eastAsia="uk-UA"/>
              </w:rPr>
              <w:t xml:space="preserve"> про </w:t>
            </w:r>
            <w:proofErr w:type="spellStart"/>
            <w:r w:rsidRPr="00484A37">
              <w:rPr>
                <w:rFonts w:eastAsia="Times New Roman"/>
                <w:color w:val="000000"/>
                <w:lang w:eastAsia="uk-UA"/>
              </w:rPr>
              <w:t>арешти</w:t>
            </w:r>
            <w:proofErr w:type="spellEnd"/>
            <w:r w:rsidRPr="00484A37">
              <w:rPr>
                <w:rFonts w:eastAsia="Times New Roman"/>
                <w:color w:val="000000"/>
                <w:lang w:eastAsia="uk-UA"/>
              </w:rPr>
              <w:t xml:space="preserve"> майна / </w:t>
            </w:r>
            <w:proofErr w:type="spellStart"/>
            <w:r w:rsidRPr="00484A37">
              <w:rPr>
                <w:rFonts w:eastAsia="Times New Roman"/>
                <w:color w:val="000000"/>
                <w:lang w:eastAsia="uk-UA"/>
              </w:rPr>
              <w:t>застави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484A37" w:rsidRDefault="00D7387B" w:rsidP="00E12D12">
            <w:pPr>
              <w:rPr>
                <w:rFonts w:eastAsia="Calibri"/>
                <w:color w:val="000000"/>
              </w:rPr>
            </w:pPr>
            <w:r w:rsidRPr="00D7387B">
              <w:rPr>
                <w:rFonts w:eastAsia="Calibri"/>
                <w:lang w:val="uk-UA"/>
              </w:rPr>
              <w:t>об’єкт оренди не є під арештом чи заставою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Тип </w:t>
            </w:r>
            <w:proofErr w:type="spellStart"/>
            <w:r w:rsidRPr="00A946AE">
              <w:rPr>
                <w:rFonts w:eastAsia="Calibri"/>
                <w:color w:val="000000"/>
              </w:rPr>
              <w:t>переліку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Перелік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першого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типу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B41203" w:rsidRDefault="00837CEF" w:rsidP="00AA5EF7">
            <w:pPr>
              <w:rPr>
                <w:rFonts w:eastAsia="Times New Roman"/>
                <w:lang w:val="uk-UA"/>
              </w:rPr>
            </w:pPr>
            <w:proofErr w:type="spellStart"/>
            <w:r w:rsidRPr="00B41203">
              <w:rPr>
                <w:rFonts w:eastAsia="Times New Roman"/>
              </w:rPr>
              <w:t>Ринкова</w:t>
            </w:r>
            <w:proofErr w:type="spellEnd"/>
            <w:r w:rsidRPr="00B41203">
              <w:rPr>
                <w:rFonts w:eastAsia="Times New Roman"/>
              </w:rPr>
              <w:t xml:space="preserve"> </w:t>
            </w:r>
            <w:proofErr w:type="spellStart"/>
            <w:r w:rsidRPr="00B41203">
              <w:rPr>
                <w:rFonts w:eastAsia="Times New Roman"/>
              </w:rPr>
              <w:t>вартість</w:t>
            </w:r>
            <w:proofErr w:type="spellEnd"/>
            <w:r w:rsidRPr="00B41203">
              <w:rPr>
                <w:rFonts w:eastAsia="Times New Roman"/>
              </w:rPr>
              <w:t xml:space="preserve">, </w:t>
            </w:r>
            <w:proofErr w:type="spellStart"/>
            <w:r w:rsidRPr="00B41203">
              <w:rPr>
                <w:rFonts w:eastAsia="Times New Roman"/>
              </w:rPr>
              <w:t>грн</w:t>
            </w:r>
            <w:proofErr w:type="spellEnd"/>
            <w:r w:rsidR="00AA5EF7">
              <w:rPr>
                <w:rFonts w:eastAsia="Times New Roman"/>
                <w:lang w:val="uk-UA"/>
              </w:rPr>
              <w:t xml:space="preserve">. </w:t>
            </w:r>
            <w:r w:rsidRPr="00B41203">
              <w:rPr>
                <w:rFonts w:eastAsia="Times New Roman"/>
                <w:lang w:val="uk-UA"/>
              </w:rPr>
              <w:t>з</w:t>
            </w:r>
            <w:r w:rsidR="00AA5EF7">
              <w:rPr>
                <w:rFonts w:eastAsia="Times New Roman"/>
                <w:lang w:val="uk-UA"/>
              </w:rPr>
              <w:t xml:space="preserve"> урахуванням </w:t>
            </w:r>
            <w:r w:rsidRPr="00B41203">
              <w:rPr>
                <w:rFonts w:eastAsia="Times New Roman"/>
                <w:lang w:val="uk-UA"/>
              </w:rPr>
              <w:t>ПДВ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B41203" w:rsidRDefault="00AA5EF7" w:rsidP="00E12D1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102360</w:t>
            </w:r>
          </w:p>
        </w:tc>
      </w:tr>
      <w:tr w:rsidR="00837CEF" w:rsidRPr="00A946AE" w:rsidTr="001C6E8B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Тип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нерухоме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майно</w:t>
            </w:r>
            <w:proofErr w:type="spellEnd"/>
          </w:p>
        </w:tc>
      </w:tr>
      <w:tr w:rsidR="00837CEF" w:rsidRPr="00E74E6C" w:rsidTr="001C6E8B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Фотографічне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зображення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майна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4E6C" w:rsidRPr="00A946AE" w:rsidRDefault="00E74E6C" w:rsidP="00E12D12">
            <w:pPr>
              <w:rPr>
                <w:rFonts w:eastAsia="Calibri"/>
                <w:color w:val="000000"/>
                <w:lang w:val="uk-UA"/>
              </w:rPr>
            </w:pPr>
            <w:r w:rsidRPr="00E74E6C">
              <w:rPr>
                <w:rFonts w:eastAsia="Calibri"/>
                <w:color w:val="000000"/>
                <w:lang w:val="uk-UA"/>
              </w:rPr>
              <w:t>https://sales.tsbgalcontract.org.ua/asset_rent/RGL001-UA-20210305-19803?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Місцезнаходження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74E6C">
            <w:pPr>
              <w:rPr>
                <w:rFonts w:eastAsia="Calibri"/>
                <w:color w:val="000000"/>
              </w:rPr>
            </w:pPr>
            <w:r w:rsidRPr="00484A37">
              <w:rPr>
                <w:rFonts w:eastAsia="Calibri"/>
                <w:lang w:val="uk-UA" w:eastAsia="en-US"/>
              </w:rPr>
              <w:t>81652</w:t>
            </w:r>
            <w:r w:rsidR="00AD52A7">
              <w:rPr>
                <w:rFonts w:eastAsia="Calibri"/>
                <w:color w:val="000000"/>
                <w:lang w:val="uk-UA" w:eastAsia="en-US"/>
              </w:rPr>
              <w:t>,</w:t>
            </w:r>
            <w:r w:rsidRPr="00484A37">
              <w:rPr>
                <w:rFonts w:eastAsia="Calibri"/>
                <w:lang w:val="uk-UA" w:eastAsia="en-US"/>
              </w:rPr>
              <w:t xml:space="preserve"> м. Новий Розділ, Стрийського району, Львівської області,  </w:t>
            </w:r>
            <w:r w:rsidRPr="00484A37">
              <w:rPr>
                <w:rFonts w:eastAsia="Calibri"/>
                <w:lang w:val="uk-UA"/>
              </w:rPr>
              <w:t>вул. Гірнича, 1-</w:t>
            </w:r>
            <w:r w:rsidR="00E74E6C">
              <w:rPr>
                <w:rFonts w:eastAsia="Calibri"/>
                <w:lang w:val="uk-UA"/>
              </w:rPr>
              <w:t>Б</w:t>
            </w:r>
            <w:r w:rsidR="00AD52A7">
              <w:rPr>
                <w:rFonts w:eastAsia="Calibri"/>
                <w:lang w:val="uk-UA"/>
              </w:rPr>
              <w:t>,</w:t>
            </w:r>
            <w:r w:rsidR="00AD52A7" w:rsidRPr="00CC71B6">
              <w:rPr>
                <w:rFonts w:eastAsia="Calibri"/>
                <w:lang w:val="uk-UA"/>
              </w:rPr>
              <w:t xml:space="preserve"> м. Новий Розділ</w:t>
            </w:r>
            <w:r w:rsidR="00AD52A7" w:rsidRPr="00484A37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837CEF" w:rsidRPr="00A946AE" w:rsidTr="001C6E8B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Загальна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площа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  <w:r w:rsidRPr="00A946AE">
              <w:rPr>
                <w:rFonts w:eastAsia="Calibri"/>
                <w:color w:val="000000"/>
              </w:rPr>
              <w:t>, кв. м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E74E6C" w:rsidP="00E12D12">
            <w:pPr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42,80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Корисна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площа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  <w:r w:rsidRPr="00A946AE">
              <w:rPr>
                <w:rFonts w:eastAsia="Calibri"/>
                <w:color w:val="000000"/>
              </w:rPr>
              <w:t>, кв. м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E74E6C" w:rsidP="00E12D12">
            <w:pPr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42,80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Характеристика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5004C2" w:rsidRDefault="00AD52A7" w:rsidP="00E74E6C">
            <w:pPr>
              <w:rPr>
                <w:rFonts w:eastAsia="Calibri"/>
                <w:color w:val="FF0000"/>
              </w:rPr>
            </w:pPr>
            <w:proofErr w:type="spellStart"/>
            <w:r>
              <w:rPr>
                <w:rFonts w:eastAsia="Calibri"/>
              </w:rPr>
              <w:t>Ч</w:t>
            </w:r>
            <w:r w:rsidR="00837CEF" w:rsidRPr="005004C2">
              <w:rPr>
                <w:rFonts w:eastAsia="Calibri"/>
              </w:rPr>
              <w:t>астина</w:t>
            </w:r>
            <w:proofErr w:type="spellEnd"/>
            <w:r w:rsidR="00837CEF" w:rsidRPr="005004C2">
              <w:rPr>
                <w:rFonts w:eastAsia="Calibri"/>
              </w:rPr>
              <w:t xml:space="preserve"> </w:t>
            </w:r>
            <w:proofErr w:type="spellStart"/>
            <w:r w:rsidR="00837CEF" w:rsidRPr="005004C2">
              <w:rPr>
                <w:rFonts w:eastAsia="Calibri"/>
              </w:rPr>
              <w:t>одноповерхової</w:t>
            </w:r>
            <w:proofErr w:type="spellEnd"/>
            <w:r w:rsidR="00837CEF" w:rsidRPr="005004C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цегляної </w:t>
            </w:r>
            <w:proofErr w:type="gramStart"/>
            <w:r>
              <w:rPr>
                <w:rFonts w:eastAsia="Calibri"/>
                <w:lang w:val="uk-UA"/>
              </w:rPr>
              <w:t xml:space="preserve">будівлі </w:t>
            </w:r>
            <w:r w:rsidR="00837CEF" w:rsidRPr="005004C2">
              <w:rPr>
                <w:rFonts w:eastAsia="Calibri"/>
              </w:rPr>
              <w:t xml:space="preserve"> </w:t>
            </w:r>
            <w:proofErr w:type="spellStart"/>
            <w:r w:rsidR="00837CEF" w:rsidRPr="005004C2">
              <w:rPr>
                <w:rFonts w:eastAsia="Calibri"/>
              </w:rPr>
              <w:t>гаражів</w:t>
            </w:r>
            <w:proofErr w:type="spellEnd"/>
            <w:proofErr w:type="gramEnd"/>
            <w:r>
              <w:rPr>
                <w:rFonts w:eastAsia="Calibri"/>
                <w:lang w:val="uk-UA"/>
              </w:rPr>
              <w:t>.</w:t>
            </w:r>
            <w:r w:rsidR="00837CEF" w:rsidRPr="005004C2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приміщення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r w:rsidRPr="00484A37">
              <w:rPr>
                <w:rFonts w:eastAsia="Calibri"/>
                <w:lang w:val="uk-UA"/>
              </w:rPr>
              <w:t>гаражу №</w:t>
            </w:r>
            <w:r w:rsidR="00E74E6C">
              <w:rPr>
                <w:rFonts w:eastAsia="Calibri"/>
                <w:lang w:val="uk-UA"/>
              </w:rPr>
              <w:t>2</w:t>
            </w:r>
            <w:r w:rsidRPr="00484A37">
              <w:rPr>
                <w:rFonts w:eastAsia="Calibri"/>
                <w:lang w:val="uk-UA"/>
              </w:rPr>
              <w:t xml:space="preserve"> (літер</w:t>
            </w:r>
            <w:r>
              <w:rPr>
                <w:rFonts w:eastAsia="Calibri"/>
                <w:lang w:val="uk-UA"/>
              </w:rPr>
              <w:t>а</w:t>
            </w:r>
            <w:r w:rsidRPr="00484A37">
              <w:rPr>
                <w:rFonts w:eastAsia="Calibri"/>
                <w:lang w:val="uk-UA"/>
              </w:rPr>
              <w:t xml:space="preserve"> </w:t>
            </w:r>
            <w:r w:rsidR="00E74E6C">
              <w:rPr>
                <w:rFonts w:eastAsia="Calibri"/>
                <w:lang w:val="uk-UA"/>
              </w:rPr>
              <w:t>В</w:t>
            </w:r>
            <w:r w:rsidRPr="00484A37">
              <w:rPr>
                <w:rFonts w:eastAsia="Calibri"/>
                <w:lang w:val="uk-UA"/>
              </w:rPr>
              <w:t>-1) по вул. Гірнича, 1-</w:t>
            </w:r>
            <w:r w:rsidR="00E74E6C">
              <w:rPr>
                <w:rFonts w:eastAsia="Calibri"/>
                <w:lang w:val="uk-UA"/>
              </w:rPr>
              <w:t>Б</w:t>
            </w:r>
            <w:r w:rsidRPr="00CC71B6">
              <w:rPr>
                <w:rFonts w:eastAsia="Calibri"/>
                <w:lang w:val="uk-UA"/>
              </w:rPr>
              <w:t xml:space="preserve"> м. Новий Розділ</w:t>
            </w:r>
          </w:p>
        </w:tc>
      </w:tr>
      <w:tr w:rsidR="00837CEF" w:rsidRPr="008C263D" w:rsidTr="001C6E8B">
        <w:trPr>
          <w:trHeight w:val="1344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Технічний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стан </w:t>
            </w:r>
            <w:proofErr w:type="spellStart"/>
            <w:r w:rsidRPr="00A946AE">
              <w:rPr>
                <w:rFonts w:eastAsia="Calibri"/>
                <w:color w:val="000000"/>
              </w:rPr>
              <w:t>об'єкта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837CEF" w:rsidP="00661704">
            <w:pPr>
              <w:rPr>
                <w:rFonts w:eastAsia="Calibri"/>
                <w:color w:val="000000"/>
                <w:lang w:val="uk-UA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потребує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поточного </w:t>
            </w:r>
            <w:r w:rsidRPr="00484A37">
              <w:rPr>
                <w:rFonts w:eastAsia="Calibri"/>
                <w:color w:val="000000"/>
                <w:lang w:val="uk-UA"/>
              </w:rPr>
              <w:t>та санітарного ремонту</w:t>
            </w:r>
            <w:r w:rsidRPr="00B41203">
              <w:rPr>
                <w:rFonts w:eastAsia="Calibri"/>
                <w:lang w:val="uk-UA"/>
              </w:rPr>
              <w:t>, не підключений до жодної комунікації</w:t>
            </w:r>
            <w:r w:rsidR="00AD52A7" w:rsidRPr="00AD52A7">
              <w:rPr>
                <w:rFonts w:eastAsia="Calibri"/>
              </w:rPr>
              <w:t xml:space="preserve"> </w:t>
            </w:r>
            <w:proofErr w:type="spellStart"/>
            <w:r w:rsidR="00AD52A7" w:rsidRPr="00AD52A7">
              <w:rPr>
                <w:rFonts w:eastAsia="Calibri"/>
              </w:rPr>
              <w:t>Висота</w:t>
            </w:r>
            <w:proofErr w:type="spellEnd"/>
            <w:r w:rsidR="00AD52A7" w:rsidRPr="00AD52A7">
              <w:rPr>
                <w:rFonts w:eastAsia="Calibri"/>
              </w:rPr>
              <w:t xml:space="preserve"> </w:t>
            </w:r>
            <w:proofErr w:type="spellStart"/>
            <w:r w:rsidR="00AD52A7" w:rsidRPr="00AD52A7">
              <w:rPr>
                <w:rFonts w:eastAsia="Calibri"/>
              </w:rPr>
              <w:t>приміщень</w:t>
            </w:r>
            <w:proofErr w:type="spellEnd"/>
            <w:r w:rsidR="00AD52A7" w:rsidRPr="00AD52A7">
              <w:rPr>
                <w:rFonts w:eastAsia="Calibri"/>
              </w:rPr>
              <w:t xml:space="preserve"> 3,2 м. </w:t>
            </w:r>
            <w:proofErr w:type="spellStart"/>
            <w:r w:rsidR="00AD52A7" w:rsidRPr="00AD52A7">
              <w:rPr>
                <w:rFonts w:eastAsia="Calibri"/>
              </w:rPr>
              <w:t>Перекриття</w:t>
            </w:r>
            <w:proofErr w:type="spellEnd"/>
            <w:r w:rsidR="00AD52A7">
              <w:rPr>
                <w:rFonts w:eastAsia="Calibri"/>
                <w:lang w:val="uk-UA"/>
              </w:rPr>
              <w:t xml:space="preserve"> </w:t>
            </w:r>
            <w:r w:rsidR="00AD52A7" w:rsidRPr="00AD52A7">
              <w:rPr>
                <w:rFonts w:eastAsia="Calibri"/>
              </w:rPr>
              <w:t xml:space="preserve">- </w:t>
            </w:r>
            <w:proofErr w:type="spellStart"/>
            <w:r w:rsidR="00AD52A7" w:rsidRPr="00AD52A7">
              <w:rPr>
                <w:rFonts w:eastAsia="Calibri"/>
              </w:rPr>
              <w:t>залізобетонне</w:t>
            </w:r>
            <w:proofErr w:type="spellEnd"/>
            <w:r w:rsidR="00AD52A7">
              <w:rPr>
                <w:rFonts w:eastAsia="Calibri"/>
                <w:lang w:val="uk-UA"/>
              </w:rPr>
              <w:t xml:space="preserve"> перекрите</w:t>
            </w:r>
            <w:r w:rsidR="00AD52A7" w:rsidRPr="00AD52A7">
              <w:rPr>
                <w:rFonts w:eastAsia="Calibri"/>
              </w:rPr>
              <w:t xml:space="preserve"> шифер</w:t>
            </w:r>
            <w:proofErr w:type="spellStart"/>
            <w:r w:rsidR="00AD52A7">
              <w:rPr>
                <w:rFonts w:eastAsia="Calibri"/>
                <w:lang w:val="uk-UA"/>
              </w:rPr>
              <w:t>ом</w:t>
            </w:r>
            <w:proofErr w:type="spellEnd"/>
            <w:r w:rsidR="00AD52A7" w:rsidRPr="00AD52A7">
              <w:rPr>
                <w:rFonts w:eastAsia="Calibri"/>
              </w:rPr>
              <w:t>. Фундамент –</w:t>
            </w:r>
            <w:proofErr w:type="spellStart"/>
            <w:r w:rsidR="00AD52A7" w:rsidRPr="00AD52A7">
              <w:rPr>
                <w:rFonts w:eastAsia="Calibri"/>
              </w:rPr>
              <w:t>бетонні</w:t>
            </w:r>
            <w:proofErr w:type="spellEnd"/>
            <w:r w:rsidR="00AD52A7" w:rsidRPr="00AD52A7">
              <w:rPr>
                <w:rFonts w:eastAsia="Calibri"/>
              </w:rPr>
              <w:t xml:space="preserve"> блоки. </w:t>
            </w:r>
            <w:proofErr w:type="spellStart"/>
            <w:r w:rsidR="00AD52A7" w:rsidRPr="00AD52A7">
              <w:rPr>
                <w:rFonts w:eastAsia="Calibri"/>
              </w:rPr>
              <w:t>Стіни</w:t>
            </w:r>
            <w:proofErr w:type="spellEnd"/>
            <w:r w:rsidR="00AD52A7" w:rsidRPr="00AD52A7">
              <w:rPr>
                <w:rFonts w:eastAsia="Calibri"/>
              </w:rPr>
              <w:t xml:space="preserve"> </w:t>
            </w:r>
            <w:proofErr w:type="spellStart"/>
            <w:r w:rsidR="00AD52A7" w:rsidRPr="00AD52A7">
              <w:rPr>
                <w:rFonts w:eastAsia="Calibri"/>
              </w:rPr>
              <w:t>цегляні</w:t>
            </w:r>
            <w:proofErr w:type="spellEnd"/>
            <w:r w:rsidR="008C263D">
              <w:rPr>
                <w:rFonts w:eastAsia="Calibri"/>
                <w:lang w:val="uk-UA"/>
              </w:rPr>
              <w:t xml:space="preserve">. </w:t>
            </w:r>
            <w:r w:rsidR="008C263D" w:rsidRPr="008C263D">
              <w:rPr>
                <w:rFonts w:eastAsia="Calibri"/>
                <w:lang w:val="uk-UA"/>
              </w:rPr>
              <w:t xml:space="preserve">Віконні прорізи - </w:t>
            </w:r>
            <w:proofErr w:type="spellStart"/>
            <w:r w:rsidR="008C263D" w:rsidRPr="008C263D">
              <w:rPr>
                <w:rFonts w:eastAsia="Calibri"/>
                <w:lang w:val="uk-UA"/>
              </w:rPr>
              <w:t>дерев’нні</w:t>
            </w:r>
            <w:proofErr w:type="spellEnd"/>
            <w:r w:rsidR="008C263D" w:rsidRPr="008C263D">
              <w:rPr>
                <w:rFonts w:eastAsia="Calibri"/>
                <w:lang w:val="uk-UA"/>
              </w:rPr>
              <w:t>,  Гаражні  ворота  - металеві</w:t>
            </w:r>
            <w:r w:rsidR="008C263D">
              <w:rPr>
                <w:rFonts w:eastAsia="Calibri"/>
                <w:lang w:val="uk-UA"/>
              </w:rPr>
              <w:t>. Відсутні підключення до комунікацій</w:t>
            </w:r>
          </w:p>
        </w:tc>
      </w:tr>
      <w:tr w:rsidR="00837CEF" w:rsidRPr="00604A5A" w:rsidTr="001C6E8B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r w:rsidRPr="008C263D">
              <w:rPr>
                <w:rFonts w:eastAsia="Calibri"/>
                <w:color w:val="000000"/>
                <w:lang w:val="uk-UA"/>
              </w:rPr>
              <w:t>Поверховий план об’єкта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E74E6C" w:rsidP="00E12D12">
            <w:pPr>
              <w:rPr>
                <w:rFonts w:eastAsia="Calibri"/>
                <w:color w:val="000000"/>
                <w:u w:val="single"/>
                <w:lang w:val="uk-UA"/>
              </w:rPr>
            </w:pPr>
            <w:r w:rsidRPr="00E74E6C">
              <w:rPr>
                <w:rFonts w:eastAsia="Calibri"/>
                <w:color w:val="000000"/>
                <w:lang w:val="uk-UA"/>
              </w:rPr>
              <w:t>https://sales.tsbgalcontract.org.ua/asset_rent/RGL001-UA-20210305-19803?</w:t>
            </w:r>
          </w:p>
        </w:tc>
      </w:tr>
      <w:tr w:rsidR="00837CEF" w:rsidRPr="008C263D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837CEF" w:rsidP="00E12D12">
            <w:pPr>
              <w:rPr>
                <w:rFonts w:eastAsia="Calibri"/>
                <w:lang w:val="uk-UA"/>
              </w:rPr>
            </w:pPr>
            <w:r w:rsidRPr="008C263D">
              <w:rPr>
                <w:rFonts w:eastAsia="Calibri"/>
                <w:lang w:val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761931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17.12.2020р.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B41203" w:rsidRDefault="00837CEF" w:rsidP="00E12D12">
            <w:pPr>
              <w:rPr>
                <w:rFonts w:eastAsia="Calibri"/>
              </w:rPr>
            </w:pPr>
            <w:r w:rsidRPr="008C263D">
              <w:rPr>
                <w:rFonts w:eastAsia="Calibri"/>
                <w:lang w:val="uk-UA"/>
              </w:rPr>
              <w:t xml:space="preserve">Номер </w:t>
            </w:r>
            <w:proofErr w:type="spellStart"/>
            <w:r w:rsidRPr="008C263D">
              <w:rPr>
                <w:rFonts w:eastAsia="Calibri"/>
                <w:lang w:val="uk-UA"/>
              </w:rPr>
              <w:t>рішенн</w:t>
            </w:r>
            <w:proofErr w:type="spellEnd"/>
            <w:r w:rsidRPr="00B41203">
              <w:rPr>
                <w:rFonts w:eastAsia="Calibri"/>
              </w:rPr>
              <w:t xml:space="preserve">я </w:t>
            </w:r>
            <w:proofErr w:type="spellStart"/>
            <w:r w:rsidRPr="00B41203">
              <w:rPr>
                <w:rFonts w:eastAsia="Calibri"/>
              </w:rPr>
              <w:t>орендодавця</w:t>
            </w:r>
            <w:proofErr w:type="spellEnd"/>
            <w:r w:rsidRPr="00B41203">
              <w:rPr>
                <w:rFonts w:eastAsia="Calibri"/>
              </w:rPr>
              <w:t xml:space="preserve"> про </w:t>
            </w:r>
            <w:proofErr w:type="spellStart"/>
            <w:r w:rsidRPr="00B41203">
              <w:rPr>
                <w:rFonts w:eastAsia="Calibri"/>
              </w:rPr>
              <w:t>включення</w:t>
            </w:r>
            <w:proofErr w:type="spellEnd"/>
            <w:r w:rsidRPr="00B41203">
              <w:rPr>
                <w:rFonts w:eastAsia="Calibri"/>
              </w:rPr>
              <w:t xml:space="preserve"> до </w:t>
            </w:r>
            <w:proofErr w:type="spellStart"/>
            <w:r w:rsidRPr="00B41203">
              <w:rPr>
                <w:rFonts w:eastAsia="Calibri"/>
              </w:rPr>
              <w:t>Переліку</w:t>
            </w:r>
            <w:proofErr w:type="spellEnd"/>
            <w:r w:rsidRPr="00B41203">
              <w:rPr>
                <w:rFonts w:eastAsia="Calibri"/>
              </w:rPr>
              <w:t xml:space="preserve"> </w:t>
            </w:r>
            <w:proofErr w:type="spellStart"/>
            <w:r w:rsidRPr="00B41203">
              <w:rPr>
                <w:rFonts w:eastAsia="Calibri"/>
              </w:rPr>
              <w:t>першого</w:t>
            </w:r>
            <w:proofErr w:type="spellEnd"/>
            <w:r w:rsidRPr="00B41203">
              <w:rPr>
                <w:rFonts w:eastAsia="Calibri"/>
              </w:rPr>
              <w:t xml:space="preserve"> типу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B41203" w:rsidRDefault="00837CEF" w:rsidP="00E12D12">
            <w:pPr>
              <w:rPr>
                <w:rFonts w:eastAsia="Calibri"/>
              </w:rPr>
            </w:pPr>
            <w:r w:rsidRPr="00B41203">
              <w:rPr>
                <w:rFonts w:eastAsia="Calibri"/>
              </w:rPr>
              <w:t>40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про те,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що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об’єктом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оренди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пам’ятка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культурної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Об’єкт </w:t>
            </w:r>
            <w:proofErr w:type="spellStart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оренди</w:t>
            </w:r>
            <w:proofErr w:type="spellEnd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не є </w:t>
            </w:r>
            <w:proofErr w:type="spellStart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пам’яткою</w:t>
            </w:r>
            <w:proofErr w:type="spellEnd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культурної</w:t>
            </w:r>
            <w:proofErr w:type="spellEnd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спадщини</w:t>
            </w:r>
            <w:proofErr w:type="spellEnd"/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25844">
              <w:rPr>
                <w:rFonts w:eastAsia="Times New Roman"/>
                <w:shd w:val="clear" w:color="auto" w:fill="FFFFFF"/>
                <w:lang w:eastAsia="uk-UA"/>
              </w:rPr>
              <w:lastRenderedPageBreak/>
              <w:t>Інформація</w:t>
            </w:r>
            <w:proofErr w:type="spellEnd"/>
            <w:r w:rsidRPr="00A25844">
              <w:rPr>
                <w:rFonts w:eastAsia="Times New Roman"/>
                <w:shd w:val="clear" w:color="auto" w:fill="FFFFFF"/>
                <w:lang w:eastAsia="uk-UA"/>
              </w:rPr>
              <w:t xml:space="preserve"> </w:t>
            </w:r>
            <w:r w:rsidRPr="00836CC2">
              <w:rPr>
                <w:rFonts w:eastAsia="Times New Roman"/>
                <w:shd w:val="clear" w:color="auto" w:fill="FFFFFF"/>
                <w:lang w:eastAsia="uk-UA"/>
              </w:rPr>
              <w:t xml:space="preserve">про стан </w:t>
            </w:r>
            <w:proofErr w:type="spellStart"/>
            <w:r w:rsidRPr="00836CC2">
              <w:rPr>
                <w:rFonts w:eastAsia="Times New Roman"/>
                <w:shd w:val="clear" w:color="auto" w:fill="FFFFFF"/>
                <w:lang w:eastAsia="uk-UA"/>
              </w:rPr>
              <w:t>реєстрації</w:t>
            </w:r>
            <w:proofErr w:type="spellEnd"/>
            <w:r w:rsidRPr="00836CC2">
              <w:rPr>
                <w:rFonts w:eastAsia="Times New Roman"/>
                <w:shd w:val="clear" w:color="auto" w:fill="FFFFFF"/>
                <w:lang w:eastAsia="uk-UA"/>
              </w:rPr>
              <w:t xml:space="preserve"> права </w:t>
            </w:r>
            <w:proofErr w:type="spellStart"/>
            <w:r w:rsidRPr="00836CC2">
              <w:rPr>
                <w:rFonts w:eastAsia="Times New Roman"/>
                <w:shd w:val="clear" w:color="auto" w:fill="FFFFFF"/>
                <w:lang w:eastAsia="uk-UA"/>
              </w:rPr>
              <w:t>власності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Зареєстроване право власності за </w:t>
            </w:r>
            <w:proofErr w:type="spellStart"/>
            <w:r w:rsidRPr="00E15BA4">
              <w:rPr>
                <w:rFonts w:eastAsia="Calibri"/>
                <w:lang w:val="uk-UA" w:eastAsia="en-US"/>
              </w:rPr>
              <w:t>Новороздільською</w:t>
            </w:r>
            <w:proofErr w:type="spellEnd"/>
            <w:r w:rsidRPr="00E15BA4">
              <w:rPr>
                <w:rFonts w:eastAsia="Calibri"/>
                <w:lang w:val="uk-UA" w:eastAsia="en-US"/>
              </w:rPr>
              <w:t xml:space="preserve"> міською радою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Інформація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A946AE">
              <w:rPr>
                <w:rFonts w:eastAsia="Calibri"/>
                <w:color w:val="000000"/>
              </w:rPr>
              <w:t>наявність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окремих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особових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рахунків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на об’єкт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відкритих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постачальниками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комунальних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послуг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r w:rsidRPr="007A24E0">
              <w:rPr>
                <w:rFonts w:eastAsia="Calibri"/>
                <w:color w:val="000000"/>
              </w:rPr>
              <w:t xml:space="preserve">Об’єкт </w:t>
            </w:r>
            <w:proofErr w:type="spellStart"/>
            <w:r w:rsidRPr="007A24E0">
              <w:rPr>
                <w:rFonts w:eastAsia="Calibri"/>
                <w:color w:val="000000"/>
              </w:rPr>
              <w:t>оренди</w:t>
            </w:r>
            <w:proofErr w:type="spellEnd"/>
            <w:r w:rsidRPr="007A24E0">
              <w:rPr>
                <w:rFonts w:eastAsia="Calibri"/>
                <w:color w:val="000000"/>
              </w:rPr>
              <w:t xml:space="preserve"> не </w:t>
            </w:r>
            <w:proofErr w:type="spellStart"/>
            <w:r w:rsidRPr="007A24E0">
              <w:rPr>
                <w:rFonts w:eastAsia="Calibri"/>
                <w:color w:val="000000"/>
              </w:rPr>
              <w:t>має</w:t>
            </w:r>
            <w:proofErr w:type="spellEnd"/>
            <w:r w:rsidRPr="007A24E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A24E0">
              <w:rPr>
                <w:rFonts w:eastAsia="Calibri"/>
                <w:color w:val="000000"/>
              </w:rPr>
              <w:t>окремих</w:t>
            </w:r>
            <w:proofErr w:type="spellEnd"/>
            <w:r w:rsidRPr="007A24E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A24E0">
              <w:rPr>
                <w:rFonts w:eastAsia="Calibri"/>
                <w:color w:val="000000"/>
              </w:rPr>
              <w:t>особових</w:t>
            </w:r>
            <w:proofErr w:type="spellEnd"/>
            <w:r w:rsidRPr="007A24E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A24E0">
              <w:rPr>
                <w:rFonts w:eastAsia="Calibri"/>
                <w:color w:val="000000"/>
              </w:rPr>
              <w:t>рахунків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 xml:space="preserve"> відкритих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постачальниками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комунальних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послуг</w:t>
            </w:r>
            <w:proofErr w:type="spellEnd"/>
          </w:p>
        </w:tc>
      </w:tr>
      <w:tr w:rsidR="00837CEF" w:rsidRPr="00A946AE" w:rsidTr="001C6E8B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Умови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та </w:t>
            </w:r>
            <w:proofErr w:type="spellStart"/>
            <w:r w:rsidRPr="00A25844">
              <w:rPr>
                <w:rFonts w:eastAsia="Calibri"/>
                <w:b/>
                <w:bCs/>
              </w:rPr>
              <w:t>додаткові</w:t>
            </w:r>
            <w:proofErr w:type="spellEnd"/>
            <w:r w:rsidRPr="00A2584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25844">
              <w:rPr>
                <w:rFonts w:eastAsia="Calibri"/>
                <w:b/>
                <w:bCs/>
              </w:rPr>
              <w:t>у</w:t>
            </w:r>
            <w:r w:rsidRPr="00A946AE">
              <w:rPr>
                <w:rFonts w:eastAsia="Calibri"/>
                <w:b/>
                <w:bCs/>
                <w:color w:val="000000"/>
              </w:rPr>
              <w:t>мови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оренди</w:t>
            </w:r>
            <w:proofErr w:type="spellEnd"/>
          </w:p>
        </w:tc>
      </w:tr>
      <w:tr w:rsidR="00837CEF" w:rsidRPr="00A946AE" w:rsidTr="001C6E8B">
        <w:trPr>
          <w:trHeight w:val="39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Строк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5 </w:t>
            </w:r>
            <w:proofErr w:type="spellStart"/>
            <w:r w:rsidRPr="00A946AE">
              <w:rPr>
                <w:rFonts w:eastAsia="Calibri"/>
                <w:color w:val="000000"/>
              </w:rPr>
              <w:t>років</w:t>
            </w:r>
            <w:proofErr w:type="spellEnd"/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Стартова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плата з </w:t>
            </w:r>
            <w:proofErr w:type="spellStart"/>
            <w:r w:rsidRPr="00A946AE">
              <w:rPr>
                <w:rFonts w:eastAsia="Calibri"/>
                <w:color w:val="000000"/>
              </w:rPr>
              <w:t>урахування</w:t>
            </w:r>
            <w:proofErr w:type="spellEnd"/>
            <w:r w:rsidR="00AA5EF7">
              <w:rPr>
                <w:rFonts w:eastAsia="Calibri"/>
                <w:color w:val="000000"/>
                <w:lang w:val="uk-UA"/>
              </w:rPr>
              <w:t>м</w:t>
            </w:r>
            <w:r w:rsidRPr="00A946AE">
              <w:rPr>
                <w:rFonts w:eastAsia="Calibri"/>
                <w:color w:val="000000"/>
              </w:rPr>
              <w:t xml:space="preserve"> ПДВ – для </w:t>
            </w:r>
            <w:proofErr w:type="spellStart"/>
            <w:r w:rsidRPr="00A946AE">
              <w:rPr>
                <w:rFonts w:eastAsia="Calibri"/>
                <w:color w:val="000000"/>
              </w:rPr>
              <w:t>електронного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0C4FD1" w:rsidRDefault="00AA5EF7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1023,6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Стартова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плата з </w:t>
            </w:r>
            <w:proofErr w:type="spellStart"/>
            <w:r w:rsidRPr="00A946AE">
              <w:rPr>
                <w:rFonts w:eastAsia="Calibri"/>
                <w:color w:val="000000"/>
              </w:rPr>
              <w:t>урахування</w:t>
            </w:r>
            <w:proofErr w:type="spellEnd"/>
            <w:r w:rsidR="00AA5EF7">
              <w:rPr>
                <w:rFonts w:eastAsia="Calibri"/>
                <w:color w:val="000000"/>
                <w:lang w:val="uk-UA"/>
              </w:rPr>
              <w:t>м</w:t>
            </w:r>
            <w:r w:rsidRPr="00A946AE">
              <w:rPr>
                <w:rFonts w:eastAsia="Calibri"/>
                <w:color w:val="000000"/>
              </w:rPr>
              <w:t xml:space="preserve"> ПДВ – для </w:t>
            </w:r>
            <w:proofErr w:type="spellStart"/>
            <w:r w:rsidRPr="00A946AE">
              <w:rPr>
                <w:rFonts w:eastAsia="Calibri"/>
                <w:color w:val="000000"/>
              </w:rPr>
              <w:t>електронного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із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зниженням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стартової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ціни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0C4FD1" w:rsidRDefault="00AA5EF7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511,8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Стартова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плата з </w:t>
            </w:r>
            <w:proofErr w:type="spellStart"/>
            <w:r w:rsidRPr="00A946AE">
              <w:rPr>
                <w:rFonts w:eastAsia="Calibri"/>
                <w:color w:val="000000"/>
              </w:rPr>
              <w:t>урахування</w:t>
            </w:r>
            <w:proofErr w:type="spellEnd"/>
            <w:r w:rsidR="00AA5EF7">
              <w:rPr>
                <w:rFonts w:eastAsia="Calibri"/>
                <w:color w:val="000000"/>
                <w:lang w:val="uk-UA"/>
              </w:rPr>
              <w:t>м</w:t>
            </w:r>
            <w:r w:rsidRPr="00A946AE">
              <w:rPr>
                <w:rFonts w:eastAsia="Calibri"/>
                <w:color w:val="000000"/>
              </w:rPr>
              <w:t xml:space="preserve"> ПДВ – для </w:t>
            </w:r>
            <w:proofErr w:type="spellStart"/>
            <w:r w:rsidRPr="00A946AE">
              <w:rPr>
                <w:rFonts w:eastAsia="Calibri"/>
                <w:color w:val="000000"/>
              </w:rPr>
              <w:t>електронного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за методом </w:t>
            </w:r>
            <w:proofErr w:type="spellStart"/>
            <w:r w:rsidRPr="00A946AE">
              <w:rPr>
                <w:rFonts w:eastAsia="Calibri"/>
                <w:color w:val="000000"/>
              </w:rPr>
              <w:t>покрокового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зниження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стартової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плати та </w:t>
            </w:r>
            <w:proofErr w:type="spellStart"/>
            <w:r w:rsidRPr="00A946AE">
              <w:rPr>
                <w:rFonts w:eastAsia="Calibri"/>
                <w:color w:val="000000"/>
              </w:rPr>
              <w:t>подальшого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подання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цінових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пропозицій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0C4FD1" w:rsidRDefault="00AA5EF7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511,8</w:t>
            </w:r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EB4F4B" w:rsidRDefault="00CB6A2B" w:rsidP="00E12D12">
            <w:pPr>
              <w:rPr>
                <w:rFonts w:eastAsia="Calibri"/>
                <w:color w:val="000000"/>
              </w:rPr>
            </w:pPr>
            <w:proofErr w:type="spellStart"/>
            <w:r w:rsidRPr="00CB6A2B">
              <w:rPr>
                <w:rFonts w:eastAsia="Times New Roman"/>
              </w:rPr>
              <w:t>Цільове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призначення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об’єкта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оренди</w:t>
            </w:r>
            <w:proofErr w:type="spellEnd"/>
            <w:r w:rsidRPr="00CB6A2B">
              <w:rPr>
                <w:rFonts w:eastAsia="Times New Roman"/>
              </w:rPr>
              <w:t xml:space="preserve">: </w:t>
            </w:r>
            <w:proofErr w:type="spellStart"/>
            <w:r w:rsidRPr="00CB6A2B">
              <w:rPr>
                <w:rFonts w:eastAsia="Times New Roman"/>
              </w:rPr>
              <w:t>можна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використовувати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майно</w:t>
            </w:r>
            <w:proofErr w:type="spellEnd"/>
            <w:r w:rsidRPr="00CB6A2B">
              <w:rPr>
                <w:rFonts w:eastAsia="Times New Roman"/>
              </w:rPr>
              <w:t xml:space="preserve"> за будь-</w:t>
            </w:r>
            <w:proofErr w:type="spellStart"/>
            <w:r w:rsidRPr="00CB6A2B">
              <w:rPr>
                <w:rFonts w:eastAsia="Times New Roman"/>
              </w:rPr>
              <w:t>яким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призначенням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або</w:t>
            </w:r>
            <w:proofErr w:type="spellEnd"/>
            <w:r w:rsidRPr="00CB6A2B">
              <w:rPr>
                <w:rFonts w:eastAsia="Times New Roman"/>
              </w:rPr>
              <w:t xml:space="preserve"> є </w:t>
            </w:r>
            <w:proofErr w:type="spellStart"/>
            <w:r w:rsidRPr="00CB6A2B">
              <w:rPr>
                <w:rFonts w:eastAsia="Times New Roman"/>
              </w:rPr>
              <w:t>обмеження</w:t>
            </w:r>
            <w:proofErr w:type="spellEnd"/>
            <w:r w:rsidRPr="00CB6A2B">
              <w:rPr>
                <w:rFonts w:eastAsia="Times New Roman"/>
              </w:rPr>
              <w:t xml:space="preserve"> у </w:t>
            </w:r>
            <w:proofErr w:type="spellStart"/>
            <w:r w:rsidRPr="00CB6A2B">
              <w:rPr>
                <w:rFonts w:eastAsia="Times New Roman"/>
              </w:rPr>
              <w:t>використанні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4F4B" w:rsidRPr="000A4638" w:rsidRDefault="00EB4F4B" w:rsidP="00E12D12">
            <w:pPr>
              <w:rPr>
                <w:rFonts w:eastAsia="Calibri"/>
                <w:lang w:val="uk-UA"/>
              </w:rPr>
            </w:pPr>
            <w:r w:rsidRPr="000A4638">
              <w:rPr>
                <w:rFonts w:eastAsia="Times New Roman"/>
              </w:rPr>
              <w:t xml:space="preserve">так, є </w:t>
            </w:r>
            <w:proofErr w:type="spellStart"/>
            <w:r w:rsidRPr="000A4638">
              <w:rPr>
                <w:rFonts w:eastAsia="Times New Roman"/>
              </w:rPr>
              <w:t>обмеження</w:t>
            </w:r>
            <w:proofErr w:type="spellEnd"/>
          </w:p>
        </w:tc>
      </w:tr>
      <w:tr w:rsidR="00837CEF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EB4F4B" w:rsidRDefault="00837CEF" w:rsidP="00E12D12">
            <w:pPr>
              <w:rPr>
                <w:rFonts w:eastAsia="Times New Roman"/>
                <w:color w:val="FF0000"/>
              </w:rPr>
            </w:pPr>
            <w:r w:rsidRPr="00A60853">
              <w:rPr>
                <w:rFonts w:eastAsia="Times New Roman"/>
              </w:rPr>
              <w:t xml:space="preserve">Об'єкт </w:t>
            </w:r>
            <w:proofErr w:type="spellStart"/>
            <w:r w:rsidRPr="00A60853">
              <w:rPr>
                <w:rFonts w:eastAsia="Times New Roman"/>
              </w:rPr>
              <w:t>оренди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може</w:t>
            </w:r>
            <w:proofErr w:type="spellEnd"/>
            <w:r w:rsidRPr="00A60853">
              <w:rPr>
                <w:rFonts w:eastAsia="Times New Roman"/>
              </w:rPr>
              <w:t xml:space="preserve"> бути </w:t>
            </w:r>
            <w:proofErr w:type="spellStart"/>
            <w:r w:rsidRPr="00A60853">
              <w:rPr>
                <w:rFonts w:eastAsia="Times New Roman"/>
              </w:rPr>
              <w:t>використаний</w:t>
            </w:r>
            <w:proofErr w:type="spellEnd"/>
            <w:r w:rsidRPr="00A60853">
              <w:rPr>
                <w:rFonts w:eastAsia="Times New Roman"/>
              </w:rPr>
              <w:t xml:space="preserve"> за будь-</w:t>
            </w:r>
            <w:proofErr w:type="spellStart"/>
            <w:r w:rsidRPr="00A60853">
              <w:rPr>
                <w:rFonts w:eastAsia="Times New Roman"/>
              </w:rPr>
              <w:t>яким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цільовим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призначенням</w:t>
            </w:r>
            <w:proofErr w:type="spellEnd"/>
            <w:r w:rsidRPr="00A60853">
              <w:rPr>
                <w:rFonts w:eastAsia="Times New Roman"/>
              </w:rPr>
              <w:t xml:space="preserve">, </w:t>
            </w:r>
            <w:proofErr w:type="spellStart"/>
            <w:r w:rsidRPr="00A60853">
              <w:rPr>
                <w:rFonts w:eastAsia="Times New Roman"/>
              </w:rPr>
              <w:t>крім</w:t>
            </w:r>
            <w:proofErr w:type="spellEnd"/>
            <w:r w:rsidRPr="00A60853">
              <w:rPr>
                <w:rFonts w:eastAsia="Times New Roman"/>
              </w:rPr>
              <w:t xml:space="preserve"> таких </w:t>
            </w:r>
            <w:proofErr w:type="spellStart"/>
            <w:r w:rsidRPr="00A60853">
              <w:rPr>
                <w:rFonts w:eastAsia="Times New Roman"/>
              </w:rPr>
              <w:t>груп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цільових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призначень</w:t>
            </w:r>
            <w:proofErr w:type="spellEnd"/>
            <w:r w:rsidRPr="00A60853">
              <w:rPr>
                <w:rFonts w:eastAsia="Times New Roman"/>
              </w:rPr>
              <w:t xml:space="preserve"> (не </w:t>
            </w:r>
            <w:proofErr w:type="spellStart"/>
            <w:r w:rsidRPr="00A60853">
              <w:rPr>
                <w:rFonts w:eastAsia="Times New Roman"/>
              </w:rPr>
              <w:t>більше</w:t>
            </w:r>
            <w:proofErr w:type="spellEnd"/>
            <w:r w:rsidRPr="00A60853">
              <w:rPr>
                <w:rFonts w:eastAsia="Times New Roman"/>
              </w:rPr>
              <w:t xml:space="preserve"> 5 </w:t>
            </w:r>
            <w:proofErr w:type="spellStart"/>
            <w:r w:rsidRPr="00A60853">
              <w:rPr>
                <w:rFonts w:eastAsia="Times New Roman"/>
              </w:rPr>
              <w:t>груп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із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переліку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груп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цільових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призначень</w:t>
            </w:r>
            <w:proofErr w:type="spellEnd"/>
            <w:r w:rsidRPr="00A60853">
              <w:rPr>
                <w:rFonts w:eastAsia="Times New Roman"/>
              </w:rPr>
              <w:t xml:space="preserve">, </w:t>
            </w:r>
            <w:proofErr w:type="spellStart"/>
            <w:r w:rsidRPr="00A60853">
              <w:rPr>
                <w:rFonts w:eastAsia="Times New Roman"/>
              </w:rPr>
              <w:t>визначених</w:t>
            </w:r>
            <w:proofErr w:type="spellEnd"/>
            <w:r w:rsidRPr="00A60853">
              <w:rPr>
                <w:rFonts w:eastAsia="Times New Roman"/>
              </w:rPr>
              <w:t xml:space="preserve"> у </w:t>
            </w:r>
            <w:proofErr w:type="spellStart"/>
            <w:r w:rsidRPr="00A60853">
              <w:rPr>
                <w:rFonts w:eastAsia="Times New Roman"/>
              </w:rPr>
              <w:t>Додатку</w:t>
            </w:r>
            <w:proofErr w:type="spellEnd"/>
            <w:r w:rsidRPr="00A60853">
              <w:rPr>
                <w:rFonts w:eastAsia="Times New Roman"/>
              </w:rPr>
              <w:t xml:space="preserve"> 3 до Порядку). </w:t>
            </w:r>
            <w:proofErr w:type="spellStart"/>
            <w:r w:rsidRPr="00A60853">
              <w:rPr>
                <w:rFonts w:eastAsia="Times New Roman"/>
              </w:rPr>
              <w:t>Групи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цільових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призначень</w:t>
            </w:r>
            <w:proofErr w:type="spellEnd"/>
            <w:r w:rsidRPr="00A60853">
              <w:rPr>
                <w:rFonts w:eastAsia="Times New Roman"/>
              </w:rPr>
              <w:t xml:space="preserve">, за </w:t>
            </w:r>
            <w:proofErr w:type="spellStart"/>
            <w:r w:rsidRPr="00A60853">
              <w:rPr>
                <w:rFonts w:eastAsia="Times New Roman"/>
              </w:rPr>
              <w:t>якими</w:t>
            </w:r>
            <w:proofErr w:type="spellEnd"/>
            <w:r w:rsidRPr="00A60853">
              <w:rPr>
                <w:rFonts w:eastAsia="Times New Roman"/>
              </w:rPr>
              <w:t xml:space="preserve"> об'єкт не </w:t>
            </w:r>
            <w:proofErr w:type="spellStart"/>
            <w:r w:rsidRPr="00A60853">
              <w:rPr>
                <w:rFonts w:eastAsia="Times New Roman"/>
              </w:rPr>
              <w:t>може</w:t>
            </w:r>
            <w:proofErr w:type="spellEnd"/>
            <w:r w:rsidRPr="00A60853">
              <w:rPr>
                <w:rFonts w:eastAsia="Times New Roman"/>
              </w:rPr>
              <w:t xml:space="preserve"> бути </w:t>
            </w:r>
            <w:proofErr w:type="spellStart"/>
            <w:r w:rsidRPr="00DE0186">
              <w:rPr>
                <w:rFonts w:eastAsia="Times New Roman"/>
              </w:rPr>
              <w:t>використаний</w:t>
            </w:r>
            <w:proofErr w:type="spellEnd"/>
            <w:r w:rsidRPr="00DE0186">
              <w:rPr>
                <w:rFonts w:eastAsia="Times New Roman"/>
              </w:rPr>
              <w:t xml:space="preserve">, </w:t>
            </w:r>
            <w:proofErr w:type="spellStart"/>
            <w:r w:rsidRPr="00DE0186">
              <w:rPr>
                <w:rFonts w:eastAsia="Times New Roman"/>
              </w:rPr>
              <w:t>затверджується</w:t>
            </w:r>
            <w:proofErr w:type="spellEnd"/>
            <w:r w:rsidRPr="00DE0186">
              <w:rPr>
                <w:rFonts w:eastAsia="Times New Roman"/>
              </w:rPr>
              <w:t xml:space="preserve"> </w:t>
            </w:r>
            <w:proofErr w:type="spellStart"/>
            <w:r w:rsidRPr="00DE0186">
              <w:rPr>
                <w:rFonts w:eastAsia="Times New Roman"/>
              </w:rPr>
              <w:t>рішенням</w:t>
            </w:r>
            <w:proofErr w:type="spellEnd"/>
            <w:r w:rsidRPr="00DE0186">
              <w:rPr>
                <w:rFonts w:eastAsia="Times New Roman"/>
              </w:rPr>
              <w:t xml:space="preserve"> </w:t>
            </w:r>
            <w:proofErr w:type="spellStart"/>
            <w:r w:rsidRPr="00DE0186">
              <w:rPr>
                <w:rFonts w:eastAsia="Times New Roman"/>
              </w:rPr>
              <w:t>орендодавця</w:t>
            </w:r>
            <w:proofErr w:type="spellEnd"/>
            <w:r w:rsidRPr="00DE0186">
              <w:rPr>
                <w:rFonts w:eastAsia="Times New Roman"/>
              </w:rPr>
              <w:t xml:space="preserve"> як одна </w:t>
            </w:r>
            <w:proofErr w:type="spellStart"/>
            <w:r w:rsidRPr="00DE0186">
              <w:rPr>
                <w:rFonts w:eastAsia="Times New Roman"/>
              </w:rPr>
              <w:t>із</w:t>
            </w:r>
            <w:proofErr w:type="spellEnd"/>
            <w:r w:rsidRPr="00DE0186">
              <w:rPr>
                <w:rFonts w:eastAsia="Times New Roman"/>
              </w:rPr>
              <w:t xml:space="preserve"> </w:t>
            </w:r>
            <w:proofErr w:type="spellStart"/>
            <w:r w:rsidRPr="00DE0186">
              <w:rPr>
                <w:rFonts w:eastAsia="Times New Roman"/>
              </w:rPr>
              <w:t>додаткових</w:t>
            </w:r>
            <w:proofErr w:type="spellEnd"/>
            <w:r w:rsidRPr="00DE0186">
              <w:rPr>
                <w:rFonts w:eastAsia="Times New Roman"/>
              </w:rPr>
              <w:t xml:space="preserve"> умов </w:t>
            </w:r>
            <w:proofErr w:type="spellStart"/>
            <w:r w:rsidRPr="00DE0186">
              <w:rPr>
                <w:rFonts w:eastAsia="Times New Roman"/>
              </w:rPr>
              <w:t>оренди</w:t>
            </w:r>
            <w:proofErr w:type="spellEnd"/>
            <w:r w:rsidRPr="00DE0186">
              <w:rPr>
                <w:rFonts w:eastAsia="Times New Roman"/>
              </w:rPr>
              <w:t xml:space="preserve"> (</w:t>
            </w:r>
            <w:proofErr w:type="spellStart"/>
            <w:r w:rsidRPr="00DE0186">
              <w:rPr>
                <w:rFonts w:eastAsia="Times New Roman"/>
              </w:rPr>
              <w:t>інформацію</w:t>
            </w:r>
            <w:proofErr w:type="spellEnd"/>
            <w:r w:rsidRPr="00DE0186">
              <w:rPr>
                <w:rFonts w:eastAsia="Times New Roman"/>
              </w:rPr>
              <w:t xml:space="preserve"> про </w:t>
            </w:r>
            <w:proofErr w:type="spellStart"/>
            <w:r w:rsidRPr="00DE0186">
              <w:rPr>
                <w:rFonts w:eastAsia="Times New Roman"/>
              </w:rPr>
              <w:t>рішення</w:t>
            </w:r>
            <w:proofErr w:type="spellEnd"/>
            <w:r w:rsidRPr="00DE0186">
              <w:rPr>
                <w:rFonts w:eastAsia="Times New Roman"/>
              </w:rPr>
              <w:t xml:space="preserve"> </w:t>
            </w:r>
            <w:proofErr w:type="spellStart"/>
            <w:r w:rsidRPr="00DE0186">
              <w:rPr>
                <w:rFonts w:eastAsia="Times New Roman"/>
              </w:rPr>
              <w:t>орендодавця</w:t>
            </w:r>
            <w:proofErr w:type="spellEnd"/>
            <w:r w:rsidRPr="00DE0186">
              <w:rPr>
                <w:rFonts w:eastAsia="Times New Roman"/>
              </w:rPr>
              <w:t xml:space="preserve"> див. </w:t>
            </w:r>
            <w:proofErr w:type="spellStart"/>
            <w:r w:rsidRPr="00DE0186">
              <w:rPr>
                <w:rFonts w:eastAsia="Times New Roman"/>
              </w:rPr>
              <w:t>нижче</w:t>
            </w:r>
            <w:proofErr w:type="spellEnd"/>
            <w:r w:rsidRPr="00DE0186">
              <w:rPr>
                <w:rFonts w:eastAsia="Times New Roman"/>
              </w:rPr>
              <w:t xml:space="preserve">)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Default="00EB4F4B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1. </w:t>
            </w:r>
            <w:r w:rsidRPr="00EB4F4B">
              <w:rPr>
                <w:rFonts w:eastAsia="Calibri"/>
                <w:lang w:val="uk-UA"/>
              </w:rPr>
              <w:t>Ритуальні послуги. Громадські вбиральні. Збір і сортування вторинної сировини</w:t>
            </w:r>
            <w:r>
              <w:rPr>
                <w:rFonts w:eastAsia="Calibri"/>
                <w:lang w:val="uk-UA"/>
              </w:rPr>
              <w:t>;</w:t>
            </w:r>
          </w:p>
          <w:p w:rsidR="00EB4F4B" w:rsidRDefault="00EB4F4B" w:rsidP="00E12D12">
            <w:pPr>
              <w:rPr>
                <w:rFonts w:eastAsia="Times New Roman"/>
                <w:lang w:val="uk-UA" w:eastAsia="uk-UA"/>
              </w:rPr>
            </w:pPr>
            <w:r>
              <w:rPr>
                <w:rFonts w:eastAsia="Calibri"/>
                <w:lang w:val="uk-UA"/>
              </w:rPr>
              <w:t xml:space="preserve">2. </w:t>
            </w:r>
            <w:r w:rsidRPr="00BC6B37">
              <w:rPr>
                <w:rFonts w:eastAsia="Times New Roman"/>
                <w:lang w:val="uk-UA" w:eastAsia="uk-UA"/>
              </w:rPr>
              <w:t>Майстерні, ательє. Салони краси, перукарні. Надання інших побутових послуг населенню</w:t>
            </w:r>
            <w:r>
              <w:rPr>
                <w:rFonts w:eastAsia="Times New Roman"/>
                <w:lang w:val="uk-UA" w:eastAsia="uk-UA"/>
              </w:rPr>
              <w:t>;</w:t>
            </w:r>
          </w:p>
          <w:p w:rsidR="00EB4F4B" w:rsidRDefault="00EB4F4B" w:rsidP="00E12D12">
            <w:pPr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3.</w:t>
            </w:r>
            <w:r w:rsidRPr="00BC6B37">
              <w:rPr>
                <w:rFonts w:eastAsia="Times New Roman"/>
                <w:lang w:val="uk-UA" w:eastAsia="uk-UA"/>
              </w:rPr>
              <w:t xml:space="preserve">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  <w:r>
              <w:rPr>
                <w:rFonts w:eastAsia="Times New Roman"/>
                <w:lang w:val="uk-UA" w:eastAsia="uk-UA"/>
              </w:rPr>
              <w:t>:</w:t>
            </w:r>
          </w:p>
          <w:p w:rsidR="00EB4F4B" w:rsidRDefault="00EB4F4B" w:rsidP="00E12D12">
            <w:pPr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4.</w:t>
            </w:r>
            <w:r w:rsidRPr="00BC6B37">
              <w:rPr>
                <w:rFonts w:eastAsia="Times New Roman"/>
                <w:lang w:val="uk-UA" w:eastAsia="uk-UA"/>
              </w:rPr>
              <w:t xml:space="preserve">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BC6B37">
              <w:rPr>
                <w:rFonts w:eastAsia="Times New Roman"/>
                <w:lang w:val="uk-UA" w:eastAsia="uk-UA"/>
              </w:rPr>
              <w:t>хостели</w:t>
            </w:r>
            <w:proofErr w:type="spellEnd"/>
            <w:r w:rsidRPr="00BC6B37">
              <w:rPr>
                <w:rFonts w:eastAsia="Times New Roman"/>
                <w:lang w:val="uk-UA" w:eastAsia="uk-UA"/>
              </w:rPr>
              <w:t>, турбази, мотелі, кемпінги, літні будиночки. Комп’ютерні клуби та Інтернет-кафе</w:t>
            </w:r>
            <w:r>
              <w:rPr>
                <w:rFonts w:eastAsia="Times New Roman"/>
                <w:lang w:val="uk-UA" w:eastAsia="uk-UA"/>
              </w:rPr>
              <w:t>;</w:t>
            </w:r>
          </w:p>
          <w:p w:rsidR="00EB4F4B" w:rsidRPr="00EB4F4B" w:rsidRDefault="00EB4F4B" w:rsidP="00E12D12">
            <w:pPr>
              <w:rPr>
                <w:rFonts w:eastAsia="Calibri"/>
                <w:color w:val="FF0000"/>
                <w:lang w:val="uk-UA"/>
              </w:rPr>
            </w:pPr>
            <w:r>
              <w:rPr>
                <w:rFonts w:eastAsia="Times New Roman"/>
                <w:lang w:val="uk-UA" w:eastAsia="uk-UA"/>
              </w:rPr>
              <w:t>5.</w:t>
            </w:r>
            <w:r w:rsidRPr="00BC6B37">
              <w:rPr>
                <w:rFonts w:eastAsia="Times New Roman"/>
                <w:lang w:val="uk-UA" w:eastAsia="uk-UA"/>
              </w:rPr>
              <w:t xml:space="preserve">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BC6B37">
              <w:rPr>
                <w:rFonts w:eastAsia="Times New Roman"/>
                <w:lang w:val="uk-UA" w:eastAsia="uk-UA"/>
              </w:rPr>
              <w:t>хостели</w:t>
            </w:r>
            <w:proofErr w:type="spellEnd"/>
            <w:r w:rsidRPr="00BC6B37">
              <w:rPr>
                <w:rFonts w:eastAsia="Times New Roman"/>
                <w:lang w:val="uk-UA" w:eastAsia="uk-UA"/>
              </w:rPr>
              <w:t>, турбази, мотелі, кемпінги, літні будиночки. Комп’ютерні клуби та Інтернет-кафе</w:t>
            </w:r>
            <w:r>
              <w:rPr>
                <w:rFonts w:eastAsia="Times New Roman"/>
                <w:lang w:val="uk-UA" w:eastAsia="uk-UA"/>
              </w:rPr>
              <w:t xml:space="preserve">  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890FA6">
              <w:rPr>
                <w:rFonts w:eastAsia="Calibri"/>
              </w:rPr>
              <w:t>Наявність</w:t>
            </w:r>
            <w:proofErr w:type="spellEnd"/>
            <w:r w:rsidRPr="00890FA6">
              <w:rPr>
                <w:rFonts w:eastAsia="Calibri"/>
              </w:rPr>
              <w:t xml:space="preserve"> </w:t>
            </w:r>
            <w:proofErr w:type="spellStart"/>
            <w:r w:rsidRPr="00890FA6">
              <w:rPr>
                <w:rFonts w:eastAsia="Calibri"/>
              </w:rPr>
              <w:t>рішення</w:t>
            </w:r>
            <w:proofErr w:type="spellEnd"/>
            <w:r w:rsidRPr="00890FA6">
              <w:rPr>
                <w:rFonts w:eastAsia="Calibri"/>
              </w:rPr>
              <w:t xml:space="preserve"> про </w:t>
            </w:r>
            <w:proofErr w:type="spellStart"/>
            <w:r w:rsidRPr="00890FA6">
              <w:rPr>
                <w:rFonts w:eastAsia="Calibri"/>
              </w:rPr>
              <w:t>затвердження</w:t>
            </w:r>
            <w:proofErr w:type="spellEnd"/>
            <w:r w:rsidRPr="00890FA6">
              <w:rPr>
                <w:rFonts w:eastAsia="Calibri"/>
              </w:rPr>
              <w:t xml:space="preserve"> </w:t>
            </w:r>
            <w:r w:rsidR="00A059D4" w:rsidRPr="00890FA6">
              <w:rPr>
                <w:rFonts w:eastAsia="Calibri"/>
                <w:lang w:val="uk-UA"/>
              </w:rPr>
              <w:t xml:space="preserve">умов та </w:t>
            </w:r>
            <w:proofErr w:type="spellStart"/>
            <w:r w:rsidRPr="00890FA6">
              <w:rPr>
                <w:rFonts w:eastAsia="Calibri"/>
              </w:rPr>
              <w:t>додаткових</w:t>
            </w:r>
            <w:proofErr w:type="spellEnd"/>
            <w:r w:rsidRPr="00890FA6">
              <w:rPr>
                <w:rFonts w:eastAsia="Calibri"/>
              </w:rPr>
              <w:t xml:space="preserve"> умов </w:t>
            </w:r>
            <w:proofErr w:type="spellStart"/>
            <w:r w:rsidRPr="00890FA6">
              <w:rPr>
                <w:rFonts w:eastAsia="Calibri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EB4F4B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FE60A5">
              <w:rPr>
                <w:rFonts w:eastAsia="Calibri"/>
                <w:lang w:val="uk-UA"/>
              </w:rPr>
              <w:t>Так</w:t>
            </w:r>
          </w:p>
        </w:tc>
      </w:tr>
      <w:tr w:rsidR="00765246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5246" w:rsidRPr="005116D8" w:rsidRDefault="00765246" w:rsidP="00E12D12">
            <w:pPr>
              <w:rPr>
                <w:rFonts w:eastAsia="Calibri"/>
                <w:color w:val="FF0000"/>
              </w:rPr>
            </w:pPr>
            <w:r w:rsidRPr="00DE0186">
              <w:rPr>
                <w:rFonts w:eastAsia="Calibri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5246" w:rsidRDefault="00DE0186" w:rsidP="00E12D12">
            <w:pPr>
              <w:rPr>
                <w:rFonts w:eastAsia="Calibri"/>
                <w:color w:val="FF0000"/>
                <w:lang w:val="uk-UA"/>
              </w:rPr>
            </w:pPr>
            <w:r>
              <w:rPr>
                <w:rFonts w:eastAsia="Calibri"/>
                <w:lang w:val="uk-UA"/>
              </w:rPr>
              <w:t>Обмеження щодо використання майна для розміщення об’єктів, перелік яких визначений у додатку 3 Порядку, не більше п’яти груп  ( абзац</w:t>
            </w:r>
            <w:r w:rsidRPr="00DE0186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5</w:t>
            </w:r>
            <w:r w:rsidRPr="00DE0186">
              <w:rPr>
                <w:rFonts w:eastAsia="Calibri"/>
                <w:lang w:val="uk-UA"/>
              </w:rPr>
              <w:t xml:space="preserve"> п. 54 Порядку</w:t>
            </w:r>
            <w:r>
              <w:rPr>
                <w:rFonts w:eastAsia="Calibri"/>
                <w:lang w:val="uk-UA"/>
              </w:rPr>
              <w:t>)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9A7E15" w:rsidRDefault="00A60853" w:rsidP="00E12D12">
            <w:pPr>
              <w:rPr>
                <w:rFonts w:eastAsia="Times New Roman"/>
              </w:rPr>
            </w:pPr>
            <w:proofErr w:type="spellStart"/>
            <w:r w:rsidRPr="009A7E15">
              <w:rPr>
                <w:rFonts w:eastAsia="Times New Roman"/>
              </w:rPr>
              <w:t>Рішення</w:t>
            </w:r>
            <w:proofErr w:type="spellEnd"/>
            <w:r w:rsidRPr="009A7E15">
              <w:rPr>
                <w:rFonts w:eastAsia="Times New Roman"/>
              </w:rPr>
              <w:t xml:space="preserve"> </w:t>
            </w:r>
            <w:proofErr w:type="spellStart"/>
            <w:r w:rsidRPr="009A7E15">
              <w:rPr>
                <w:rFonts w:eastAsia="Times New Roman"/>
              </w:rPr>
              <w:t>орендодавця</w:t>
            </w:r>
            <w:proofErr w:type="spellEnd"/>
            <w:r w:rsidRPr="009A7E15">
              <w:rPr>
                <w:rFonts w:eastAsia="Times New Roman"/>
              </w:rPr>
              <w:t xml:space="preserve"> про </w:t>
            </w:r>
            <w:proofErr w:type="spellStart"/>
            <w:r w:rsidRPr="009A7E15">
              <w:rPr>
                <w:rFonts w:eastAsia="Times New Roman"/>
              </w:rPr>
              <w:t>затвердження</w:t>
            </w:r>
            <w:proofErr w:type="spellEnd"/>
            <w:r w:rsidRPr="009A7E15">
              <w:rPr>
                <w:rFonts w:eastAsia="Times New Roman"/>
              </w:rPr>
              <w:t xml:space="preserve"> </w:t>
            </w:r>
            <w:r w:rsidR="00A059D4" w:rsidRPr="009A7E15">
              <w:rPr>
                <w:rFonts w:eastAsia="Times New Roman"/>
                <w:lang w:val="uk-UA"/>
              </w:rPr>
              <w:t xml:space="preserve">умов та </w:t>
            </w:r>
            <w:proofErr w:type="spellStart"/>
            <w:r w:rsidRPr="009A7E15">
              <w:rPr>
                <w:rFonts w:eastAsia="Times New Roman"/>
              </w:rPr>
              <w:t>додаткових</w:t>
            </w:r>
            <w:proofErr w:type="spellEnd"/>
            <w:r w:rsidRPr="009A7E15">
              <w:rPr>
                <w:rFonts w:eastAsia="Times New Roman"/>
              </w:rPr>
              <w:t xml:space="preserve"> умов </w:t>
            </w:r>
            <w:proofErr w:type="spellStart"/>
            <w:r w:rsidRPr="009A7E15">
              <w:rPr>
                <w:rFonts w:eastAsia="Times New Roman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9A7E15" w:rsidRDefault="007A2C62" w:rsidP="009A7E15">
            <w:pPr>
              <w:rPr>
                <w:rFonts w:eastAsia="Calibri"/>
                <w:lang w:val="uk-UA"/>
              </w:rPr>
            </w:pPr>
            <w:r w:rsidRPr="009A7E15">
              <w:rPr>
                <w:rFonts w:eastAsia="Calibri"/>
                <w:lang w:val="uk-UA"/>
              </w:rPr>
              <w:t>Рішення виконавчого комітету Новороздільської міської ради №</w:t>
            </w:r>
            <w:r w:rsidR="009A7E15" w:rsidRPr="009A7E15">
              <w:rPr>
                <w:rFonts w:eastAsia="Calibri"/>
                <w:lang w:val="uk-UA"/>
              </w:rPr>
              <w:t>150</w:t>
            </w:r>
            <w:r w:rsidRPr="009A7E15">
              <w:rPr>
                <w:rFonts w:eastAsia="Calibri"/>
                <w:lang w:val="uk-UA"/>
              </w:rPr>
              <w:t xml:space="preserve"> від 20.04.2021р.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CB6A2B" w:rsidRDefault="00CB6A2B" w:rsidP="00E12D12">
            <w:pPr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З</w:t>
            </w:r>
            <w:r w:rsidR="00A60853" w:rsidRPr="00A946AE">
              <w:rPr>
                <w:rFonts w:eastAsia="Calibri"/>
                <w:color w:val="000000"/>
              </w:rPr>
              <w:t xml:space="preserve">года на передачу майна в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суборенду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CB6A2B">
              <w:rPr>
                <w:rFonts w:eastAsia="Calibri"/>
              </w:rPr>
              <w:t>відповідно</w:t>
            </w:r>
            <w:proofErr w:type="spellEnd"/>
            <w:r w:rsidR="00A60853" w:rsidRPr="00CB6A2B">
              <w:rPr>
                <w:rFonts w:eastAsia="Calibri"/>
              </w:rPr>
              <w:t xml:space="preserve"> до п.169</w:t>
            </w:r>
            <w:r>
              <w:rPr>
                <w:rFonts w:eastAsia="Calibri"/>
                <w:lang w:val="uk-UA"/>
              </w:rPr>
              <w:t xml:space="preserve"> Порядку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5116D8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Передача </w:t>
            </w:r>
            <w:r w:rsidRPr="00A946AE">
              <w:rPr>
                <w:rFonts w:eastAsia="Calibri"/>
                <w:color w:val="000000"/>
              </w:rPr>
              <w:t xml:space="preserve">майна в </w:t>
            </w:r>
            <w:proofErr w:type="spellStart"/>
            <w:r w:rsidRPr="00A946AE">
              <w:rPr>
                <w:rFonts w:eastAsia="Calibri"/>
                <w:color w:val="000000"/>
              </w:rPr>
              <w:t>суборенду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 xml:space="preserve"> не передбачається</w:t>
            </w:r>
          </w:p>
        </w:tc>
      </w:tr>
      <w:tr w:rsidR="00A60853" w:rsidRPr="00A946AE" w:rsidTr="001C6E8B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Погодинне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використання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майна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uk-UA"/>
              </w:rPr>
              <w:t>Н</w:t>
            </w:r>
            <w:r w:rsidRPr="00A946AE">
              <w:rPr>
                <w:rFonts w:eastAsia="Calibri"/>
                <w:color w:val="000000"/>
              </w:rPr>
              <w:t xml:space="preserve">е </w:t>
            </w:r>
            <w:proofErr w:type="spellStart"/>
            <w:r w:rsidRPr="00A946AE">
              <w:rPr>
                <w:rFonts w:eastAsia="Calibri"/>
                <w:color w:val="000000"/>
              </w:rPr>
              <w:t>передбачене</w:t>
            </w:r>
            <w:proofErr w:type="spellEnd"/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lastRenderedPageBreak/>
              <w:t>Вимоги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до </w:t>
            </w:r>
            <w:proofErr w:type="spellStart"/>
            <w:r w:rsidRPr="00A946AE">
              <w:rPr>
                <w:rFonts w:eastAsia="Calibri"/>
                <w:color w:val="000000"/>
              </w:rPr>
              <w:t>орендаря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</w:rPr>
            </w:pPr>
            <w:proofErr w:type="spellStart"/>
            <w:r w:rsidRPr="00A946AE">
              <w:rPr>
                <w:rFonts w:eastAsia="Calibri"/>
              </w:rPr>
              <w:t>Потенційний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орендар</w:t>
            </w:r>
            <w:proofErr w:type="spellEnd"/>
            <w:r w:rsidRPr="00A946AE">
              <w:rPr>
                <w:rFonts w:eastAsia="Calibri"/>
              </w:rPr>
              <w:t xml:space="preserve"> повинен </w:t>
            </w:r>
            <w:proofErr w:type="spellStart"/>
            <w:r w:rsidRPr="00A946AE">
              <w:rPr>
                <w:rFonts w:eastAsia="Calibri"/>
              </w:rPr>
              <w:t>відповідати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вимогам</w:t>
            </w:r>
            <w:proofErr w:type="spellEnd"/>
            <w:r w:rsidRPr="00A946AE">
              <w:rPr>
                <w:rFonts w:eastAsia="Calibri"/>
              </w:rPr>
              <w:t xml:space="preserve"> до особи </w:t>
            </w:r>
            <w:proofErr w:type="spellStart"/>
            <w:r w:rsidRPr="00A946AE">
              <w:rPr>
                <w:rFonts w:eastAsia="Calibri"/>
              </w:rPr>
              <w:t>орендаря</w:t>
            </w:r>
            <w:proofErr w:type="spellEnd"/>
            <w:r w:rsidRPr="00A946AE">
              <w:rPr>
                <w:rFonts w:eastAsia="Calibri"/>
              </w:rPr>
              <w:t xml:space="preserve">, </w:t>
            </w:r>
            <w:proofErr w:type="spellStart"/>
            <w:r w:rsidRPr="00A946AE">
              <w:rPr>
                <w:rFonts w:eastAsia="Calibri"/>
              </w:rPr>
              <w:t>визначеним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статтею</w:t>
            </w:r>
            <w:proofErr w:type="spellEnd"/>
            <w:r w:rsidRPr="00A946AE">
              <w:rPr>
                <w:rFonts w:eastAsia="Calibri"/>
              </w:rPr>
              <w:t xml:space="preserve"> 4 Закону </w:t>
            </w:r>
            <w:proofErr w:type="spellStart"/>
            <w:r w:rsidRPr="00A946AE">
              <w:rPr>
                <w:rFonts w:eastAsia="Calibri"/>
              </w:rPr>
              <w:t>України</w:t>
            </w:r>
            <w:proofErr w:type="spellEnd"/>
            <w:r w:rsidRPr="00A946AE">
              <w:rPr>
                <w:rFonts w:eastAsia="Calibri"/>
              </w:rPr>
              <w:t xml:space="preserve"> «Про </w:t>
            </w:r>
            <w:proofErr w:type="spellStart"/>
            <w:r w:rsidRPr="00A946AE">
              <w:rPr>
                <w:rFonts w:eastAsia="Calibri"/>
              </w:rPr>
              <w:t>оренду</w:t>
            </w:r>
            <w:proofErr w:type="spellEnd"/>
            <w:r w:rsidRPr="00A946AE">
              <w:rPr>
                <w:rFonts w:eastAsia="Calibri"/>
              </w:rPr>
              <w:t xml:space="preserve"> державного та </w:t>
            </w:r>
            <w:proofErr w:type="spellStart"/>
            <w:r w:rsidRPr="00A946AE">
              <w:rPr>
                <w:rFonts w:eastAsia="Calibri"/>
              </w:rPr>
              <w:t>комунального</w:t>
            </w:r>
            <w:proofErr w:type="spellEnd"/>
            <w:r w:rsidRPr="00A946AE">
              <w:rPr>
                <w:rFonts w:eastAsia="Calibri"/>
              </w:rPr>
              <w:t xml:space="preserve"> майна».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1F70A8" w:rsidRDefault="00A60853" w:rsidP="00E12D12">
            <w:pPr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1F70A8">
              <w:rPr>
                <w:rFonts w:eastAsia="Times New Roman"/>
              </w:rPr>
              <w:t>Розмір</w:t>
            </w:r>
            <w:proofErr w:type="spellEnd"/>
            <w:r w:rsidRPr="001F70A8">
              <w:rPr>
                <w:rFonts w:eastAsia="Times New Roman"/>
              </w:rPr>
              <w:t xml:space="preserve"> авансового</w:t>
            </w:r>
            <w:r w:rsidRPr="001F70A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F70A8">
              <w:rPr>
                <w:rFonts w:eastAsia="Times New Roman"/>
                <w:color w:val="000000"/>
              </w:rPr>
              <w:t>внеску</w:t>
            </w:r>
            <w:proofErr w:type="spellEnd"/>
            <w:r w:rsidRPr="001F70A8">
              <w:rPr>
                <w:rFonts w:eastAsia="Times New Roman"/>
                <w:color w:val="000000"/>
                <w:lang w:val="uk-UA"/>
              </w:rPr>
              <w:t xml:space="preserve"> (дві місячні орендні плати)</w:t>
            </w:r>
            <w:r w:rsidRPr="001F70A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F70A8">
              <w:rPr>
                <w:rFonts w:eastAsia="Times New Roman"/>
                <w:color w:val="000000"/>
              </w:rPr>
              <w:t>грн</w:t>
            </w:r>
            <w:proofErr w:type="spellEnd"/>
            <w:r w:rsidRPr="001F70A8">
              <w:rPr>
                <w:rFonts w:eastAsia="Times New Roman"/>
                <w:color w:val="000000"/>
                <w:lang w:val="uk-UA"/>
              </w:rPr>
              <w:t>. з ПДВ.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E74E6C" w:rsidRDefault="00AA5EF7" w:rsidP="00E12D12">
            <w:pPr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2047,2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1F70A8" w:rsidRDefault="00A60853" w:rsidP="00E12D12">
            <w:pPr>
              <w:rPr>
                <w:rFonts w:eastAsia="Times New Roman"/>
                <w:lang w:val="uk-UA"/>
              </w:rPr>
            </w:pPr>
            <w:r w:rsidRPr="001F70A8">
              <w:rPr>
                <w:rFonts w:eastAsia="Times New Roman"/>
                <w:lang w:val="uk-UA"/>
              </w:rPr>
              <w:t>Страхування Орендарем  об’єкта оренди на користь Балансоутримувача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1F70A8" w:rsidRDefault="00A60853" w:rsidP="00E12D12">
            <w:pPr>
              <w:rPr>
                <w:rFonts w:eastAsia="Calibri"/>
                <w:color w:val="FF0000"/>
              </w:rPr>
            </w:pPr>
            <w:r w:rsidRPr="001F70A8">
              <w:rPr>
                <w:rFonts w:eastAsia="Times New Roman"/>
                <w:lang w:val="uk-UA"/>
              </w:rPr>
              <w:t>Страхова вартість вказана у проекті Договору оренди</w:t>
            </w:r>
          </w:p>
        </w:tc>
      </w:tr>
      <w:tr w:rsidR="00A60853" w:rsidRPr="00A946AE" w:rsidTr="001C6E8B">
        <w:trPr>
          <w:trHeight w:val="315"/>
        </w:trPr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Інформація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про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аукціон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та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його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умови</w:t>
            </w:r>
            <w:proofErr w:type="spellEnd"/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Дата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FF0000"/>
              </w:rPr>
            </w:pPr>
            <w:r w:rsidRPr="00A946AE">
              <w:rPr>
                <w:rFonts w:eastAsia="Calibri"/>
              </w:rPr>
              <w:t xml:space="preserve">Дата </w:t>
            </w:r>
            <w:proofErr w:type="spellStart"/>
            <w:r w:rsidRPr="00890FA6">
              <w:rPr>
                <w:rFonts w:eastAsia="Calibri"/>
              </w:rPr>
              <w:t>аукціону</w:t>
            </w:r>
            <w:proofErr w:type="spellEnd"/>
            <w:r w:rsidRPr="00890FA6">
              <w:rPr>
                <w:rFonts w:eastAsia="Calibri"/>
              </w:rPr>
              <w:t xml:space="preserve"> </w:t>
            </w:r>
            <w:r w:rsidR="00890FA6" w:rsidRPr="00890FA6">
              <w:rPr>
                <w:rFonts w:eastAsia="Calibri"/>
                <w:lang w:val="uk-UA"/>
              </w:rPr>
              <w:t>11</w:t>
            </w:r>
            <w:r w:rsidRPr="00890FA6">
              <w:rPr>
                <w:rFonts w:eastAsia="Calibri"/>
              </w:rPr>
              <w:t>.0</w:t>
            </w:r>
            <w:r w:rsidR="00890FA6" w:rsidRPr="00890FA6">
              <w:rPr>
                <w:rFonts w:eastAsia="Calibri"/>
                <w:lang w:val="uk-UA"/>
              </w:rPr>
              <w:t>5</w:t>
            </w:r>
            <w:r w:rsidRPr="00890FA6">
              <w:rPr>
                <w:rFonts w:eastAsia="Calibri"/>
              </w:rPr>
              <w:t xml:space="preserve">.2021 </w:t>
            </w:r>
            <w:r w:rsidRPr="00A946AE">
              <w:rPr>
                <w:rFonts w:eastAsia="Calibri"/>
              </w:rPr>
              <w:t xml:space="preserve">року. Час </w:t>
            </w:r>
            <w:proofErr w:type="spellStart"/>
            <w:r w:rsidRPr="00A946AE">
              <w:rPr>
                <w:rFonts w:eastAsia="Calibri"/>
              </w:rPr>
              <w:t>проведення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аукціону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встановлюється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електронною</w:t>
            </w:r>
            <w:proofErr w:type="spellEnd"/>
            <w:r w:rsidRPr="00A946AE">
              <w:rPr>
                <w:rFonts w:eastAsia="Calibri"/>
              </w:rPr>
              <w:t xml:space="preserve"> торговою системою </w:t>
            </w:r>
            <w:proofErr w:type="spellStart"/>
            <w:r w:rsidRPr="00A946AE">
              <w:rPr>
                <w:rFonts w:eastAsia="Calibri"/>
              </w:rPr>
              <w:t>відповідно</w:t>
            </w:r>
            <w:proofErr w:type="spellEnd"/>
            <w:r w:rsidRPr="00A946AE">
              <w:rPr>
                <w:rFonts w:eastAsia="Calibri"/>
              </w:rPr>
              <w:t xml:space="preserve"> до </w:t>
            </w:r>
            <w:proofErr w:type="spellStart"/>
            <w:r w:rsidRPr="00A946AE">
              <w:rPr>
                <w:rFonts w:eastAsia="Calibri"/>
              </w:rPr>
              <w:t>вимог</w:t>
            </w:r>
            <w:proofErr w:type="spellEnd"/>
            <w:r w:rsidRPr="00A946AE">
              <w:rPr>
                <w:rFonts w:eastAsia="Calibri"/>
              </w:rPr>
              <w:t xml:space="preserve"> Порядку </w:t>
            </w:r>
            <w:proofErr w:type="spellStart"/>
            <w:r w:rsidRPr="00A946AE">
              <w:rPr>
                <w:rFonts w:eastAsia="Calibri"/>
              </w:rPr>
              <w:t>проведення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електронних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аукціонів</w:t>
            </w:r>
            <w:proofErr w:type="spellEnd"/>
            <w:r w:rsidRPr="00A946AE">
              <w:rPr>
                <w:rFonts w:eastAsia="Calibri"/>
              </w:rPr>
              <w:t>.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Спосіб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</w:rPr>
            </w:pPr>
            <w:proofErr w:type="spellStart"/>
            <w:r w:rsidRPr="00A946AE">
              <w:rPr>
                <w:rFonts w:eastAsia="Calibri"/>
              </w:rPr>
              <w:t>Електронний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</w:t>
            </w:r>
            <w:proofErr w:type="spellEnd"/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Кінцевий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строк </w:t>
            </w:r>
            <w:proofErr w:type="spellStart"/>
            <w:r w:rsidRPr="00A946AE">
              <w:rPr>
                <w:rFonts w:eastAsia="Calibri"/>
                <w:color w:val="000000"/>
              </w:rPr>
              <w:t>подання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заяви на участь в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аукціоні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FF0000"/>
              </w:rPr>
            </w:pPr>
            <w:proofErr w:type="spellStart"/>
            <w:r w:rsidRPr="00A946AE">
              <w:rPr>
                <w:rFonts w:eastAsia="Calibri"/>
              </w:rPr>
              <w:t>Кінцевий</w:t>
            </w:r>
            <w:proofErr w:type="spellEnd"/>
            <w:r w:rsidRPr="00A946AE">
              <w:rPr>
                <w:rFonts w:eastAsia="Calibri"/>
              </w:rPr>
              <w:t xml:space="preserve"> строк </w:t>
            </w:r>
            <w:proofErr w:type="spellStart"/>
            <w:r w:rsidRPr="00A946AE">
              <w:rPr>
                <w:rFonts w:eastAsia="Calibri"/>
              </w:rPr>
              <w:t>подання</w:t>
            </w:r>
            <w:proofErr w:type="spellEnd"/>
            <w:r w:rsidRPr="00A946AE">
              <w:rPr>
                <w:rFonts w:eastAsia="Calibri"/>
              </w:rPr>
              <w:t xml:space="preserve"> заяви на участь в </w:t>
            </w:r>
            <w:proofErr w:type="spellStart"/>
            <w:r w:rsidRPr="00A946AE">
              <w:rPr>
                <w:rFonts w:eastAsia="Calibri"/>
              </w:rPr>
              <w:t>аукціоні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r w:rsidR="00890FA6" w:rsidRPr="00890FA6">
              <w:rPr>
                <w:rFonts w:eastAsia="Calibri"/>
                <w:lang w:val="uk-UA"/>
              </w:rPr>
              <w:t>10</w:t>
            </w:r>
            <w:r w:rsidRPr="00890FA6">
              <w:rPr>
                <w:rFonts w:eastAsia="Calibri"/>
              </w:rPr>
              <w:t>.0</w:t>
            </w:r>
            <w:r w:rsidR="00890FA6" w:rsidRPr="00890FA6">
              <w:rPr>
                <w:rFonts w:eastAsia="Calibri"/>
                <w:lang w:val="uk-UA"/>
              </w:rPr>
              <w:t>5</w:t>
            </w:r>
            <w:r w:rsidRPr="00890FA6">
              <w:rPr>
                <w:rFonts w:eastAsia="Calibri"/>
              </w:rPr>
              <w:t xml:space="preserve">.2021 року, </w:t>
            </w:r>
            <w:proofErr w:type="spellStart"/>
            <w:r w:rsidRPr="00A946AE">
              <w:rPr>
                <w:rFonts w:eastAsia="Calibri"/>
              </w:rPr>
              <w:t>встановлюється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електронною</w:t>
            </w:r>
            <w:proofErr w:type="spellEnd"/>
            <w:r w:rsidRPr="00A946AE">
              <w:rPr>
                <w:rFonts w:eastAsia="Calibri"/>
              </w:rPr>
              <w:t xml:space="preserve"> торговою системою для кожного </w:t>
            </w:r>
            <w:proofErr w:type="spellStart"/>
            <w:r w:rsidRPr="00A946AE">
              <w:rPr>
                <w:rFonts w:eastAsia="Calibri"/>
              </w:rPr>
              <w:t>електронного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аукціону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окремо</w:t>
            </w:r>
            <w:proofErr w:type="spellEnd"/>
            <w:r w:rsidRPr="00A946AE">
              <w:rPr>
                <w:rFonts w:eastAsia="Calibri"/>
              </w:rPr>
              <w:t xml:space="preserve"> в </w:t>
            </w:r>
            <w:proofErr w:type="spellStart"/>
            <w:r w:rsidRPr="00A946AE">
              <w:rPr>
                <w:rFonts w:eastAsia="Calibri"/>
              </w:rPr>
              <w:t>проміжку</w:t>
            </w:r>
            <w:proofErr w:type="spellEnd"/>
            <w:r w:rsidRPr="00A946AE">
              <w:rPr>
                <w:rFonts w:eastAsia="Calibri"/>
              </w:rPr>
              <w:t xml:space="preserve"> часу з 19-30 до 20-30 </w:t>
            </w:r>
            <w:proofErr w:type="spellStart"/>
            <w:r w:rsidRPr="00A946AE">
              <w:rPr>
                <w:rFonts w:eastAsia="Calibri"/>
              </w:rPr>
              <w:t>години</w:t>
            </w:r>
            <w:proofErr w:type="spellEnd"/>
            <w:r w:rsidRPr="00A946AE">
              <w:rPr>
                <w:rFonts w:eastAsia="Calibri"/>
              </w:rPr>
              <w:t xml:space="preserve"> дня, </w:t>
            </w:r>
            <w:proofErr w:type="spellStart"/>
            <w:r w:rsidRPr="00A946AE">
              <w:rPr>
                <w:rFonts w:eastAsia="Calibri"/>
              </w:rPr>
              <w:t>що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передує</w:t>
            </w:r>
            <w:proofErr w:type="spellEnd"/>
            <w:r w:rsidRPr="00A946AE">
              <w:rPr>
                <w:rFonts w:eastAsia="Calibri"/>
              </w:rPr>
              <w:t xml:space="preserve"> дню </w:t>
            </w:r>
            <w:proofErr w:type="spellStart"/>
            <w:r w:rsidRPr="00A946AE">
              <w:rPr>
                <w:rFonts w:eastAsia="Calibri"/>
              </w:rPr>
              <w:t>проведення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електронного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аукціону</w:t>
            </w:r>
            <w:proofErr w:type="spellEnd"/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Розмір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мінімального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кроку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підвищення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стартової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плати </w:t>
            </w:r>
            <w:proofErr w:type="spellStart"/>
            <w:r w:rsidRPr="00A946AE">
              <w:rPr>
                <w:rFonts w:eastAsia="Calibri"/>
                <w:color w:val="000000"/>
              </w:rPr>
              <w:t>під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час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0C4FD1" w:rsidRDefault="000C4FD1" w:rsidP="00AA5EF7">
            <w:pPr>
              <w:rPr>
                <w:rFonts w:eastAsia="Calibri"/>
                <w:lang w:val="uk-UA"/>
              </w:rPr>
            </w:pPr>
            <w:r w:rsidRPr="000C4FD1">
              <w:rPr>
                <w:rFonts w:eastAsia="Calibri"/>
                <w:lang w:val="uk-UA"/>
              </w:rPr>
              <w:t>10,</w:t>
            </w:r>
            <w:r w:rsidR="00AA5EF7">
              <w:rPr>
                <w:rFonts w:eastAsia="Calibri"/>
                <w:lang w:val="uk-UA"/>
              </w:rPr>
              <w:t>24</w:t>
            </w:r>
          </w:p>
        </w:tc>
      </w:tr>
      <w:tr w:rsidR="00A60853" w:rsidRPr="00A946AE" w:rsidTr="001C6E8B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Розмір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гарантійного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внеску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0C4FD1" w:rsidRDefault="00AA5EF7" w:rsidP="00E12D12">
            <w:pPr>
              <w:rPr>
                <w:rFonts w:eastAsia="Calibri"/>
                <w:lang w:val="uk-UA"/>
              </w:rPr>
            </w:pPr>
            <w:r>
              <w:rPr>
                <w:rFonts w:eastAsia="Times New Roman"/>
                <w:lang w:val="uk-UA"/>
              </w:rPr>
              <w:t>2047,2</w:t>
            </w:r>
          </w:p>
        </w:tc>
      </w:tr>
      <w:tr w:rsidR="00A60853" w:rsidRPr="00A946AE" w:rsidTr="001C6E8B">
        <w:trPr>
          <w:trHeight w:val="92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Розмір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реєстраційного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внеску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0C4FD1" w:rsidRDefault="00A60853" w:rsidP="00E12D12">
            <w:pPr>
              <w:rPr>
                <w:rFonts w:eastAsia="Calibri"/>
              </w:rPr>
            </w:pPr>
            <w:r w:rsidRPr="000C4FD1">
              <w:rPr>
                <w:rFonts w:eastAsia="Calibri"/>
              </w:rPr>
              <w:t>600,00</w:t>
            </w:r>
          </w:p>
        </w:tc>
      </w:tr>
      <w:tr w:rsidR="00A60853" w:rsidRPr="00A946AE" w:rsidTr="001C6E8B">
        <w:trPr>
          <w:trHeight w:val="793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Кількість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кроків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за методом </w:t>
            </w:r>
            <w:proofErr w:type="spellStart"/>
            <w:r w:rsidRPr="00A946AE">
              <w:rPr>
                <w:rFonts w:eastAsia="Calibri"/>
                <w:color w:val="000000"/>
              </w:rPr>
              <w:t>покрокового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зниження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стартової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плати та </w:t>
            </w:r>
            <w:proofErr w:type="spellStart"/>
            <w:r w:rsidRPr="00A946AE">
              <w:rPr>
                <w:rFonts w:eastAsia="Calibri"/>
                <w:color w:val="000000"/>
              </w:rPr>
              <w:t>подальшого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подання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цінових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пропозицій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25844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0A4638">
              <w:rPr>
                <w:rFonts w:eastAsia="Calibri"/>
                <w:lang w:val="uk-UA"/>
              </w:rPr>
              <w:t>4</w:t>
            </w:r>
          </w:p>
        </w:tc>
      </w:tr>
      <w:tr w:rsidR="00A60853" w:rsidRPr="00604A5A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A946AE">
              <w:rPr>
                <w:rFonts w:eastAsia="Calibri"/>
                <w:color w:val="000000"/>
                <w:lang w:val="uk-UA"/>
              </w:rPr>
              <w:t>Посилання на сторінку офіційного веб-</w:t>
            </w:r>
            <w:proofErr w:type="spellStart"/>
            <w:r w:rsidRPr="00A946AE">
              <w:rPr>
                <w:rFonts w:eastAsia="Calibri"/>
                <w:color w:val="000000"/>
                <w:lang w:val="uk-UA"/>
              </w:rPr>
              <w:t>сайта</w:t>
            </w:r>
            <w:proofErr w:type="spellEnd"/>
            <w:r w:rsidRPr="00A946AE">
              <w:rPr>
                <w:rFonts w:eastAsia="Calibri"/>
                <w:color w:val="00000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0853" w:rsidRPr="00A946AE" w:rsidRDefault="00604A5A" w:rsidP="00E12D12">
            <w:pPr>
              <w:rPr>
                <w:rFonts w:eastAsia="Calibri"/>
                <w:color w:val="1155CC"/>
                <w:u w:val="single"/>
                <w:lang w:val="uk-UA"/>
              </w:rPr>
            </w:pPr>
            <w:r>
              <w:fldChar w:fldCharType="begin"/>
            </w:r>
            <w:r w:rsidRPr="00604A5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04A5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04A5A">
              <w:rPr>
                <w:lang w:val="uk-UA"/>
              </w:rPr>
              <w:instrText>://</w:instrText>
            </w:r>
            <w:r>
              <w:instrText>prozorro</w:instrText>
            </w:r>
            <w:r w:rsidRPr="00604A5A">
              <w:rPr>
                <w:lang w:val="uk-UA"/>
              </w:rPr>
              <w:instrText>.</w:instrText>
            </w:r>
            <w:r>
              <w:instrText>sale</w:instrText>
            </w:r>
            <w:r w:rsidRPr="00604A5A">
              <w:rPr>
                <w:lang w:val="uk-UA"/>
              </w:rPr>
              <w:instrText>/</w:instrText>
            </w:r>
            <w:r>
              <w:instrText>info</w:instrText>
            </w:r>
            <w:r w:rsidRPr="00604A5A">
              <w:rPr>
                <w:lang w:val="uk-UA"/>
              </w:rPr>
              <w:instrText>/</w:instrText>
            </w:r>
            <w:r>
              <w:instrText>elektronni</w:instrText>
            </w:r>
            <w:r w:rsidRPr="00604A5A">
              <w:rPr>
                <w:lang w:val="uk-UA"/>
              </w:rPr>
              <w:instrText>-</w:instrText>
            </w:r>
            <w:r>
              <w:instrText>majdanchiki</w:instrText>
            </w:r>
            <w:r w:rsidRPr="00604A5A">
              <w:rPr>
                <w:lang w:val="uk-UA"/>
              </w:rPr>
              <w:instrText>-</w:instrText>
            </w:r>
            <w:r>
              <w:instrText>ets</w:instrText>
            </w:r>
            <w:r w:rsidRPr="00604A5A">
              <w:rPr>
                <w:lang w:val="uk-UA"/>
              </w:rPr>
              <w:instrText>-</w:instrText>
            </w:r>
            <w:r>
              <w:instrText>prozorroprodazhi</w:instrText>
            </w:r>
            <w:r w:rsidRPr="00604A5A">
              <w:rPr>
                <w:lang w:val="uk-UA"/>
              </w:rPr>
              <w:instrText>-</w:instrText>
            </w:r>
            <w:r>
              <w:instrText>cbd</w:instrText>
            </w:r>
            <w:r w:rsidRPr="00604A5A">
              <w:rPr>
                <w:lang w:val="uk-UA"/>
              </w:rPr>
              <w:instrText>2" \</w:instrText>
            </w:r>
            <w:r>
              <w:instrText>t</w:instrText>
            </w:r>
            <w:r w:rsidRPr="00604A5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04A5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60853" w:rsidRPr="00A946AE">
              <w:rPr>
                <w:rFonts w:eastAsia="Calibri"/>
                <w:color w:val="0000FF"/>
                <w:u w:val="single"/>
              </w:rPr>
              <w:t>https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://</w:t>
            </w:r>
            <w:r w:rsidR="00A60853" w:rsidRPr="00A946AE">
              <w:rPr>
                <w:rFonts w:eastAsia="Calibri"/>
                <w:color w:val="0000FF"/>
                <w:u w:val="single"/>
              </w:rPr>
              <w:t>prozorro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.</w:t>
            </w:r>
            <w:r w:rsidR="00A60853" w:rsidRPr="00A946AE">
              <w:rPr>
                <w:rFonts w:eastAsia="Calibri"/>
                <w:color w:val="0000FF"/>
                <w:u w:val="single"/>
              </w:rPr>
              <w:t>sale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/</w:t>
            </w:r>
            <w:r w:rsidR="00A60853" w:rsidRPr="00A946AE">
              <w:rPr>
                <w:rFonts w:eastAsia="Calibri"/>
                <w:color w:val="0000FF"/>
                <w:u w:val="single"/>
              </w:rPr>
              <w:t>info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/</w:t>
            </w:r>
            <w:r w:rsidR="00A60853" w:rsidRPr="00A946AE">
              <w:rPr>
                <w:rFonts w:eastAsia="Calibri"/>
                <w:color w:val="0000FF"/>
                <w:u w:val="single"/>
              </w:rPr>
              <w:t>elektronni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-</w:t>
            </w:r>
            <w:r w:rsidR="00A60853" w:rsidRPr="00A946AE">
              <w:rPr>
                <w:rFonts w:eastAsia="Calibri"/>
                <w:color w:val="0000FF"/>
                <w:u w:val="single"/>
              </w:rPr>
              <w:t>majdanchiki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-</w:t>
            </w:r>
            <w:r w:rsidR="00A60853" w:rsidRPr="00A946AE">
              <w:rPr>
                <w:rFonts w:eastAsia="Calibri"/>
                <w:color w:val="0000FF"/>
                <w:u w:val="single"/>
              </w:rPr>
              <w:t>ets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-</w:t>
            </w:r>
            <w:r w:rsidR="00A60853" w:rsidRPr="00A946AE">
              <w:rPr>
                <w:rFonts w:eastAsia="Calibri"/>
                <w:color w:val="0000FF"/>
                <w:u w:val="single"/>
              </w:rPr>
              <w:t>prozorroprodazhi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-</w:t>
            </w:r>
            <w:r w:rsidR="00A60853" w:rsidRPr="00A946AE">
              <w:rPr>
                <w:rFonts w:eastAsia="Calibri"/>
                <w:color w:val="0000FF"/>
                <w:u w:val="single"/>
              </w:rPr>
              <w:t>cbd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2</w:t>
            </w:r>
            <w:r>
              <w:rPr>
                <w:rFonts w:eastAsia="Calibri"/>
                <w:color w:val="0000FF"/>
                <w:u w:val="single"/>
                <w:lang w:val="uk-UA"/>
              </w:rPr>
              <w:fldChar w:fldCharType="end"/>
            </w:r>
          </w:p>
        </w:tc>
      </w:tr>
      <w:tr w:rsidR="00A60853" w:rsidRPr="00604A5A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A946AE">
              <w:rPr>
                <w:rFonts w:eastAsia="Calibri"/>
                <w:color w:val="000000"/>
                <w:lang w:val="uk-UA"/>
              </w:rPr>
              <w:t xml:space="preserve">Найменування установи (банку, казначейства), її місцезнаходження та номери рахунків у національній </w:t>
            </w:r>
            <w:r w:rsidRPr="00105017">
              <w:rPr>
                <w:rFonts w:eastAsia="Calibri"/>
                <w:color w:val="000000"/>
                <w:lang w:val="uk-UA"/>
              </w:rPr>
              <w:t>валюті</w:t>
            </w:r>
            <w:r w:rsidRPr="00A946AE">
              <w:rPr>
                <w:rFonts w:eastAsia="Calibri"/>
                <w:color w:val="000000"/>
                <w:lang w:val="uk-UA"/>
              </w:rPr>
              <w:t>, відкритих для внесення операторами електронних майданчиків реєстраційних</w:t>
            </w:r>
            <w:r>
              <w:rPr>
                <w:rFonts w:eastAsia="Calibri"/>
                <w:color w:val="000000"/>
                <w:lang w:val="uk-UA"/>
              </w:rPr>
              <w:t xml:space="preserve"> та гарантійних </w:t>
            </w:r>
            <w:r w:rsidRPr="00A946AE">
              <w:rPr>
                <w:rFonts w:eastAsia="Calibri"/>
                <w:color w:val="000000"/>
                <w:lang w:val="uk-UA"/>
              </w:rPr>
              <w:t xml:space="preserve">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0853" w:rsidRPr="00FE60A5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Оператор електронного майданчика здійснює перерахування гарантійного внеску на казначейські рахунки за такими реквізитами: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в національній валюті:</w:t>
            </w:r>
            <w:r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Pr="00FE60A5">
              <w:rPr>
                <w:rFonts w:eastAsia="Calibri"/>
                <w:bCs/>
                <w:lang w:val="uk-UA" w:eastAsia="en-US"/>
              </w:rPr>
              <w:t xml:space="preserve">загальний фонд бюджету інші надходження </w:t>
            </w:r>
            <w:r w:rsidRPr="00FE60A5">
              <w:rPr>
                <w:rFonts w:eastAsia="Calibri"/>
                <w:bCs/>
                <w:lang w:val="uk-UA" w:eastAsia="en-US"/>
              </w:rPr>
              <w:br/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Одержувач: </w:t>
            </w:r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 xml:space="preserve">ГУК </w:t>
            </w:r>
            <w:proofErr w:type="spellStart"/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Львiв</w:t>
            </w:r>
            <w:proofErr w:type="spellEnd"/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 xml:space="preserve">/Новороздільська </w:t>
            </w:r>
            <w:proofErr w:type="spellStart"/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тг</w:t>
            </w:r>
            <w:proofErr w:type="spellEnd"/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/24060300</w:t>
            </w:r>
          </w:p>
          <w:p w:rsidR="00A60853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Рахунок № </w:t>
            </w:r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UA258999980314080544000013937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(для перерахування гарантійного внеску)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 xml:space="preserve">Банк одержувача: ДКСУ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 xml:space="preserve">Код ЄДРПОУ </w:t>
            </w:r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38008294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Призначення платежу: (обов’язково вказати за що)</w:t>
            </w:r>
          </w:p>
          <w:p w:rsidR="00A60853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</w:p>
          <w:p w:rsidR="00A60853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Оператор електронного майданчика здійснює перерахування реєстраційного внеску </w:t>
            </w:r>
            <w:r>
              <w:rPr>
                <w:rFonts w:eastAsia="Calibri"/>
                <w:bCs/>
                <w:color w:val="000000"/>
                <w:lang w:val="uk-UA" w:eastAsia="en-US"/>
              </w:rPr>
              <w:t xml:space="preserve">та переможець аукціону здійснює перерахування авансового внеску та орендної плати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на казначейські рахунки за такими реквізитами: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в національній валюті:</w:t>
            </w:r>
            <w:r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</w:p>
          <w:p w:rsidR="00A60853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Одержувач: </w:t>
            </w:r>
            <w:r w:rsidR="00FE60A5">
              <w:rPr>
                <w:rFonts w:eastAsia="Calibri"/>
                <w:bCs/>
                <w:color w:val="000000"/>
                <w:lang w:val="uk-UA" w:eastAsia="en-US"/>
              </w:rPr>
              <w:t xml:space="preserve">виконавчий комітет Новороздільської міської ради </w:t>
            </w:r>
          </w:p>
          <w:p w:rsidR="00A60853" w:rsidRPr="00A946AE" w:rsidRDefault="00A60853" w:rsidP="00E12D12">
            <w:pPr>
              <w:rPr>
                <w:rFonts w:eastAsia="Calibri"/>
                <w:color w:val="FF0000"/>
                <w:lang w:val="uk-UA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Рахунок № UA</w:t>
            </w:r>
            <w:r w:rsidR="005E1CB7">
              <w:rPr>
                <w:rFonts w:eastAsia="Calibri"/>
                <w:bCs/>
                <w:color w:val="000000"/>
                <w:lang w:val="uk-UA" w:eastAsia="en-US"/>
              </w:rPr>
              <w:t>208201720355109052001040928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 xml:space="preserve">(для перерахування </w:t>
            </w:r>
            <w:r w:rsidR="00A5538D">
              <w:rPr>
                <w:rFonts w:eastAsia="Calibri"/>
                <w:bCs/>
                <w:color w:val="000000"/>
                <w:lang w:val="uk-UA" w:eastAsia="en-US"/>
              </w:rPr>
              <w:t>орендної плати,</w:t>
            </w:r>
            <w:r w:rsidR="00A5538D"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реєстраційного</w:t>
            </w:r>
            <w:r w:rsidR="00A5538D">
              <w:rPr>
                <w:rFonts w:eastAsia="Calibri"/>
                <w:bCs/>
                <w:color w:val="000000"/>
                <w:lang w:val="uk-UA" w:eastAsia="en-US"/>
              </w:rPr>
              <w:t xml:space="preserve"> та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="007A2C62">
              <w:rPr>
                <w:rFonts w:eastAsia="Calibri"/>
                <w:bCs/>
                <w:color w:val="000000"/>
                <w:lang w:val="uk-UA" w:eastAsia="en-US"/>
              </w:rPr>
              <w:t>авансового внеску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)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lastRenderedPageBreak/>
              <w:t xml:space="preserve">Банк одержувача: </w:t>
            </w:r>
            <w:r w:rsidR="005E1CB7">
              <w:rPr>
                <w:rFonts w:eastAsia="Calibri"/>
                <w:bCs/>
                <w:color w:val="000000"/>
                <w:lang w:val="uk-UA" w:eastAsia="en-US"/>
              </w:rPr>
              <w:t>У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ДКСУ</w:t>
            </w:r>
            <w:r w:rsidR="005E1CB7">
              <w:rPr>
                <w:rFonts w:eastAsia="Calibri"/>
                <w:bCs/>
                <w:color w:val="000000"/>
                <w:lang w:val="uk-UA" w:eastAsia="en-US"/>
              </w:rPr>
              <w:t xml:space="preserve"> у Миколаївському р-ні, Львівської області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 xml:space="preserve">Код ЄДРПОУ </w:t>
            </w:r>
            <w:r w:rsidR="005E1CB7">
              <w:rPr>
                <w:rFonts w:eastAsia="Calibri"/>
                <w:bCs/>
                <w:color w:val="000000"/>
                <w:lang w:val="uk-UA" w:eastAsia="en-US"/>
              </w:rPr>
              <w:t>04056210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Призначення платежу: (обов’язково вказати за що)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A946AE">
              <w:rPr>
                <w:rFonts w:eastAsia="Calibri"/>
                <w:color w:val="000000"/>
                <w:lang w:val="uk-UA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A5EF7" w:rsidP="00E12D1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uk-UA"/>
              </w:rPr>
              <w:t>2</w:t>
            </w:r>
            <w:r w:rsidR="00A60853" w:rsidRPr="00A946AE">
              <w:rPr>
                <w:rFonts w:eastAsia="Calibri"/>
                <w:color w:val="000000"/>
              </w:rPr>
              <w:t xml:space="preserve">5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календарних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днів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з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дати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оприлюднення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оголошення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електронною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торговою системою про передачу майна в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оренду</w:t>
            </w:r>
            <w:proofErr w:type="spellEnd"/>
          </w:p>
        </w:tc>
      </w:tr>
      <w:tr w:rsidR="00A60853" w:rsidRPr="00A946AE" w:rsidTr="001C6E8B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>Проект договору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ascii="Arial" w:eastAsia="Calibri" w:hAnsi="Arial" w:cs="Arial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Додається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до </w:t>
            </w:r>
            <w:r>
              <w:rPr>
                <w:rFonts w:eastAsia="Calibri"/>
                <w:color w:val="000000"/>
                <w:lang w:val="uk-UA"/>
              </w:rPr>
              <w:t xml:space="preserve">цього </w:t>
            </w:r>
            <w:proofErr w:type="spellStart"/>
            <w:r w:rsidRPr="00A946AE">
              <w:rPr>
                <w:rFonts w:eastAsia="Calibri"/>
                <w:color w:val="000000"/>
              </w:rPr>
              <w:t>оголошення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</w:p>
        </w:tc>
      </w:tr>
      <w:tr w:rsidR="00A60853" w:rsidRPr="00A946AE" w:rsidTr="001C6E8B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Інша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додаткова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інформація</w:t>
            </w:r>
            <w:proofErr w:type="spellEnd"/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Чи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зобов’язаний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орендар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компенсувати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витрати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пов’язані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 </w:t>
            </w:r>
            <w:proofErr w:type="spellStart"/>
            <w:r w:rsidRPr="00A946AE">
              <w:rPr>
                <w:rFonts w:eastAsia="Calibri"/>
                <w:color w:val="000000"/>
              </w:rPr>
              <w:t>проведенням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незалежної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оцінки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431C9D" w:rsidRDefault="00A60853" w:rsidP="00E12D12">
            <w:pPr>
              <w:rPr>
                <w:rFonts w:eastAsia="Calibri"/>
                <w:b/>
                <w:bCs/>
                <w:color w:val="FF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так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5E1CB7" w:rsidRDefault="00A60853" w:rsidP="00E12D12">
            <w:pPr>
              <w:rPr>
                <w:rFonts w:eastAsia="Calibri"/>
                <w:lang w:val="uk-UA"/>
              </w:rPr>
            </w:pPr>
            <w:r w:rsidRPr="005E1CB7">
              <w:rPr>
                <w:rFonts w:eastAsia="Calibri"/>
              </w:rPr>
              <w:t xml:space="preserve">Сума </w:t>
            </w:r>
            <w:proofErr w:type="spellStart"/>
            <w:r w:rsidRPr="005E1CB7">
              <w:rPr>
                <w:rFonts w:eastAsia="Calibri"/>
              </w:rPr>
              <w:t>компенсації</w:t>
            </w:r>
            <w:proofErr w:type="spellEnd"/>
            <w:r w:rsidRPr="005E1CB7">
              <w:rPr>
                <w:rFonts w:eastAsia="Calibri"/>
              </w:rPr>
              <w:t xml:space="preserve"> </w:t>
            </w:r>
            <w:proofErr w:type="spellStart"/>
            <w:r w:rsidRPr="005E1CB7">
              <w:rPr>
                <w:rFonts w:eastAsia="Calibri"/>
              </w:rPr>
              <w:t>витрат</w:t>
            </w:r>
            <w:proofErr w:type="spellEnd"/>
            <w:r w:rsidRPr="005E1CB7">
              <w:rPr>
                <w:rFonts w:eastAsia="Calibri"/>
              </w:rPr>
              <w:t xml:space="preserve">, </w:t>
            </w:r>
            <w:proofErr w:type="spellStart"/>
            <w:r w:rsidRPr="005E1CB7">
              <w:rPr>
                <w:rFonts w:eastAsia="Calibri"/>
              </w:rPr>
              <w:t>пов’язаних</w:t>
            </w:r>
            <w:proofErr w:type="spellEnd"/>
            <w:r w:rsidRPr="005E1CB7">
              <w:rPr>
                <w:rFonts w:eastAsia="Calibri"/>
              </w:rPr>
              <w:t xml:space="preserve"> з </w:t>
            </w:r>
            <w:proofErr w:type="spellStart"/>
            <w:r w:rsidRPr="005E1CB7">
              <w:rPr>
                <w:rFonts w:eastAsia="Calibri"/>
              </w:rPr>
              <w:t>проведенням</w:t>
            </w:r>
            <w:proofErr w:type="spellEnd"/>
            <w:r w:rsidRPr="005E1CB7">
              <w:rPr>
                <w:rFonts w:eastAsia="Calibri"/>
              </w:rPr>
              <w:t xml:space="preserve"> </w:t>
            </w:r>
            <w:proofErr w:type="spellStart"/>
            <w:r w:rsidRPr="005E1CB7">
              <w:rPr>
                <w:rFonts w:eastAsia="Calibri"/>
              </w:rPr>
              <w:t>незалежної</w:t>
            </w:r>
            <w:proofErr w:type="spellEnd"/>
            <w:r w:rsidRPr="005E1CB7">
              <w:rPr>
                <w:rFonts w:eastAsia="Calibri"/>
              </w:rPr>
              <w:t xml:space="preserve"> </w:t>
            </w:r>
            <w:proofErr w:type="spellStart"/>
            <w:r w:rsidRPr="005E1CB7">
              <w:rPr>
                <w:rFonts w:eastAsia="Calibri"/>
              </w:rPr>
              <w:t>оцінки</w:t>
            </w:r>
            <w:proofErr w:type="spellEnd"/>
            <w:r w:rsidRPr="005E1CB7">
              <w:rPr>
                <w:rFonts w:eastAsia="Calibri"/>
              </w:rPr>
              <w:t xml:space="preserve">, </w:t>
            </w:r>
            <w:proofErr w:type="spellStart"/>
            <w:r w:rsidRPr="005E1CB7">
              <w:rPr>
                <w:rFonts w:eastAsia="Calibri"/>
              </w:rPr>
              <w:t>грн</w:t>
            </w:r>
            <w:proofErr w:type="spellEnd"/>
            <w:r w:rsidR="00305597" w:rsidRPr="005E1CB7">
              <w:rPr>
                <w:rFonts w:eastAsia="Calibri"/>
                <w:lang w:val="uk-UA"/>
              </w:rPr>
              <w:t>. без ПДВ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5E1CB7" w:rsidRDefault="00E74E6C" w:rsidP="00E12D12">
            <w:pPr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7</w:t>
            </w:r>
            <w:r w:rsidR="005E1CB7" w:rsidRPr="005E1CB7">
              <w:rPr>
                <w:rFonts w:eastAsia="Calibri"/>
                <w:lang w:val="uk-UA"/>
              </w:rPr>
              <w:t>00,0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0C58A7" w:rsidRDefault="000C58A7" w:rsidP="000C58A7">
            <w:pPr>
              <w:rPr>
                <w:rFonts w:eastAsia="Calibri"/>
                <w:lang w:val="uk-UA"/>
              </w:rPr>
            </w:pPr>
            <w:r w:rsidRPr="000C58A7">
              <w:rPr>
                <w:rFonts w:eastAsia="Calibri"/>
                <w:lang w:val="uk-UA"/>
              </w:rPr>
              <w:t>Орендар протягом паяти дні з дати укладання Договору оренди зобов’язаний звернутись до Орендодавця щодо оформлення права користування земельною  ділянкою, на якій розташований об'єкт оренди та для його обслуговування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0C58A7" w:rsidRDefault="00A60853" w:rsidP="000C58A7">
            <w:pPr>
              <w:rPr>
                <w:rFonts w:eastAsia="Calibri"/>
              </w:rPr>
            </w:pPr>
            <w:r w:rsidRPr="000C58A7">
              <w:rPr>
                <w:rFonts w:eastAsia="Calibri"/>
                <w:lang w:val="uk-UA"/>
              </w:rPr>
              <w:t xml:space="preserve">так, </w:t>
            </w:r>
          </w:p>
        </w:tc>
      </w:tr>
      <w:tr w:rsidR="00A60853" w:rsidRPr="00A946AE" w:rsidTr="001C6E8B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Інформація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про об'єкт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оренди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що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міститься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в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Переліку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першого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типу, в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обсязі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визначеному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пунктом 26 Порядку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міститься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за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посиланням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>:</w:t>
            </w:r>
          </w:p>
        </w:tc>
      </w:tr>
      <w:tr w:rsidR="00A60853" w:rsidRPr="00A946AE" w:rsidTr="001C6E8B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0853" w:rsidRPr="005116D8" w:rsidRDefault="001C6E8B" w:rsidP="00E12D12">
            <w:pPr>
              <w:rPr>
                <w:rFonts w:eastAsia="Calibri"/>
                <w:color w:val="FF0000"/>
                <w:u w:val="single"/>
                <w:lang w:val="uk-UA"/>
              </w:rPr>
            </w:pPr>
            <w:r w:rsidRPr="00E74E6C">
              <w:rPr>
                <w:rFonts w:eastAsia="Calibri"/>
                <w:color w:val="000000"/>
                <w:lang w:val="uk-UA"/>
              </w:rPr>
              <w:t>https://sales.tsbgalcontract.org.ua/asset_rent/RGL001-UA-20210305-19803?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E15" w:rsidRPr="009A7E15" w:rsidRDefault="009A7E15" w:rsidP="009A7E15">
            <w:pPr>
              <w:rPr>
                <w:rFonts w:eastAsia="Calibri"/>
                <w:color w:val="000000"/>
                <w:lang w:val="uk-UA"/>
              </w:rPr>
            </w:pPr>
            <w:r w:rsidRPr="009A7E15">
              <w:rPr>
                <w:rFonts w:eastAsia="Calibri"/>
                <w:color w:val="000000"/>
                <w:lang w:val="uk-UA"/>
              </w:rPr>
              <w:t>ID об'єкту:</w:t>
            </w:r>
          </w:p>
          <w:p w:rsidR="00A60853" w:rsidRPr="005116D8" w:rsidRDefault="009A7E15" w:rsidP="009A7E15">
            <w:pPr>
              <w:rPr>
                <w:rFonts w:eastAsia="Calibri"/>
                <w:color w:val="FF0000"/>
                <w:lang w:val="uk-UA"/>
              </w:rPr>
            </w:pPr>
            <w:r w:rsidRPr="009A7E15">
              <w:rPr>
                <w:rFonts w:eastAsia="Calibri"/>
                <w:color w:val="000000"/>
                <w:lang w:val="uk-UA"/>
              </w:rPr>
              <w:t>RGL001-UA-20210305-19803</w:t>
            </w:r>
          </w:p>
        </w:tc>
      </w:tr>
      <w:tr w:rsidR="00A60853" w:rsidRPr="00A946AE" w:rsidTr="001C6E8B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A60853">
            <w:pPr>
              <w:rPr>
                <w:rFonts w:eastAsia="Calibri"/>
                <w:i/>
                <w:iCs/>
              </w:rPr>
            </w:pPr>
            <w:proofErr w:type="spellStart"/>
            <w:r w:rsidRPr="00A946AE">
              <w:rPr>
                <w:rFonts w:eastAsia="Calibri"/>
                <w:i/>
                <w:iCs/>
              </w:rPr>
              <w:t>Умовні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скорочення</w:t>
            </w:r>
            <w:proofErr w:type="spellEnd"/>
            <w:r w:rsidRPr="00A946AE">
              <w:rPr>
                <w:rFonts w:eastAsia="Calibri"/>
                <w:i/>
                <w:iCs/>
              </w:rPr>
              <w:t>:</w:t>
            </w:r>
            <w:r w:rsidRPr="00A946AE">
              <w:rPr>
                <w:rFonts w:eastAsia="Calibri"/>
                <w:i/>
                <w:iCs/>
              </w:rPr>
              <w:br/>
              <w:t xml:space="preserve">Закон - Закон </w:t>
            </w:r>
            <w:proofErr w:type="spellStart"/>
            <w:r w:rsidRPr="00A946AE">
              <w:rPr>
                <w:rFonts w:eastAsia="Calibri"/>
                <w:i/>
                <w:iCs/>
              </w:rPr>
              <w:t>України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"Про </w:t>
            </w:r>
            <w:proofErr w:type="spellStart"/>
            <w:r w:rsidRPr="00A946AE">
              <w:rPr>
                <w:rFonts w:eastAsia="Calibri"/>
                <w:i/>
                <w:iCs/>
              </w:rPr>
              <w:t>оренду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державного та </w:t>
            </w:r>
            <w:proofErr w:type="spellStart"/>
            <w:r w:rsidRPr="00A946AE">
              <w:rPr>
                <w:rFonts w:eastAsia="Calibri"/>
                <w:i/>
                <w:iCs/>
              </w:rPr>
              <w:t>комунального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майна";</w:t>
            </w:r>
            <w:r w:rsidRPr="00A946AE">
              <w:rPr>
                <w:rFonts w:eastAsia="Calibri"/>
                <w:i/>
                <w:iCs/>
              </w:rPr>
              <w:br/>
              <w:t xml:space="preserve">Постанова - постанова </w:t>
            </w:r>
            <w:proofErr w:type="spellStart"/>
            <w:r w:rsidRPr="00A946AE">
              <w:rPr>
                <w:rFonts w:eastAsia="Calibri"/>
                <w:i/>
                <w:iCs/>
              </w:rPr>
              <w:t>Кабінету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Міністрів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України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від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03.06.2020 № 483 "</w:t>
            </w:r>
            <w:proofErr w:type="spellStart"/>
            <w:r w:rsidRPr="00A946AE">
              <w:rPr>
                <w:rFonts w:eastAsia="Calibri"/>
                <w:i/>
                <w:iCs/>
              </w:rPr>
              <w:t>Деякі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питання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оренди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державного та </w:t>
            </w:r>
            <w:proofErr w:type="spellStart"/>
            <w:r w:rsidRPr="00A946AE">
              <w:rPr>
                <w:rFonts w:eastAsia="Calibri"/>
                <w:i/>
                <w:iCs/>
              </w:rPr>
              <w:t>комунального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майна";</w:t>
            </w:r>
            <w:r w:rsidRPr="00A946AE">
              <w:rPr>
                <w:rFonts w:eastAsia="Calibri"/>
                <w:i/>
                <w:iCs/>
              </w:rPr>
              <w:br/>
              <w:t xml:space="preserve">Порядок - Порядок </w:t>
            </w:r>
            <w:proofErr w:type="spellStart"/>
            <w:r w:rsidRPr="00A946AE">
              <w:rPr>
                <w:rFonts w:eastAsia="Calibri"/>
                <w:i/>
                <w:iCs/>
              </w:rPr>
              <w:t>передачі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в </w:t>
            </w:r>
            <w:proofErr w:type="spellStart"/>
            <w:r w:rsidRPr="00A946AE">
              <w:rPr>
                <w:rFonts w:eastAsia="Calibri"/>
                <w:i/>
                <w:iCs/>
              </w:rPr>
              <w:t>оренду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державного та </w:t>
            </w:r>
            <w:proofErr w:type="spellStart"/>
            <w:r w:rsidRPr="00A946AE">
              <w:rPr>
                <w:rFonts w:eastAsia="Calibri"/>
                <w:i/>
                <w:iCs/>
              </w:rPr>
              <w:t>комунального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майна, </w:t>
            </w:r>
            <w:proofErr w:type="spellStart"/>
            <w:r w:rsidRPr="00A946AE">
              <w:rPr>
                <w:rFonts w:eastAsia="Calibri"/>
                <w:i/>
                <w:iCs/>
              </w:rPr>
              <w:t>затверджений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Постановою</w:t>
            </w:r>
            <w:proofErr w:type="spellEnd"/>
            <w:r w:rsidRPr="00A946AE">
              <w:rPr>
                <w:rFonts w:eastAsia="Calibri"/>
                <w:i/>
                <w:iCs/>
              </w:rPr>
              <w:t>.</w:t>
            </w:r>
          </w:p>
        </w:tc>
      </w:tr>
      <w:tr w:rsidR="00A60853" w:rsidRPr="00A946AE" w:rsidTr="001C6E8B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Default="00A60853" w:rsidP="00A60853">
            <w:pPr>
              <w:rPr>
                <w:rFonts w:eastAsia="Calibri"/>
                <w:i/>
                <w:iCs/>
              </w:rPr>
            </w:pPr>
            <w:proofErr w:type="spellStart"/>
            <w:r w:rsidRPr="00A946AE">
              <w:rPr>
                <w:rFonts w:eastAsia="Calibri"/>
                <w:i/>
                <w:iCs/>
              </w:rPr>
              <w:t>Реєстраційний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внесок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- сума </w:t>
            </w:r>
            <w:proofErr w:type="spellStart"/>
            <w:r w:rsidRPr="00A946AE">
              <w:rPr>
                <w:rFonts w:eastAsia="Calibri"/>
                <w:i/>
                <w:iCs/>
              </w:rPr>
              <w:t>коштів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у </w:t>
            </w:r>
            <w:proofErr w:type="spellStart"/>
            <w:r w:rsidRPr="00A946AE">
              <w:rPr>
                <w:rFonts w:eastAsia="Calibri"/>
                <w:i/>
                <w:iCs/>
              </w:rPr>
              <w:t>розмірі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0,1 </w:t>
            </w:r>
            <w:proofErr w:type="spellStart"/>
            <w:r w:rsidRPr="00A946AE">
              <w:rPr>
                <w:rFonts w:eastAsia="Calibri"/>
                <w:i/>
                <w:iCs/>
              </w:rPr>
              <w:t>мінімальної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заробітної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плати, </w:t>
            </w:r>
            <w:proofErr w:type="spellStart"/>
            <w:r w:rsidRPr="00A946AE">
              <w:rPr>
                <w:rFonts w:eastAsia="Calibri"/>
                <w:i/>
                <w:iCs/>
              </w:rPr>
              <w:t>діючої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станом на 1 </w:t>
            </w:r>
            <w:proofErr w:type="spellStart"/>
            <w:r w:rsidRPr="00A946AE">
              <w:rPr>
                <w:rFonts w:eastAsia="Calibri"/>
                <w:i/>
                <w:iCs/>
              </w:rPr>
              <w:t>січня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поточного року, яка вноситься </w:t>
            </w:r>
            <w:proofErr w:type="spellStart"/>
            <w:r w:rsidRPr="00A946AE">
              <w:rPr>
                <w:rFonts w:eastAsia="Calibri"/>
                <w:i/>
                <w:iCs/>
              </w:rPr>
              <w:t>потенційним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орендарем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на </w:t>
            </w:r>
            <w:proofErr w:type="spellStart"/>
            <w:r w:rsidRPr="00A946AE">
              <w:rPr>
                <w:rFonts w:eastAsia="Calibri"/>
                <w:i/>
                <w:iCs/>
              </w:rPr>
              <w:t>відповідний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рахунок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оператора </w:t>
            </w:r>
            <w:proofErr w:type="spellStart"/>
            <w:r w:rsidRPr="00A946AE">
              <w:rPr>
                <w:rFonts w:eastAsia="Calibri"/>
                <w:i/>
                <w:iCs/>
              </w:rPr>
              <w:t>електронного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майданчика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за </w:t>
            </w:r>
            <w:proofErr w:type="spellStart"/>
            <w:r w:rsidRPr="00A946AE">
              <w:rPr>
                <w:rFonts w:eastAsia="Calibri"/>
                <w:i/>
                <w:iCs/>
              </w:rPr>
              <w:t>реєстрацію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заяви на участь в </w:t>
            </w:r>
            <w:proofErr w:type="spellStart"/>
            <w:r w:rsidRPr="00A946AE">
              <w:rPr>
                <w:rFonts w:eastAsia="Calibri"/>
                <w:i/>
                <w:iCs/>
              </w:rPr>
              <w:t>аукціоні</w:t>
            </w:r>
            <w:proofErr w:type="spellEnd"/>
            <w:r w:rsidRPr="00A946AE">
              <w:rPr>
                <w:rFonts w:eastAsia="Calibri"/>
                <w:i/>
                <w:iCs/>
              </w:rPr>
              <w:t>.</w:t>
            </w:r>
          </w:p>
          <w:p w:rsidR="00293EFA" w:rsidRDefault="00293EFA" w:rsidP="00A60853">
            <w:pPr>
              <w:rPr>
                <w:rFonts w:eastAsia="Calibri"/>
                <w:i/>
                <w:iCs/>
              </w:rPr>
            </w:pPr>
          </w:p>
          <w:p w:rsidR="005E1CB7" w:rsidRDefault="005E1CB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5E1CB7" w:rsidRDefault="005E1CB7" w:rsidP="00A60853">
            <w:pPr>
              <w:rPr>
                <w:rFonts w:eastAsia="Calibri"/>
                <w:i/>
                <w:iCs/>
              </w:rPr>
            </w:pPr>
          </w:p>
          <w:p w:rsidR="00AA5EF7" w:rsidRDefault="00AA5EF7" w:rsidP="00A60853">
            <w:pPr>
              <w:rPr>
                <w:rFonts w:eastAsia="Calibri"/>
                <w:i/>
                <w:iCs/>
              </w:rPr>
            </w:pPr>
          </w:p>
          <w:p w:rsidR="00AA5EF7" w:rsidRDefault="00AA5EF7" w:rsidP="00A60853">
            <w:pPr>
              <w:rPr>
                <w:rFonts w:eastAsia="Calibri"/>
                <w:i/>
                <w:iCs/>
              </w:rPr>
            </w:pPr>
          </w:p>
          <w:p w:rsidR="00AA5EF7" w:rsidRDefault="00AA5EF7" w:rsidP="00A60853">
            <w:pPr>
              <w:rPr>
                <w:rFonts w:eastAsia="Calibri"/>
                <w:i/>
                <w:iCs/>
              </w:rPr>
            </w:pPr>
          </w:p>
          <w:p w:rsidR="00AA5EF7" w:rsidRDefault="00AA5EF7" w:rsidP="00A60853">
            <w:pPr>
              <w:rPr>
                <w:rFonts w:eastAsia="Calibri"/>
                <w:i/>
                <w:iCs/>
              </w:rPr>
            </w:pPr>
          </w:p>
          <w:p w:rsidR="00AA5EF7" w:rsidRDefault="00AA5EF7" w:rsidP="00A60853">
            <w:pPr>
              <w:rPr>
                <w:rFonts w:eastAsia="Calibri"/>
                <w:i/>
                <w:iCs/>
              </w:rPr>
            </w:pPr>
          </w:p>
          <w:p w:rsidR="00AA5EF7" w:rsidRDefault="00AA5EF7" w:rsidP="00A60853">
            <w:pPr>
              <w:rPr>
                <w:rFonts w:eastAsia="Calibri"/>
                <w:i/>
                <w:iCs/>
              </w:rPr>
            </w:pPr>
          </w:p>
          <w:p w:rsidR="00AA5EF7" w:rsidRDefault="00AA5EF7" w:rsidP="00A60853">
            <w:pPr>
              <w:rPr>
                <w:rFonts w:eastAsia="Calibri"/>
                <w:i/>
                <w:iCs/>
              </w:rPr>
            </w:pPr>
          </w:p>
          <w:p w:rsidR="00AA5EF7" w:rsidRDefault="00AA5EF7" w:rsidP="00A60853">
            <w:pPr>
              <w:rPr>
                <w:rFonts w:eastAsia="Calibri"/>
                <w:i/>
                <w:iCs/>
              </w:rPr>
            </w:pPr>
          </w:p>
          <w:p w:rsidR="00293EFA" w:rsidRPr="00A946AE" w:rsidRDefault="00293EFA" w:rsidP="000C4FD1">
            <w:pPr>
              <w:rPr>
                <w:rFonts w:eastAsia="Calibri"/>
                <w:i/>
                <w:iCs/>
              </w:rPr>
            </w:pPr>
          </w:p>
        </w:tc>
      </w:tr>
    </w:tbl>
    <w:p w:rsidR="00DA7D47" w:rsidRPr="00604A5A" w:rsidRDefault="00DA7D47" w:rsidP="00604A5A">
      <w:pPr>
        <w:keepNext/>
        <w:keepLines/>
        <w:jc w:val="center"/>
        <w:rPr>
          <w:color w:val="FF0000"/>
        </w:rPr>
      </w:pPr>
      <w:bookmarkStart w:id="0" w:name="_GoBack"/>
      <w:bookmarkEnd w:id="0"/>
    </w:p>
    <w:sectPr w:rsidR="00DA7D47" w:rsidRPr="00604A5A" w:rsidSect="00571B23">
      <w:pgSz w:w="11906" w:h="16838"/>
      <w:pgMar w:top="284" w:right="74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7D05"/>
    <w:multiLevelType w:val="hybridMultilevel"/>
    <w:tmpl w:val="610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D"/>
    <w:rsid w:val="0001229C"/>
    <w:rsid w:val="0002516F"/>
    <w:rsid w:val="0003537D"/>
    <w:rsid w:val="00064B60"/>
    <w:rsid w:val="00065D68"/>
    <w:rsid w:val="00091C21"/>
    <w:rsid w:val="000931C0"/>
    <w:rsid w:val="000A4638"/>
    <w:rsid w:val="000B0705"/>
    <w:rsid w:val="000B3F80"/>
    <w:rsid w:val="000C0E04"/>
    <w:rsid w:val="000C4FD1"/>
    <w:rsid w:val="000C58A7"/>
    <w:rsid w:val="000E3ECF"/>
    <w:rsid w:val="000F11A3"/>
    <w:rsid w:val="000F44B9"/>
    <w:rsid w:val="00105017"/>
    <w:rsid w:val="00120136"/>
    <w:rsid w:val="00122C23"/>
    <w:rsid w:val="00130156"/>
    <w:rsid w:val="00193B0D"/>
    <w:rsid w:val="001A7E18"/>
    <w:rsid w:val="001B6770"/>
    <w:rsid w:val="001C6E8B"/>
    <w:rsid w:val="001D0618"/>
    <w:rsid w:val="001D5529"/>
    <w:rsid w:val="001E4C5B"/>
    <w:rsid w:val="001F70A8"/>
    <w:rsid w:val="002229F5"/>
    <w:rsid w:val="00233777"/>
    <w:rsid w:val="00252733"/>
    <w:rsid w:val="00263DE1"/>
    <w:rsid w:val="00293EFA"/>
    <w:rsid w:val="002B2073"/>
    <w:rsid w:val="002C554C"/>
    <w:rsid w:val="002F2EDE"/>
    <w:rsid w:val="002F713B"/>
    <w:rsid w:val="00305597"/>
    <w:rsid w:val="003304C8"/>
    <w:rsid w:val="0034005C"/>
    <w:rsid w:val="00382857"/>
    <w:rsid w:val="003E3DF8"/>
    <w:rsid w:val="003E3E05"/>
    <w:rsid w:val="003F6109"/>
    <w:rsid w:val="00406C3A"/>
    <w:rsid w:val="00431C9D"/>
    <w:rsid w:val="00465E72"/>
    <w:rsid w:val="00482BD1"/>
    <w:rsid w:val="00484A37"/>
    <w:rsid w:val="004D6678"/>
    <w:rsid w:val="004D744B"/>
    <w:rsid w:val="004E2F6E"/>
    <w:rsid w:val="005004C2"/>
    <w:rsid w:val="0051016D"/>
    <w:rsid w:val="005116D8"/>
    <w:rsid w:val="00521092"/>
    <w:rsid w:val="005221ED"/>
    <w:rsid w:val="0052395E"/>
    <w:rsid w:val="00550F6B"/>
    <w:rsid w:val="005651B1"/>
    <w:rsid w:val="00571B23"/>
    <w:rsid w:val="00594816"/>
    <w:rsid w:val="005B0F9F"/>
    <w:rsid w:val="005C0EB4"/>
    <w:rsid w:val="005D7EA0"/>
    <w:rsid w:val="005E1CB7"/>
    <w:rsid w:val="005F2102"/>
    <w:rsid w:val="005F4E69"/>
    <w:rsid w:val="00604A5A"/>
    <w:rsid w:val="0063157A"/>
    <w:rsid w:val="006375C0"/>
    <w:rsid w:val="006518B2"/>
    <w:rsid w:val="00652F80"/>
    <w:rsid w:val="00661704"/>
    <w:rsid w:val="00663C0D"/>
    <w:rsid w:val="00683B78"/>
    <w:rsid w:val="006B7F10"/>
    <w:rsid w:val="006D7A28"/>
    <w:rsid w:val="00711447"/>
    <w:rsid w:val="00716682"/>
    <w:rsid w:val="00720ED0"/>
    <w:rsid w:val="00734354"/>
    <w:rsid w:val="00747620"/>
    <w:rsid w:val="00761931"/>
    <w:rsid w:val="00765246"/>
    <w:rsid w:val="00776667"/>
    <w:rsid w:val="007860C0"/>
    <w:rsid w:val="007A24E0"/>
    <w:rsid w:val="007A2C62"/>
    <w:rsid w:val="007B1EA1"/>
    <w:rsid w:val="007B3CD5"/>
    <w:rsid w:val="007D2B59"/>
    <w:rsid w:val="007E0365"/>
    <w:rsid w:val="007F4DCC"/>
    <w:rsid w:val="008233C1"/>
    <w:rsid w:val="00831C7A"/>
    <w:rsid w:val="008358BA"/>
    <w:rsid w:val="00836CC2"/>
    <w:rsid w:val="00837CEF"/>
    <w:rsid w:val="00853387"/>
    <w:rsid w:val="0088485D"/>
    <w:rsid w:val="00890FA6"/>
    <w:rsid w:val="008940D0"/>
    <w:rsid w:val="00895B9D"/>
    <w:rsid w:val="008A3567"/>
    <w:rsid w:val="008B2941"/>
    <w:rsid w:val="008B5156"/>
    <w:rsid w:val="008B5621"/>
    <w:rsid w:val="008B71D8"/>
    <w:rsid w:val="008C263D"/>
    <w:rsid w:val="008C4A1B"/>
    <w:rsid w:val="008D162C"/>
    <w:rsid w:val="009136B7"/>
    <w:rsid w:val="0092300D"/>
    <w:rsid w:val="0093013B"/>
    <w:rsid w:val="00934852"/>
    <w:rsid w:val="0093688B"/>
    <w:rsid w:val="009401FD"/>
    <w:rsid w:val="00942548"/>
    <w:rsid w:val="00967C3C"/>
    <w:rsid w:val="009A7E15"/>
    <w:rsid w:val="009B7409"/>
    <w:rsid w:val="009C47B7"/>
    <w:rsid w:val="009C5441"/>
    <w:rsid w:val="009D539F"/>
    <w:rsid w:val="009E6396"/>
    <w:rsid w:val="009F7A60"/>
    <w:rsid w:val="00A059D4"/>
    <w:rsid w:val="00A25844"/>
    <w:rsid w:val="00A5538D"/>
    <w:rsid w:val="00A567C1"/>
    <w:rsid w:val="00A60853"/>
    <w:rsid w:val="00A77B2D"/>
    <w:rsid w:val="00A946AE"/>
    <w:rsid w:val="00AA5EF7"/>
    <w:rsid w:val="00AD52A7"/>
    <w:rsid w:val="00AE5315"/>
    <w:rsid w:val="00AE7C75"/>
    <w:rsid w:val="00AF59B8"/>
    <w:rsid w:val="00B17847"/>
    <w:rsid w:val="00B319A1"/>
    <w:rsid w:val="00B3605D"/>
    <w:rsid w:val="00B41203"/>
    <w:rsid w:val="00B46764"/>
    <w:rsid w:val="00B7177E"/>
    <w:rsid w:val="00B92C5D"/>
    <w:rsid w:val="00BA1C86"/>
    <w:rsid w:val="00BA4F2D"/>
    <w:rsid w:val="00BC73F7"/>
    <w:rsid w:val="00BD6B46"/>
    <w:rsid w:val="00BF23D9"/>
    <w:rsid w:val="00C41F7B"/>
    <w:rsid w:val="00C557DB"/>
    <w:rsid w:val="00C60EC2"/>
    <w:rsid w:val="00C622DE"/>
    <w:rsid w:val="00CA257C"/>
    <w:rsid w:val="00CB6A2B"/>
    <w:rsid w:val="00CC71B6"/>
    <w:rsid w:val="00CC7896"/>
    <w:rsid w:val="00CE2FC7"/>
    <w:rsid w:val="00CE4A75"/>
    <w:rsid w:val="00CE6CBF"/>
    <w:rsid w:val="00D23BA8"/>
    <w:rsid w:val="00D40DFC"/>
    <w:rsid w:val="00D6638A"/>
    <w:rsid w:val="00D7387B"/>
    <w:rsid w:val="00DA3550"/>
    <w:rsid w:val="00DA7D47"/>
    <w:rsid w:val="00DA7E6E"/>
    <w:rsid w:val="00DC7629"/>
    <w:rsid w:val="00DD2418"/>
    <w:rsid w:val="00DD6C84"/>
    <w:rsid w:val="00DE0186"/>
    <w:rsid w:val="00DE36E4"/>
    <w:rsid w:val="00E0511C"/>
    <w:rsid w:val="00E12D12"/>
    <w:rsid w:val="00E15BA4"/>
    <w:rsid w:val="00E1787E"/>
    <w:rsid w:val="00E4101D"/>
    <w:rsid w:val="00E45296"/>
    <w:rsid w:val="00E72A24"/>
    <w:rsid w:val="00E74E6C"/>
    <w:rsid w:val="00E80B9C"/>
    <w:rsid w:val="00E8476E"/>
    <w:rsid w:val="00E93A8C"/>
    <w:rsid w:val="00EA4711"/>
    <w:rsid w:val="00EB4F4B"/>
    <w:rsid w:val="00EC0DD0"/>
    <w:rsid w:val="00EC66BB"/>
    <w:rsid w:val="00EE4610"/>
    <w:rsid w:val="00F10BFF"/>
    <w:rsid w:val="00F12240"/>
    <w:rsid w:val="00F12ED2"/>
    <w:rsid w:val="00F15388"/>
    <w:rsid w:val="00F15B60"/>
    <w:rsid w:val="00F17642"/>
    <w:rsid w:val="00F418BD"/>
    <w:rsid w:val="00F553D2"/>
    <w:rsid w:val="00F63293"/>
    <w:rsid w:val="00F63991"/>
    <w:rsid w:val="00F66611"/>
    <w:rsid w:val="00F819C6"/>
    <w:rsid w:val="00F91062"/>
    <w:rsid w:val="00F97C2D"/>
    <w:rsid w:val="00FA7299"/>
    <w:rsid w:val="00FD762C"/>
    <w:rsid w:val="00FE46BD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24C2-E4EA-4C0A-A9F6-A148A8F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B8"/>
    <w:rPr>
      <w:rFonts w:ascii="Segoe UI" w:eastAsia="MS Mincho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B4F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0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ubm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003A-B826-412B-9514-68493F13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4</Pages>
  <Words>6322</Words>
  <Characters>3605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2021-04-19T07:16:00Z</cp:lastPrinted>
  <dcterms:created xsi:type="dcterms:W3CDTF">2021-03-06T00:25:00Z</dcterms:created>
  <dcterms:modified xsi:type="dcterms:W3CDTF">2021-04-22T12:36:00Z</dcterms:modified>
</cp:coreProperties>
</file>