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D1448A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1448A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2D97">
        <w:rPr>
          <w:rFonts w:ascii="Times New Roman" w:hAnsi="Times New Roman" w:cs="Times New Roman"/>
          <w:sz w:val="24"/>
          <w:szCs w:val="24"/>
          <w:lang w:val="uk-UA"/>
        </w:rPr>
        <w:t>Перший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48A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2D97">
        <w:rPr>
          <w:rFonts w:ascii="Times New Roman" w:hAnsi="Times New Roman" w:cs="Times New Roman"/>
          <w:sz w:val="24"/>
          <w:szCs w:val="24"/>
          <w:lang w:val="uk-UA"/>
        </w:rPr>
        <w:t>без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63750C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D92D97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6375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є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>передача за актом приймання – передачі, після 100% оплати</w:t>
      </w:r>
      <w:bookmarkStart w:id="1" w:name="_GoBack"/>
      <w:bookmarkEnd w:id="1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,  за адресою розташування майна: 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м. Дніпро, вулиця Шевченка, 29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630605"/>
    <w:rsid w:val="0063750C"/>
    <w:rsid w:val="007C4243"/>
    <w:rsid w:val="0083705E"/>
    <w:rsid w:val="0085212F"/>
    <w:rsid w:val="00C96477"/>
    <w:rsid w:val="00D1448A"/>
    <w:rsid w:val="00D92D97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8</cp:revision>
  <dcterms:created xsi:type="dcterms:W3CDTF">2019-12-23T12:25:00Z</dcterms:created>
  <dcterms:modified xsi:type="dcterms:W3CDTF">2021-08-17T09:32:00Z</dcterms:modified>
</cp:coreProperties>
</file>