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17" w:rsidRPr="00BD7F51" w:rsidRDefault="00A30617" w:rsidP="00A30617">
      <w:pPr>
        <w:jc w:val="center"/>
        <w:rPr>
          <w:rFonts w:eastAsia="Times New Roman" w:cs="Times New Roman"/>
          <w:szCs w:val="24"/>
          <w:lang w:val="ru-RU" w:eastAsia="ru-RU"/>
        </w:rPr>
      </w:pPr>
      <w:proofErr w:type="spellStart"/>
      <w:r w:rsidRPr="00BD7F51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Оголошення</w:t>
      </w:r>
      <w:proofErr w:type="spellEnd"/>
      <w:r w:rsidRPr="00BD7F51">
        <w:rPr>
          <w:rFonts w:eastAsia="Times New Roman" w:cs="Times New Roman"/>
          <w:b/>
          <w:bCs/>
          <w:color w:val="000000"/>
          <w:szCs w:val="24"/>
          <w:lang w:val="ru-RU" w:eastAsia="ru-RU"/>
        </w:rPr>
        <w:t xml:space="preserve"> про передачу майна в </w:t>
      </w:r>
      <w:proofErr w:type="spellStart"/>
      <w:r w:rsidRPr="00BD7F51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оренду</w:t>
      </w:r>
      <w:proofErr w:type="spellEnd"/>
    </w:p>
    <w:p w:rsidR="00A30617" w:rsidRDefault="00C120ED" w:rsidP="00C120ED">
      <w:pPr>
        <w:jc w:val="center"/>
        <w:rPr>
          <w:color w:val="000000"/>
          <w:szCs w:val="24"/>
          <w:lang w:val="ru-RU"/>
        </w:rPr>
      </w:pPr>
      <w:proofErr w:type="spellStart"/>
      <w:r>
        <w:rPr>
          <w:color w:val="000000"/>
          <w:szCs w:val="24"/>
          <w:lang w:val="ru-RU"/>
        </w:rPr>
        <w:t>нежитлових</w:t>
      </w:r>
      <w:proofErr w:type="spellEnd"/>
      <w:r>
        <w:rPr>
          <w:color w:val="000000"/>
          <w:szCs w:val="24"/>
          <w:lang w:val="ru-RU"/>
        </w:rPr>
        <w:t xml:space="preserve"> </w:t>
      </w:r>
      <w:proofErr w:type="spellStart"/>
      <w:r>
        <w:rPr>
          <w:color w:val="000000"/>
          <w:szCs w:val="24"/>
          <w:lang w:val="ru-RU"/>
        </w:rPr>
        <w:t>приміщень</w:t>
      </w:r>
      <w:proofErr w:type="spellEnd"/>
      <w:r w:rsidR="0060558D">
        <w:rPr>
          <w:color w:val="000000"/>
          <w:szCs w:val="24"/>
          <w:lang w:val="ru-RU"/>
        </w:rPr>
        <w:t xml:space="preserve"> на </w:t>
      </w:r>
      <w:proofErr w:type="spellStart"/>
      <w:r w:rsidR="0060558D">
        <w:rPr>
          <w:color w:val="000000"/>
          <w:szCs w:val="24"/>
          <w:lang w:val="ru-RU"/>
        </w:rPr>
        <w:t>першому</w:t>
      </w:r>
      <w:proofErr w:type="spellEnd"/>
      <w:r w:rsidR="0060558D">
        <w:rPr>
          <w:color w:val="000000"/>
          <w:szCs w:val="24"/>
          <w:lang w:val="ru-RU"/>
        </w:rPr>
        <w:t xml:space="preserve"> </w:t>
      </w:r>
      <w:proofErr w:type="spellStart"/>
      <w:r w:rsidR="0060558D">
        <w:rPr>
          <w:color w:val="000000"/>
          <w:szCs w:val="24"/>
          <w:lang w:val="ru-RU"/>
        </w:rPr>
        <w:t>поверсі</w:t>
      </w:r>
      <w:proofErr w:type="spellEnd"/>
      <w:r>
        <w:rPr>
          <w:color w:val="000000"/>
          <w:szCs w:val="24"/>
          <w:lang w:val="ru-RU"/>
        </w:rPr>
        <w:t xml:space="preserve">, </w:t>
      </w:r>
      <w:proofErr w:type="spellStart"/>
      <w:r>
        <w:rPr>
          <w:color w:val="000000"/>
          <w:szCs w:val="24"/>
          <w:lang w:val="ru-RU"/>
        </w:rPr>
        <w:t>частини</w:t>
      </w:r>
      <w:proofErr w:type="spellEnd"/>
      <w:r>
        <w:rPr>
          <w:color w:val="000000"/>
          <w:szCs w:val="24"/>
          <w:lang w:val="ru-RU"/>
        </w:rPr>
        <w:t xml:space="preserve"> </w:t>
      </w:r>
      <w:proofErr w:type="spellStart"/>
      <w:r>
        <w:rPr>
          <w:color w:val="000000"/>
          <w:szCs w:val="24"/>
          <w:lang w:val="ru-RU"/>
        </w:rPr>
        <w:t>нежитлової</w:t>
      </w:r>
      <w:proofErr w:type="spellEnd"/>
      <w:r>
        <w:rPr>
          <w:color w:val="000000"/>
          <w:szCs w:val="24"/>
          <w:lang w:val="ru-RU"/>
        </w:rPr>
        <w:t xml:space="preserve"> </w:t>
      </w:r>
      <w:proofErr w:type="spellStart"/>
      <w:r>
        <w:rPr>
          <w:color w:val="000000"/>
          <w:szCs w:val="24"/>
          <w:lang w:val="ru-RU"/>
        </w:rPr>
        <w:t>буді</w:t>
      </w:r>
      <w:proofErr w:type="gramStart"/>
      <w:r>
        <w:rPr>
          <w:color w:val="000000"/>
          <w:szCs w:val="24"/>
          <w:lang w:val="ru-RU"/>
        </w:rPr>
        <w:t>вл</w:t>
      </w:r>
      <w:proofErr w:type="gramEnd"/>
      <w:r>
        <w:rPr>
          <w:color w:val="000000"/>
          <w:szCs w:val="24"/>
          <w:lang w:val="ru-RU"/>
        </w:rPr>
        <w:t>і</w:t>
      </w:r>
      <w:proofErr w:type="spellEnd"/>
      <w:r>
        <w:rPr>
          <w:color w:val="000000"/>
          <w:szCs w:val="24"/>
          <w:lang w:val="ru-RU"/>
        </w:rPr>
        <w:t xml:space="preserve"> (</w:t>
      </w:r>
      <w:proofErr w:type="spellStart"/>
      <w:r>
        <w:rPr>
          <w:color w:val="000000"/>
          <w:szCs w:val="24"/>
          <w:lang w:val="ru-RU"/>
        </w:rPr>
        <w:t>будівля</w:t>
      </w:r>
      <w:proofErr w:type="spellEnd"/>
      <w:r>
        <w:rPr>
          <w:color w:val="000000"/>
          <w:szCs w:val="24"/>
          <w:lang w:val="ru-RU"/>
        </w:rPr>
        <w:t xml:space="preserve"> «</w:t>
      </w:r>
      <w:proofErr w:type="spellStart"/>
      <w:r>
        <w:rPr>
          <w:color w:val="000000"/>
          <w:szCs w:val="24"/>
          <w:lang w:val="ru-RU"/>
        </w:rPr>
        <w:t>Поліклініка</w:t>
      </w:r>
      <w:proofErr w:type="spellEnd"/>
      <w:r>
        <w:rPr>
          <w:color w:val="000000"/>
          <w:szCs w:val="24"/>
          <w:lang w:val="ru-RU"/>
        </w:rPr>
        <w:t xml:space="preserve">»), </w:t>
      </w:r>
      <w:r>
        <w:rPr>
          <w:szCs w:val="24"/>
        </w:rPr>
        <w:t xml:space="preserve">літ. А-2, </w:t>
      </w:r>
      <w:r>
        <w:rPr>
          <w:color w:val="000000"/>
          <w:szCs w:val="24"/>
          <w:lang w:val="ru-RU"/>
        </w:rPr>
        <w:t xml:space="preserve">к. № </w:t>
      </w:r>
      <w:r>
        <w:rPr>
          <w:szCs w:val="24"/>
        </w:rPr>
        <w:t>1-30, 1-31, 1-32,</w:t>
      </w:r>
      <w:r>
        <w:rPr>
          <w:color w:val="000000"/>
          <w:szCs w:val="24"/>
          <w:lang w:val="ru-RU"/>
        </w:rPr>
        <w:t xml:space="preserve"> </w:t>
      </w:r>
      <w:proofErr w:type="spellStart"/>
      <w:r>
        <w:rPr>
          <w:color w:val="000000"/>
          <w:szCs w:val="24"/>
          <w:lang w:val="ru-RU"/>
        </w:rPr>
        <w:t>загальною</w:t>
      </w:r>
      <w:proofErr w:type="spellEnd"/>
      <w:r>
        <w:rPr>
          <w:color w:val="000000"/>
          <w:szCs w:val="24"/>
          <w:lang w:val="ru-RU"/>
        </w:rPr>
        <w:t xml:space="preserve"> </w:t>
      </w:r>
      <w:proofErr w:type="spellStart"/>
      <w:r>
        <w:rPr>
          <w:color w:val="000000"/>
          <w:szCs w:val="24"/>
          <w:lang w:val="ru-RU"/>
        </w:rPr>
        <w:t>площею</w:t>
      </w:r>
      <w:proofErr w:type="spellEnd"/>
      <w:r>
        <w:rPr>
          <w:color w:val="000000"/>
          <w:szCs w:val="24"/>
          <w:lang w:val="ru-RU"/>
        </w:rPr>
        <w:t xml:space="preserve"> 38,1 (</w:t>
      </w:r>
      <w:proofErr w:type="spellStart"/>
      <w:r>
        <w:rPr>
          <w:color w:val="000000"/>
          <w:szCs w:val="24"/>
          <w:lang w:val="ru-RU"/>
        </w:rPr>
        <w:t>корисною</w:t>
      </w:r>
      <w:proofErr w:type="spellEnd"/>
      <w:r>
        <w:rPr>
          <w:color w:val="000000"/>
          <w:szCs w:val="24"/>
          <w:lang w:val="ru-RU"/>
        </w:rPr>
        <w:t xml:space="preserve"> 38,1) кв. м, за </w:t>
      </w:r>
      <w:proofErr w:type="spellStart"/>
      <w:r>
        <w:rPr>
          <w:color w:val="000000"/>
          <w:szCs w:val="24"/>
          <w:lang w:val="ru-RU"/>
        </w:rPr>
        <w:t>адресою</w:t>
      </w:r>
      <w:proofErr w:type="spellEnd"/>
      <w:r>
        <w:rPr>
          <w:color w:val="000000"/>
          <w:szCs w:val="24"/>
          <w:lang w:val="ru-RU"/>
        </w:rPr>
        <w:t xml:space="preserve">: </w:t>
      </w:r>
      <w:proofErr w:type="spellStart"/>
      <w:r>
        <w:rPr>
          <w:color w:val="000000"/>
          <w:szCs w:val="24"/>
          <w:lang w:val="ru-RU"/>
        </w:rPr>
        <w:t>Дніпропетровська</w:t>
      </w:r>
      <w:proofErr w:type="spellEnd"/>
      <w:r>
        <w:rPr>
          <w:color w:val="000000"/>
          <w:szCs w:val="24"/>
          <w:lang w:val="ru-RU"/>
        </w:rPr>
        <w:t xml:space="preserve"> область, </w:t>
      </w:r>
      <w:proofErr w:type="spellStart"/>
      <w:r>
        <w:rPr>
          <w:color w:val="000000"/>
          <w:szCs w:val="24"/>
          <w:lang w:val="ru-RU"/>
        </w:rPr>
        <w:t>Синельниківський</w:t>
      </w:r>
      <w:proofErr w:type="spellEnd"/>
      <w:r>
        <w:rPr>
          <w:color w:val="000000"/>
          <w:szCs w:val="24"/>
          <w:lang w:val="ru-RU"/>
        </w:rPr>
        <w:t xml:space="preserve"> (</w:t>
      </w:r>
      <w:proofErr w:type="spellStart"/>
      <w:r>
        <w:rPr>
          <w:color w:val="000000"/>
          <w:szCs w:val="24"/>
          <w:lang w:val="ru-RU"/>
        </w:rPr>
        <w:t>Межівський</w:t>
      </w:r>
      <w:proofErr w:type="spellEnd"/>
      <w:r>
        <w:rPr>
          <w:color w:val="000000"/>
          <w:szCs w:val="24"/>
          <w:lang w:val="ru-RU"/>
        </w:rPr>
        <w:t xml:space="preserve">) район, </w:t>
      </w:r>
      <w:proofErr w:type="spellStart"/>
      <w:r>
        <w:rPr>
          <w:color w:val="000000"/>
          <w:szCs w:val="24"/>
          <w:lang w:val="ru-RU"/>
        </w:rPr>
        <w:t>смт</w:t>
      </w:r>
      <w:proofErr w:type="spellEnd"/>
      <w:r>
        <w:rPr>
          <w:color w:val="000000"/>
          <w:szCs w:val="24"/>
          <w:lang w:val="ru-RU"/>
        </w:rPr>
        <w:t xml:space="preserve"> </w:t>
      </w:r>
      <w:proofErr w:type="spellStart"/>
      <w:r>
        <w:rPr>
          <w:color w:val="000000"/>
          <w:szCs w:val="24"/>
          <w:lang w:val="ru-RU"/>
        </w:rPr>
        <w:t>Межова</w:t>
      </w:r>
      <w:proofErr w:type="spellEnd"/>
      <w:r>
        <w:rPr>
          <w:color w:val="000000"/>
          <w:szCs w:val="24"/>
          <w:lang w:val="ru-RU"/>
        </w:rPr>
        <w:t xml:space="preserve">, </w:t>
      </w:r>
      <w:proofErr w:type="spellStart"/>
      <w:r>
        <w:rPr>
          <w:color w:val="000000"/>
          <w:szCs w:val="24"/>
          <w:lang w:val="ru-RU"/>
        </w:rPr>
        <w:t>вул</w:t>
      </w:r>
      <w:proofErr w:type="spellEnd"/>
      <w:r>
        <w:rPr>
          <w:color w:val="000000"/>
          <w:szCs w:val="24"/>
          <w:lang w:val="ru-RU"/>
        </w:rPr>
        <w:t xml:space="preserve">. </w:t>
      </w:r>
      <w:proofErr w:type="spellStart"/>
      <w:r>
        <w:rPr>
          <w:color w:val="000000"/>
          <w:szCs w:val="24"/>
          <w:lang w:val="ru-RU"/>
        </w:rPr>
        <w:t>Сонячна</w:t>
      </w:r>
      <w:proofErr w:type="spellEnd"/>
      <w:r>
        <w:rPr>
          <w:color w:val="000000"/>
          <w:szCs w:val="24"/>
          <w:lang w:val="ru-RU"/>
        </w:rPr>
        <w:t>, 12</w:t>
      </w:r>
    </w:p>
    <w:p w:rsidR="00C120ED" w:rsidRPr="00BD7F51" w:rsidRDefault="00C120ED" w:rsidP="00C120ED">
      <w:pPr>
        <w:jc w:val="center"/>
        <w:rPr>
          <w:rFonts w:eastAsia="Times New Roman" w:cs="Times New Roman"/>
          <w:szCs w:val="24"/>
          <w:lang w:val="ru-RU" w:eastAsia="ru-RU"/>
        </w:rPr>
      </w:pPr>
    </w:p>
    <w:p w:rsidR="00A30617" w:rsidRPr="00BD7F51" w:rsidRDefault="00A30617" w:rsidP="00A30617">
      <w:pPr>
        <w:rPr>
          <w:rFonts w:eastAsia="Times New Roman" w:cs="Times New Roman"/>
          <w:szCs w:val="24"/>
          <w:lang w:val="ru-RU" w:eastAsia="ru-RU"/>
        </w:rPr>
      </w:pPr>
      <w:proofErr w:type="spellStart"/>
      <w:r w:rsidRPr="00BD7F51">
        <w:rPr>
          <w:rFonts w:eastAsia="Times New Roman" w:cs="Times New Roman"/>
          <w:color w:val="000000"/>
          <w:szCs w:val="24"/>
          <w:lang w:val="ru-RU" w:eastAsia="ru-RU"/>
        </w:rPr>
        <w:t>Майно</w:t>
      </w:r>
      <w:proofErr w:type="spellEnd"/>
      <w:r w:rsidRPr="00BD7F51">
        <w:rPr>
          <w:rFonts w:eastAsia="Times New Roman" w:cs="Times New Roman"/>
          <w:color w:val="000000"/>
          <w:szCs w:val="24"/>
          <w:lang w:val="ru-RU" w:eastAsia="ru-RU"/>
        </w:rPr>
        <w:t xml:space="preserve"> </w:t>
      </w:r>
      <w:proofErr w:type="spellStart"/>
      <w:r w:rsidRPr="00BD7F51">
        <w:rPr>
          <w:rFonts w:eastAsia="Times New Roman" w:cs="Times New Roman"/>
          <w:color w:val="000000"/>
          <w:szCs w:val="24"/>
          <w:lang w:val="ru-RU" w:eastAsia="ru-RU"/>
        </w:rPr>
        <w:t>передається</w:t>
      </w:r>
      <w:proofErr w:type="spellEnd"/>
      <w:r w:rsidRPr="00BD7F51">
        <w:rPr>
          <w:rFonts w:eastAsia="Times New Roman" w:cs="Times New Roman"/>
          <w:color w:val="000000"/>
          <w:szCs w:val="24"/>
          <w:lang w:val="ru-RU" w:eastAsia="ru-RU"/>
        </w:rPr>
        <w:t xml:space="preserve"> в </w:t>
      </w:r>
      <w:proofErr w:type="spellStart"/>
      <w:r w:rsidRPr="00BD7F51">
        <w:rPr>
          <w:rFonts w:eastAsia="Times New Roman" w:cs="Times New Roman"/>
          <w:color w:val="000000"/>
          <w:szCs w:val="24"/>
          <w:lang w:val="ru-RU" w:eastAsia="ru-RU"/>
        </w:rPr>
        <w:t>оренду</w:t>
      </w:r>
      <w:proofErr w:type="spellEnd"/>
      <w:r w:rsidRPr="00BD7F51">
        <w:rPr>
          <w:rFonts w:eastAsia="Times New Roman" w:cs="Times New Roman"/>
          <w:color w:val="000000"/>
          <w:szCs w:val="24"/>
          <w:lang w:val="ru-RU" w:eastAsia="ru-RU"/>
        </w:rPr>
        <w:t xml:space="preserve"> на </w:t>
      </w:r>
      <w:proofErr w:type="spellStart"/>
      <w:proofErr w:type="gramStart"/>
      <w:r w:rsidRPr="00BD7F51">
        <w:rPr>
          <w:rFonts w:eastAsia="Times New Roman" w:cs="Times New Roman"/>
          <w:color w:val="000000"/>
          <w:szCs w:val="24"/>
          <w:lang w:val="ru-RU" w:eastAsia="ru-RU"/>
        </w:rPr>
        <w:t>п</w:t>
      </w:r>
      <w:proofErr w:type="gramEnd"/>
      <w:r w:rsidRPr="00BD7F51">
        <w:rPr>
          <w:rFonts w:eastAsia="Times New Roman" w:cs="Times New Roman"/>
          <w:color w:val="000000"/>
          <w:szCs w:val="24"/>
          <w:lang w:val="ru-RU" w:eastAsia="ru-RU"/>
        </w:rPr>
        <w:t>ідставі</w:t>
      </w:r>
      <w:proofErr w:type="spellEnd"/>
      <w:r w:rsidRPr="00BD7F51">
        <w:rPr>
          <w:rFonts w:eastAsia="Times New Roman" w:cs="Times New Roman"/>
          <w:color w:val="000000"/>
          <w:szCs w:val="24"/>
          <w:lang w:val="ru-RU" w:eastAsia="ru-RU"/>
        </w:rPr>
        <w:t>: </w:t>
      </w:r>
    </w:p>
    <w:p w:rsidR="00A30617" w:rsidRPr="009D451D" w:rsidRDefault="00113B03" w:rsidP="00A30617">
      <w:pPr>
        <w:numPr>
          <w:ilvl w:val="0"/>
          <w:numId w:val="1"/>
        </w:numPr>
        <w:jc w:val="both"/>
        <w:textAlignment w:val="baseline"/>
        <w:rPr>
          <w:rFonts w:eastAsia="Times New Roman" w:cs="Times New Roman"/>
          <w:szCs w:val="24"/>
          <w:lang w:val="ru-RU" w:eastAsia="ru-RU"/>
        </w:rPr>
      </w:pPr>
      <w:hyperlink r:id="rId6" w:history="1"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 xml:space="preserve">Закону </w:t>
        </w:r>
        <w:proofErr w:type="spellStart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>України</w:t>
        </w:r>
        <w:proofErr w:type="spellEnd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 xml:space="preserve"> “Про </w:t>
        </w:r>
        <w:proofErr w:type="spellStart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>оренду</w:t>
        </w:r>
        <w:proofErr w:type="spellEnd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 xml:space="preserve"> </w:t>
        </w:r>
        <w:proofErr w:type="gramStart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>державного</w:t>
        </w:r>
        <w:proofErr w:type="gramEnd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 xml:space="preserve"> та </w:t>
        </w:r>
        <w:proofErr w:type="spellStart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>комунального</w:t>
        </w:r>
        <w:proofErr w:type="spellEnd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 xml:space="preserve"> майна” №157 </w:t>
        </w:r>
        <w:proofErr w:type="spellStart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>від</w:t>
        </w:r>
        <w:proofErr w:type="spellEnd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 xml:space="preserve"> 03.10.2019 р. (</w:t>
        </w:r>
        <w:proofErr w:type="spellStart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>далі</w:t>
        </w:r>
        <w:proofErr w:type="spellEnd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 xml:space="preserve"> по тексту - Закон №157)</w:t>
        </w:r>
      </w:hyperlink>
    </w:p>
    <w:p w:rsidR="00A30617" w:rsidRPr="009D451D" w:rsidRDefault="00113B03" w:rsidP="00A30617">
      <w:pPr>
        <w:rPr>
          <w:rFonts w:eastAsia="Times New Roman" w:cs="Times New Roman"/>
          <w:szCs w:val="24"/>
          <w:lang w:val="ru-RU" w:eastAsia="ru-RU"/>
        </w:rPr>
      </w:pPr>
      <w:hyperlink r:id="rId7" w:history="1"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 xml:space="preserve">Постанови </w:t>
        </w:r>
        <w:proofErr w:type="spellStart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>Кабінету</w:t>
        </w:r>
        <w:proofErr w:type="spellEnd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 xml:space="preserve"> </w:t>
        </w:r>
        <w:proofErr w:type="spellStart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>Міні</w:t>
        </w:r>
        <w:proofErr w:type="gramStart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>стр</w:t>
        </w:r>
        <w:proofErr w:type="gramEnd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>ів</w:t>
        </w:r>
        <w:proofErr w:type="spellEnd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 xml:space="preserve"> </w:t>
        </w:r>
        <w:proofErr w:type="spellStart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>України</w:t>
        </w:r>
        <w:proofErr w:type="spellEnd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 xml:space="preserve"> “</w:t>
        </w:r>
        <w:proofErr w:type="spellStart"/>
        <w:r w:rsidR="00A30617" w:rsidRPr="009D451D">
          <w:rPr>
            <w:rFonts w:eastAsia="Times New Roman" w:cs="Times New Roman"/>
            <w:szCs w:val="24"/>
            <w:u w:val="single"/>
            <w:shd w:val="clear" w:color="auto" w:fill="FFFFFF"/>
            <w:lang w:val="ru-RU" w:eastAsia="ru-RU"/>
          </w:rPr>
          <w:t>Деякі</w:t>
        </w:r>
        <w:proofErr w:type="spellEnd"/>
        <w:r w:rsidR="00A30617" w:rsidRPr="009D451D">
          <w:rPr>
            <w:rFonts w:eastAsia="Times New Roman" w:cs="Times New Roman"/>
            <w:szCs w:val="24"/>
            <w:u w:val="single"/>
            <w:shd w:val="clear" w:color="auto" w:fill="FFFFFF"/>
            <w:lang w:val="ru-RU" w:eastAsia="ru-RU"/>
          </w:rPr>
          <w:t xml:space="preserve"> </w:t>
        </w:r>
        <w:proofErr w:type="spellStart"/>
        <w:r w:rsidR="00A30617" w:rsidRPr="009D451D">
          <w:rPr>
            <w:rFonts w:eastAsia="Times New Roman" w:cs="Times New Roman"/>
            <w:szCs w:val="24"/>
            <w:u w:val="single"/>
            <w:shd w:val="clear" w:color="auto" w:fill="FFFFFF"/>
            <w:lang w:val="ru-RU" w:eastAsia="ru-RU"/>
          </w:rPr>
          <w:t>питання</w:t>
        </w:r>
        <w:proofErr w:type="spellEnd"/>
        <w:r w:rsidR="00A30617" w:rsidRPr="009D451D">
          <w:rPr>
            <w:rFonts w:eastAsia="Times New Roman" w:cs="Times New Roman"/>
            <w:szCs w:val="24"/>
            <w:u w:val="single"/>
            <w:shd w:val="clear" w:color="auto" w:fill="FFFFFF"/>
            <w:lang w:val="ru-RU" w:eastAsia="ru-RU"/>
          </w:rPr>
          <w:t xml:space="preserve"> </w:t>
        </w:r>
        <w:proofErr w:type="spellStart"/>
        <w:r w:rsidR="00A30617" w:rsidRPr="009D451D">
          <w:rPr>
            <w:rFonts w:eastAsia="Times New Roman" w:cs="Times New Roman"/>
            <w:szCs w:val="24"/>
            <w:u w:val="single"/>
            <w:shd w:val="clear" w:color="auto" w:fill="FFFFFF"/>
            <w:lang w:val="ru-RU" w:eastAsia="ru-RU"/>
          </w:rPr>
          <w:t>оренди</w:t>
        </w:r>
        <w:proofErr w:type="spellEnd"/>
        <w:r w:rsidR="00A30617" w:rsidRPr="009D451D">
          <w:rPr>
            <w:rFonts w:eastAsia="Times New Roman" w:cs="Times New Roman"/>
            <w:szCs w:val="24"/>
            <w:u w:val="single"/>
            <w:shd w:val="clear" w:color="auto" w:fill="FFFFFF"/>
            <w:lang w:val="ru-RU" w:eastAsia="ru-RU"/>
          </w:rPr>
          <w:t xml:space="preserve"> державного та </w:t>
        </w:r>
        <w:proofErr w:type="spellStart"/>
        <w:r w:rsidR="00A30617" w:rsidRPr="009D451D">
          <w:rPr>
            <w:rFonts w:eastAsia="Times New Roman" w:cs="Times New Roman"/>
            <w:szCs w:val="24"/>
            <w:u w:val="single"/>
            <w:shd w:val="clear" w:color="auto" w:fill="FFFFFF"/>
            <w:lang w:val="ru-RU" w:eastAsia="ru-RU"/>
          </w:rPr>
          <w:t>комунального</w:t>
        </w:r>
        <w:proofErr w:type="spellEnd"/>
        <w:r w:rsidR="00A30617" w:rsidRPr="009D451D">
          <w:rPr>
            <w:rFonts w:eastAsia="Times New Roman" w:cs="Times New Roman"/>
            <w:szCs w:val="24"/>
            <w:u w:val="single"/>
            <w:shd w:val="clear" w:color="auto" w:fill="FFFFFF"/>
            <w:lang w:val="ru-RU" w:eastAsia="ru-RU"/>
          </w:rPr>
          <w:t xml:space="preserve"> майна</w:t>
        </w:r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 xml:space="preserve">” №483 </w:t>
        </w:r>
        <w:proofErr w:type="spellStart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>від</w:t>
        </w:r>
        <w:proofErr w:type="spellEnd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 xml:space="preserve"> 03.06.2020 р. (</w:t>
        </w:r>
        <w:proofErr w:type="spellStart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>далі</w:t>
        </w:r>
        <w:proofErr w:type="spellEnd"/>
        <w:r w:rsidR="00A30617" w:rsidRPr="009D451D">
          <w:rPr>
            <w:rFonts w:eastAsia="Times New Roman" w:cs="Times New Roman"/>
            <w:szCs w:val="24"/>
            <w:u w:val="single"/>
            <w:lang w:val="ru-RU" w:eastAsia="ru-RU"/>
          </w:rPr>
          <w:t xml:space="preserve"> по тексту - Постанова №483 та Порядок</w:t>
        </w:r>
      </w:hyperlink>
    </w:p>
    <w:p w:rsidR="00A30617" w:rsidRDefault="00A30617" w:rsidP="00A30617">
      <w:pPr>
        <w:rPr>
          <w:rFonts w:eastAsia="Times New Roman" w:cs="Times New Roman"/>
          <w:color w:val="000000"/>
          <w:szCs w:val="24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pacing w:line="0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>Назва</w:t>
            </w:r>
            <w:proofErr w:type="spellEnd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4927" w:type="dxa"/>
          </w:tcPr>
          <w:p w:rsidR="00D07F93" w:rsidRPr="00D07F93" w:rsidRDefault="00A30617" w:rsidP="008C025B">
            <w:pPr>
              <w:spacing w:before="120"/>
              <w:rPr>
                <w:rFonts w:eastAsia="Times New Roman" w:cs="Times New Roman"/>
                <w:color w:val="292B2C"/>
                <w:szCs w:val="24"/>
                <w:lang w:val="ru-RU" w:eastAsia="ru-RU"/>
              </w:rPr>
            </w:pPr>
            <w:proofErr w:type="spellStart"/>
            <w:r w:rsidRPr="00FB319C">
              <w:rPr>
                <w:color w:val="000000"/>
                <w:szCs w:val="24"/>
                <w:lang w:val="ru-RU"/>
              </w:rPr>
              <w:t>нежитлові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приміщення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 на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першому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поверсі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частина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нежитлової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буді</w:t>
            </w:r>
            <w:proofErr w:type="gramStart"/>
            <w:r w:rsidRPr="00FB319C">
              <w:rPr>
                <w:color w:val="000000"/>
                <w:szCs w:val="24"/>
                <w:lang w:val="ru-RU"/>
              </w:rPr>
              <w:t>вл</w:t>
            </w:r>
            <w:proofErr w:type="gramEnd"/>
            <w:r w:rsidRPr="00FB319C">
              <w:rPr>
                <w:color w:val="000000"/>
                <w:szCs w:val="24"/>
                <w:lang w:val="ru-RU"/>
              </w:rPr>
              <w:t>і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 (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будівля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 «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Поліклініка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»), </w:t>
            </w:r>
            <w:r w:rsidRPr="00EC4FF3">
              <w:rPr>
                <w:szCs w:val="24"/>
              </w:rPr>
              <w:t xml:space="preserve">літ. А-2, </w:t>
            </w:r>
            <w:r>
              <w:rPr>
                <w:color w:val="000000"/>
                <w:szCs w:val="24"/>
                <w:lang w:val="ru-RU"/>
              </w:rPr>
              <w:t xml:space="preserve">к. № </w:t>
            </w:r>
            <w:r w:rsidRPr="00EC4FF3">
              <w:rPr>
                <w:szCs w:val="24"/>
              </w:rPr>
              <w:t>1-30,</w:t>
            </w:r>
            <w:r>
              <w:rPr>
                <w:szCs w:val="24"/>
              </w:rPr>
              <w:t xml:space="preserve"> </w:t>
            </w:r>
            <w:r w:rsidRPr="00EC4FF3">
              <w:rPr>
                <w:szCs w:val="24"/>
              </w:rPr>
              <w:t>1-31, 1-32,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загальною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площею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 38,1</w:t>
            </w:r>
            <w:r>
              <w:rPr>
                <w:color w:val="000000"/>
                <w:szCs w:val="24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ru-RU"/>
              </w:rPr>
              <w:t>корисною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38,1)</w:t>
            </w:r>
            <w:r w:rsidRPr="00FB319C">
              <w:rPr>
                <w:color w:val="000000"/>
                <w:szCs w:val="24"/>
                <w:lang w:val="ru-RU"/>
              </w:rPr>
              <w:t xml:space="preserve"> кв. м, за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адресою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: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Дніпропетровська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color w:val="000000"/>
                <w:szCs w:val="24"/>
                <w:lang w:val="ru-RU"/>
              </w:rPr>
              <w:t>Синельниківський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(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Межівський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) </w:t>
            </w:r>
            <w:r w:rsidRPr="00FB319C">
              <w:rPr>
                <w:color w:val="000000"/>
                <w:szCs w:val="24"/>
                <w:lang w:val="ru-RU"/>
              </w:rPr>
              <w:t xml:space="preserve">район,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смт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Межова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вул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Сонячна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>, 12</w:t>
            </w:r>
          </w:p>
        </w:tc>
      </w:tr>
      <w:tr w:rsidR="00A30617" w:rsidTr="008C025B">
        <w:tc>
          <w:tcPr>
            <w:tcW w:w="4927" w:type="dxa"/>
          </w:tcPr>
          <w:p w:rsidR="00BD7F51" w:rsidRPr="00CB66D9" w:rsidRDefault="00A30617" w:rsidP="008C025B">
            <w:pPr>
              <w:spacing w:line="0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Орендодавець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 (</w:t>
            </w: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назва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, код ЄДРПОУ, </w:t>
            </w: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місцезнаходження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, контактна особа, </w:t>
            </w: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контактний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 тел та </w:t>
            </w: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електронна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пошта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)</w:t>
            </w:r>
          </w:p>
        </w:tc>
        <w:tc>
          <w:tcPr>
            <w:tcW w:w="4927" w:type="dxa"/>
          </w:tcPr>
          <w:p w:rsidR="00D07F93" w:rsidRPr="00CB66D9" w:rsidRDefault="00A30617" w:rsidP="00CB66D9">
            <w:pPr>
              <w:ind w:right="7"/>
              <w:rPr>
                <w:rFonts w:eastAsia="Times New Roman" w:cs="Times New Roman"/>
                <w:szCs w:val="24"/>
                <w:lang w:val="ru-RU" w:eastAsia="ru-RU"/>
              </w:rPr>
            </w:pPr>
            <w:r w:rsidRPr="00CB66D9">
              <w:rPr>
                <w:bCs/>
                <w:szCs w:val="24"/>
              </w:rPr>
              <w:t xml:space="preserve">Виконавчий комітет </w:t>
            </w:r>
            <w:proofErr w:type="spellStart"/>
            <w:r w:rsidRPr="00CB66D9">
              <w:rPr>
                <w:bCs/>
                <w:szCs w:val="24"/>
              </w:rPr>
              <w:t>Межівської</w:t>
            </w:r>
            <w:proofErr w:type="spellEnd"/>
            <w:r w:rsidRPr="00CB66D9">
              <w:rPr>
                <w:bCs/>
                <w:szCs w:val="24"/>
              </w:rPr>
              <w:t xml:space="preserve"> селищної ради,</w:t>
            </w:r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 код за ЄДРПОУ </w:t>
            </w:r>
            <w:r w:rsidRPr="00CB66D9">
              <w:rPr>
                <w:bCs/>
                <w:szCs w:val="24"/>
              </w:rPr>
              <w:t>41741690</w:t>
            </w:r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; 52900, </w:t>
            </w:r>
            <w:proofErr w:type="spellStart"/>
            <w:r w:rsidRPr="00CB66D9">
              <w:rPr>
                <w:szCs w:val="24"/>
                <w:lang w:val="ru-RU"/>
              </w:rPr>
              <w:t>Дніпропетровська</w:t>
            </w:r>
            <w:proofErr w:type="spellEnd"/>
            <w:r w:rsidRPr="00CB66D9">
              <w:rPr>
                <w:szCs w:val="24"/>
                <w:lang w:val="ru-RU"/>
              </w:rPr>
              <w:t xml:space="preserve"> область, </w:t>
            </w:r>
            <w:proofErr w:type="spellStart"/>
            <w:r w:rsidRPr="00CB66D9">
              <w:rPr>
                <w:szCs w:val="24"/>
                <w:lang w:val="ru-RU"/>
              </w:rPr>
              <w:t>Синельниківський</w:t>
            </w:r>
            <w:proofErr w:type="spellEnd"/>
            <w:r w:rsidRPr="00CB66D9">
              <w:rPr>
                <w:szCs w:val="24"/>
                <w:lang w:val="ru-RU"/>
              </w:rPr>
              <w:t xml:space="preserve"> (</w:t>
            </w:r>
            <w:proofErr w:type="spellStart"/>
            <w:r w:rsidRPr="00CB66D9">
              <w:rPr>
                <w:szCs w:val="24"/>
                <w:lang w:val="ru-RU"/>
              </w:rPr>
              <w:t>Межівський</w:t>
            </w:r>
            <w:proofErr w:type="spellEnd"/>
            <w:r w:rsidRPr="00CB66D9">
              <w:rPr>
                <w:szCs w:val="24"/>
                <w:lang w:val="ru-RU"/>
              </w:rPr>
              <w:t xml:space="preserve">) район, </w:t>
            </w:r>
            <w:proofErr w:type="spellStart"/>
            <w:r w:rsidRPr="00CB66D9">
              <w:rPr>
                <w:szCs w:val="24"/>
                <w:lang w:val="ru-RU"/>
              </w:rPr>
              <w:t>смт</w:t>
            </w:r>
            <w:proofErr w:type="spellEnd"/>
            <w:r w:rsidRPr="00CB66D9">
              <w:rPr>
                <w:szCs w:val="24"/>
                <w:lang w:val="ru-RU"/>
              </w:rPr>
              <w:t xml:space="preserve"> </w:t>
            </w:r>
            <w:proofErr w:type="spellStart"/>
            <w:r w:rsidRPr="00CB66D9">
              <w:rPr>
                <w:szCs w:val="24"/>
                <w:lang w:val="ru-RU"/>
              </w:rPr>
              <w:t>Межова</w:t>
            </w:r>
            <w:proofErr w:type="spellEnd"/>
            <w:r w:rsidRPr="00CB66D9">
              <w:rPr>
                <w:szCs w:val="24"/>
                <w:lang w:val="ru-RU"/>
              </w:rPr>
              <w:t xml:space="preserve">, </w:t>
            </w:r>
            <w:proofErr w:type="spellStart"/>
            <w:r w:rsidRPr="00CB66D9">
              <w:rPr>
                <w:szCs w:val="24"/>
                <w:lang w:val="ru-RU"/>
              </w:rPr>
              <w:t>вул</w:t>
            </w:r>
            <w:proofErr w:type="spellEnd"/>
            <w:r w:rsidRPr="00CB66D9">
              <w:rPr>
                <w:szCs w:val="24"/>
                <w:lang w:val="ru-RU"/>
              </w:rPr>
              <w:t xml:space="preserve">. </w:t>
            </w:r>
            <w:proofErr w:type="spellStart"/>
            <w:r w:rsidRPr="00CB66D9">
              <w:rPr>
                <w:szCs w:val="24"/>
                <w:lang w:val="ru-RU"/>
              </w:rPr>
              <w:t>ім</w:t>
            </w:r>
            <w:proofErr w:type="spellEnd"/>
            <w:r w:rsidRPr="00CB66D9">
              <w:rPr>
                <w:szCs w:val="24"/>
                <w:lang w:val="ru-RU"/>
              </w:rPr>
              <w:t xml:space="preserve">. </w:t>
            </w:r>
            <w:proofErr w:type="spellStart"/>
            <w:r w:rsidRPr="00CB66D9">
              <w:rPr>
                <w:szCs w:val="24"/>
                <w:lang w:val="ru-RU"/>
              </w:rPr>
              <w:t>Грушевського</w:t>
            </w:r>
            <w:proofErr w:type="spellEnd"/>
            <w:r w:rsidRPr="00CB66D9">
              <w:rPr>
                <w:szCs w:val="24"/>
                <w:lang w:val="ru-RU"/>
              </w:rPr>
              <w:t>,</w:t>
            </w:r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 9; контактна особа </w:t>
            </w:r>
            <w:proofErr w:type="spellStart"/>
            <w:proofErr w:type="gramStart"/>
            <w:r w:rsidR="00CB66D9" w:rsidRPr="00CB66D9">
              <w:rPr>
                <w:rFonts w:eastAsia="Times New Roman" w:cs="Times New Roman"/>
                <w:szCs w:val="24"/>
                <w:lang w:val="ru-RU" w:eastAsia="ru-RU"/>
              </w:rPr>
              <w:t>Наталія</w:t>
            </w:r>
            <w:proofErr w:type="spellEnd"/>
            <w:proofErr w:type="gramEnd"/>
            <w:r w:rsidR="00CB66D9"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 ДУБИНА,</w:t>
            </w:r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 тел. (05630) 60462, 60463, e-</w:t>
            </w: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mail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: </w:t>
            </w:r>
            <w:r w:rsidRPr="00CB66D9">
              <w:rPr>
                <w:szCs w:val="24"/>
              </w:rPr>
              <w:t>info@mezhova.otg.dp.gov.ua</w:t>
            </w:r>
          </w:p>
        </w:tc>
      </w:tr>
      <w:tr w:rsidR="00A30617" w:rsidTr="008C025B">
        <w:tc>
          <w:tcPr>
            <w:tcW w:w="4927" w:type="dxa"/>
          </w:tcPr>
          <w:p w:rsidR="00BD7F51" w:rsidRPr="00CB66D9" w:rsidRDefault="00A30617" w:rsidP="008C025B">
            <w:pPr>
              <w:spacing w:line="0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Балансоутримувач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 (</w:t>
            </w: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назва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, код ЄДРПОУ, </w:t>
            </w: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місцезнаходження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, контактна особа, </w:t>
            </w: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контактний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 тел та </w:t>
            </w: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електронна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пошта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)</w:t>
            </w:r>
          </w:p>
        </w:tc>
        <w:tc>
          <w:tcPr>
            <w:tcW w:w="4927" w:type="dxa"/>
          </w:tcPr>
          <w:p w:rsidR="00D07F93" w:rsidRPr="00CB66D9" w:rsidRDefault="00A30617" w:rsidP="00CB66D9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Комунальне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некомерційне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п</w:t>
            </w:r>
            <w:proofErr w:type="gram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ідприємство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CB66D9">
              <w:rPr>
                <w:szCs w:val="24"/>
              </w:rPr>
              <w:t xml:space="preserve">«Центральна лікарня» </w:t>
            </w:r>
            <w:proofErr w:type="spellStart"/>
            <w:r w:rsidRPr="00CB66D9">
              <w:rPr>
                <w:szCs w:val="24"/>
              </w:rPr>
              <w:t>Межівської</w:t>
            </w:r>
            <w:proofErr w:type="spellEnd"/>
            <w:r w:rsidRPr="00CB66D9">
              <w:rPr>
                <w:szCs w:val="24"/>
              </w:rPr>
              <w:t xml:space="preserve"> селищної ради»</w:t>
            </w:r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 код за ЄДРПОУ </w:t>
            </w:r>
            <w:r w:rsidRPr="00CB66D9">
              <w:rPr>
                <w:sz w:val="20"/>
                <w:lang w:eastAsia="uk-UA"/>
              </w:rPr>
              <w:t>01988410</w:t>
            </w:r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; 52900, </w:t>
            </w:r>
            <w:proofErr w:type="spellStart"/>
            <w:r w:rsidRPr="00CB66D9">
              <w:rPr>
                <w:szCs w:val="24"/>
                <w:lang w:val="ru-RU"/>
              </w:rPr>
              <w:t>Дніпропетровська</w:t>
            </w:r>
            <w:proofErr w:type="spellEnd"/>
            <w:r w:rsidRPr="00CB66D9">
              <w:rPr>
                <w:szCs w:val="24"/>
                <w:lang w:val="ru-RU"/>
              </w:rPr>
              <w:t xml:space="preserve"> область, </w:t>
            </w:r>
            <w:proofErr w:type="spellStart"/>
            <w:r w:rsidRPr="00CB66D9">
              <w:rPr>
                <w:szCs w:val="24"/>
                <w:lang w:val="ru-RU"/>
              </w:rPr>
              <w:t>Синельниківський</w:t>
            </w:r>
            <w:proofErr w:type="spellEnd"/>
            <w:r w:rsidRPr="00CB66D9">
              <w:rPr>
                <w:szCs w:val="24"/>
                <w:lang w:val="ru-RU"/>
              </w:rPr>
              <w:t xml:space="preserve"> (</w:t>
            </w:r>
            <w:proofErr w:type="spellStart"/>
            <w:r w:rsidRPr="00CB66D9">
              <w:rPr>
                <w:szCs w:val="24"/>
                <w:lang w:val="ru-RU"/>
              </w:rPr>
              <w:t>Межівський</w:t>
            </w:r>
            <w:proofErr w:type="spellEnd"/>
            <w:r w:rsidRPr="00CB66D9">
              <w:rPr>
                <w:szCs w:val="24"/>
                <w:lang w:val="ru-RU"/>
              </w:rPr>
              <w:t xml:space="preserve">) район, </w:t>
            </w:r>
            <w:proofErr w:type="spellStart"/>
            <w:r w:rsidRPr="00CB66D9">
              <w:rPr>
                <w:szCs w:val="24"/>
                <w:lang w:val="ru-RU"/>
              </w:rPr>
              <w:t>смт</w:t>
            </w:r>
            <w:proofErr w:type="spellEnd"/>
            <w:r w:rsidRPr="00CB66D9">
              <w:rPr>
                <w:szCs w:val="24"/>
                <w:lang w:val="ru-RU"/>
              </w:rPr>
              <w:t xml:space="preserve"> </w:t>
            </w:r>
            <w:proofErr w:type="spellStart"/>
            <w:r w:rsidRPr="00CB66D9">
              <w:rPr>
                <w:szCs w:val="24"/>
                <w:lang w:val="ru-RU"/>
              </w:rPr>
              <w:t>Межова</w:t>
            </w:r>
            <w:proofErr w:type="spellEnd"/>
            <w:r w:rsidRPr="00CB66D9">
              <w:rPr>
                <w:szCs w:val="24"/>
                <w:lang w:val="ru-RU"/>
              </w:rPr>
              <w:t xml:space="preserve">, </w:t>
            </w:r>
            <w:proofErr w:type="spellStart"/>
            <w:r w:rsidRPr="00CB66D9">
              <w:rPr>
                <w:szCs w:val="24"/>
                <w:lang w:val="ru-RU"/>
              </w:rPr>
              <w:t>вул</w:t>
            </w:r>
            <w:proofErr w:type="spellEnd"/>
            <w:r w:rsidRPr="00CB66D9">
              <w:rPr>
                <w:szCs w:val="24"/>
                <w:lang w:val="ru-RU"/>
              </w:rPr>
              <w:t>.</w:t>
            </w:r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Сонячна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, 12; </w:t>
            </w:r>
            <w:r w:rsidR="005A13F5"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контактна особа: </w:t>
            </w:r>
            <w:proofErr w:type="spellStart"/>
            <w:r w:rsidR="005A13F5" w:rsidRPr="00CB66D9">
              <w:rPr>
                <w:rFonts w:eastAsia="Times New Roman" w:cs="Times New Roman"/>
                <w:szCs w:val="24"/>
                <w:lang w:val="ru-RU" w:eastAsia="ru-RU"/>
              </w:rPr>
              <w:t>Северенчук</w:t>
            </w:r>
            <w:proofErr w:type="spellEnd"/>
            <w:r w:rsidR="005A13F5"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 Л.М., </w:t>
            </w:r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тел. (05630) </w:t>
            </w:r>
            <w:r w:rsidR="00CB66D9" w:rsidRPr="00CB66D9">
              <w:rPr>
                <w:rFonts w:eastAsia="Times New Roman" w:cs="Times New Roman"/>
                <w:szCs w:val="24"/>
                <w:lang w:val="ru-RU" w:eastAsia="ru-RU"/>
              </w:rPr>
              <w:t>60535</w:t>
            </w:r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, e-</w:t>
            </w: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mail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: </w:t>
            </w:r>
            <w:r w:rsidRPr="00CB66D9">
              <w:rPr>
                <w:szCs w:val="24"/>
                <w:lang w:eastAsia="uk-UA"/>
              </w:rPr>
              <w:t>crl_mezhova@ukr.net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7F1136">
            <w:pPr>
              <w:shd w:val="clear" w:color="auto" w:fill="FFFFFF"/>
              <w:spacing w:after="160" w:line="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7F5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Контактні дані (номер телефону і адреса електронної пошти) працівника </w:t>
            </w:r>
            <w:r w:rsidRPr="00BD7F51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балансоутримувача</w:t>
            </w:r>
            <w:r w:rsidRPr="00BD7F51">
              <w:rPr>
                <w:rFonts w:eastAsia="Times New Roman" w:cs="Times New Roman"/>
                <w:color w:val="000000"/>
                <w:szCs w:val="24"/>
                <w:lang w:eastAsia="ru-RU"/>
              </w:rPr>
              <w:t>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4927" w:type="dxa"/>
          </w:tcPr>
          <w:p w:rsidR="00A30617" w:rsidRDefault="00CB66D9" w:rsidP="008C025B"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Северенчук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 Л.М., тел. (05630) 60535, e-</w:t>
            </w:r>
            <w:proofErr w:type="spellStart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>mail</w:t>
            </w:r>
            <w:proofErr w:type="spellEnd"/>
            <w:r w:rsidRPr="00CB66D9">
              <w:rPr>
                <w:rFonts w:eastAsia="Times New Roman" w:cs="Times New Roman"/>
                <w:szCs w:val="24"/>
                <w:lang w:val="ru-RU" w:eastAsia="ru-RU"/>
              </w:rPr>
              <w:t xml:space="preserve">: </w:t>
            </w:r>
            <w:r w:rsidRPr="00CB66D9">
              <w:rPr>
                <w:szCs w:val="24"/>
                <w:lang w:eastAsia="uk-UA"/>
              </w:rPr>
              <w:t>crl_mezhova@ukr.net</w:t>
            </w:r>
          </w:p>
        </w:tc>
      </w:tr>
      <w:tr w:rsidR="00A30617" w:rsidTr="008C025B">
        <w:tc>
          <w:tcPr>
            <w:tcW w:w="9854" w:type="dxa"/>
            <w:gridSpan w:val="2"/>
          </w:tcPr>
          <w:p w:rsidR="00A30617" w:rsidRDefault="00A30617" w:rsidP="008C025B">
            <w:pPr>
              <w:jc w:val="center"/>
            </w:pPr>
            <w:proofErr w:type="spellStart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>Інформація</w:t>
            </w:r>
            <w:proofErr w:type="spellEnd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gramStart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>про</w:t>
            </w:r>
            <w:proofErr w:type="gramEnd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>об’єкт</w:t>
            </w:r>
            <w:proofErr w:type="spellEnd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>оренди</w:t>
            </w:r>
            <w:proofErr w:type="spellEnd"/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Тип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Переліку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, до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якого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включено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об’єкт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оренди</w:t>
            </w:r>
            <w:proofErr w:type="spellEnd"/>
          </w:p>
        </w:tc>
        <w:tc>
          <w:tcPr>
            <w:tcW w:w="4927" w:type="dxa"/>
          </w:tcPr>
          <w:p w:rsidR="00A30617" w:rsidRDefault="007F1136" w:rsidP="008C025B">
            <w:r>
              <w:t xml:space="preserve">Перший 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Залишкова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балансова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вартість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первісна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балансова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вартість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4927" w:type="dxa"/>
          </w:tcPr>
          <w:p w:rsidR="00A30617" w:rsidRPr="00CB66D9" w:rsidRDefault="007F1136" w:rsidP="008C025B">
            <w:pPr>
              <w:rPr>
                <w:szCs w:val="24"/>
              </w:rPr>
            </w:pPr>
            <w:r w:rsidRPr="00020D1A">
              <w:rPr>
                <w:szCs w:val="24"/>
              </w:rPr>
              <w:t xml:space="preserve">залишкова балансова вартість </w:t>
            </w:r>
            <w:r w:rsidRPr="00CB66D9">
              <w:rPr>
                <w:szCs w:val="24"/>
              </w:rPr>
              <w:t xml:space="preserve">об’єкта на </w:t>
            </w:r>
            <w:r w:rsidR="00CB66D9" w:rsidRPr="00CB66D9">
              <w:rPr>
                <w:szCs w:val="24"/>
              </w:rPr>
              <w:t>01 січня 2021</w:t>
            </w:r>
            <w:r w:rsidRPr="00CB66D9">
              <w:rPr>
                <w:szCs w:val="24"/>
              </w:rPr>
              <w:t xml:space="preserve"> року - 95067,50 грн</w:t>
            </w:r>
          </w:p>
          <w:p w:rsidR="007F1136" w:rsidRDefault="007F1136" w:rsidP="008C025B">
            <w:proofErr w:type="spellStart"/>
            <w:r w:rsidRPr="00CB66D9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первісна</w:t>
            </w:r>
            <w:proofErr w:type="spellEnd"/>
            <w:r w:rsidRPr="00CB66D9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B66D9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балансова</w:t>
            </w:r>
            <w:proofErr w:type="spellEnd"/>
            <w:r w:rsidRPr="00CB66D9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B66D9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вартість</w:t>
            </w:r>
            <w:proofErr w:type="spellEnd"/>
            <w:r w:rsidRPr="00CB66D9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B66D9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об’єкта</w:t>
            </w:r>
            <w:proofErr w:type="spellEnd"/>
            <w:r w:rsidRPr="00CB66D9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r w:rsidR="00CB66D9" w:rsidRPr="00CB66D9">
              <w:rPr>
                <w:szCs w:val="24"/>
              </w:rPr>
              <w:t>01 січня 2021 року</w:t>
            </w:r>
            <w:r w:rsidR="00CB66D9" w:rsidRPr="00CB66D9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 - 111998,22 </w:t>
            </w:r>
            <w:r w:rsidRPr="00CB66D9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грн.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Тип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об’єкта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 </w:t>
            </w:r>
          </w:p>
        </w:tc>
        <w:tc>
          <w:tcPr>
            <w:tcW w:w="4927" w:type="dxa"/>
          </w:tcPr>
          <w:p w:rsidR="00A30617" w:rsidRDefault="007F1136" w:rsidP="008C025B">
            <w:proofErr w:type="spell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Нерухоме</w:t>
            </w:r>
            <w:proofErr w:type="spell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proofErr w:type="spell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майно</w:t>
            </w:r>
            <w:proofErr w:type="spellEnd"/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lastRenderedPageBreak/>
              <w:t xml:space="preserve">Строк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оренди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/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графік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використання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об’єкта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 </w:t>
            </w:r>
          </w:p>
        </w:tc>
        <w:tc>
          <w:tcPr>
            <w:tcW w:w="4927" w:type="dxa"/>
          </w:tcPr>
          <w:p w:rsidR="00A30617" w:rsidRDefault="007F1136" w:rsidP="008C025B">
            <w:r>
              <w:t>5 років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Інформація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наявність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р</w:t>
            </w:r>
            <w:proofErr w:type="gram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ішень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проведення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інвестиційного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конкурсу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включення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об’єкта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переліку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майна,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підлягає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приватизації</w:t>
            </w:r>
            <w:proofErr w:type="spellEnd"/>
          </w:p>
        </w:tc>
        <w:tc>
          <w:tcPr>
            <w:tcW w:w="4927" w:type="dxa"/>
          </w:tcPr>
          <w:p w:rsidR="007F1136" w:rsidRPr="00D07F93" w:rsidRDefault="007F1136" w:rsidP="007F1136">
            <w:pPr>
              <w:rPr>
                <w:rFonts w:eastAsia="Times New Roman" w:cs="Times New Roman"/>
                <w:color w:val="292B2C"/>
                <w:szCs w:val="24"/>
                <w:lang w:val="ru-RU" w:eastAsia="ru-RU"/>
              </w:rPr>
            </w:pPr>
            <w:proofErr w:type="spellStart"/>
            <w:proofErr w:type="gram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Р</w:t>
            </w:r>
            <w:proofErr w:type="gram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ішення</w:t>
            </w:r>
            <w:proofErr w:type="spell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про </w:t>
            </w:r>
            <w:proofErr w:type="spell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проведення</w:t>
            </w:r>
            <w:proofErr w:type="spell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proofErr w:type="spell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інвестиційного</w:t>
            </w:r>
            <w:proofErr w:type="spell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конкурсу </w:t>
            </w:r>
            <w:proofErr w:type="spell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відсутнє</w:t>
            </w:r>
            <w:proofErr w:type="spell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.</w:t>
            </w:r>
          </w:p>
          <w:p w:rsidR="00A30617" w:rsidRDefault="007F1136" w:rsidP="007F1136"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Не включено до </w:t>
            </w:r>
            <w:proofErr w:type="spell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переліку</w:t>
            </w:r>
            <w:proofErr w:type="spell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майна, </w:t>
            </w:r>
            <w:proofErr w:type="spell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що</w:t>
            </w:r>
            <w:proofErr w:type="spell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п</w:t>
            </w:r>
            <w:proofErr w:type="gram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ідлягає</w:t>
            </w:r>
            <w:proofErr w:type="spell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proofErr w:type="spell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приватизації</w:t>
            </w:r>
            <w:proofErr w:type="spellEnd"/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Інформація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отримання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балансоутримувачем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погодження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органу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управління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балансоутримувача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випадках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, коли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отримання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такого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погодження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було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необхідним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відповідно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законодавства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, статуту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положення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4927" w:type="dxa"/>
          </w:tcPr>
          <w:p w:rsidR="00A30617" w:rsidRDefault="007F1136" w:rsidP="008C025B">
            <w:r w:rsidRPr="00CB66D9">
              <w:t>Не потребує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Чи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передбачається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можливість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передачі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об’єкта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в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суборенду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та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інформація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про порядок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повідомлення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орендодавця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про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укладення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договору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суборенди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згідно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ч. 3 ст. 13 Закону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України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“Про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оренду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державного</w:t>
            </w:r>
            <w:proofErr w:type="gram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та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комунального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майна”</w:t>
            </w:r>
          </w:p>
        </w:tc>
        <w:tc>
          <w:tcPr>
            <w:tcW w:w="4927" w:type="dxa"/>
          </w:tcPr>
          <w:p w:rsidR="00A30617" w:rsidRPr="00CB66D9" w:rsidRDefault="00CB66D9" w:rsidP="008C025B">
            <w:r w:rsidRPr="00CB66D9">
              <w:rPr>
                <w:rFonts w:eastAsia="Times New Roman" w:cs="Times New Roman"/>
                <w:iCs/>
                <w:color w:val="000000"/>
                <w:szCs w:val="24"/>
                <w:lang w:val="ru-RU" w:eastAsia="ru-RU"/>
              </w:rPr>
              <w:t xml:space="preserve">Без права </w:t>
            </w:r>
            <w:r w:rsidRPr="00CB66D9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передачі</w:t>
            </w:r>
            <w:r w:rsidRPr="00CB66D9">
              <w:rPr>
                <w:rFonts w:eastAsia="Times New Roman" w:cs="Times New Roman"/>
                <w:iCs/>
                <w:color w:val="000000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iCs/>
                <w:color w:val="000000"/>
                <w:szCs w:val="24"/>
                <w:lang w:val="ru-RU" w:eastAsia="ru-RU"/>
              </w:rPr>
              <w:t>суб</w:t>
            </w:r>
            <w:r w:rsidRPr="00CB66D9">
              <w:rPr>
                <w:rFonts w:eastAsia="Times New Roman" w:cs="Times New Roman"/>
                <w:iCs/>
                <w:color w:val="000000"/>
                <w:szCs w:val="24"/>
                <w:lang w:val="ru-RU" w:eastAsia="ru-RU"/>
              </w:rPr>
              <w:t>оренду</w:t>
            </w:r>
            <w:proofErr w:type="spellEnd"/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Фотографічні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матеріали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(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наявні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/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відсутні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)</w:t>
            </w:r>
          </w:p>
        </w:tc>
        <w:tc>
          <w:tcPr>
            <w:tcW w:w="4927" w:type="dxa"/>
          </w:tcPr>
          <w:p w:rsidR="00A30617" w:rsidRDefault="0048713A" w:rsidP="00CB66D9">
            <w:r>
              <w:t>Файл додається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Загальна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площа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4927" w:type="dxa"/>
          </w:tcPr>
          <w:p w:rsidR="00A30617" w:rsidRDefault="0048713A" w:rsidP="008C025B"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38,1 </w:t>
            </w:r>
            <w:proofErr w:type="spell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кв.м</w:t>
            </w:r>
            <w:proofErr w:type="spell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.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Корисна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площа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об’єкта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4927" w:type="dxa"/>
          </w:tcPr>
          <w:p w:rsidR="00A30617" w:rsidRDefault="0048713A" w:rsidP="008C025B"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38,1 </w:t>
            </w:r>
            <w:proofErr w:type="spell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кв.м</w:t>
            </w:r>
            <w:proofErr w:type="spell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.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Інформація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про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арешти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майна /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застави</w:t>
            </w:r>
            <w:proofErr w:type="spellEnd"/>
          </w:p>
        </w:tc>
        <w:tc>
          <w:tcPr>
            <w:tcW w:w="4927" w:type="dxa"/>
          </w:tcPr>
          <w:p w:rsidR="00A30617" w:rsidRDefault="0048713A" w:rsidP="008C025B">
            <w:r w:rsidRPr="00CB66D9">
              <w:t xml:space="preserve">Відсутня 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4927" w:type="dxa"/>
          </w:tcPr>
          <w:p w:rsidR="0048713A" w:rsidRPr="001E2BB9" w:rsidRDefault="0048713A" w:rsidP="0048713A">
            <w:pPr>
              <w:rPr>
                <w:color w:val="000000"/>
                <w:szCs w:val="24"/>
                <w:lang w:val="ru-RU"/>
              </w:rPr>
            </w:pPr>
            <w:r w:rsidRPr="0048713A">
              <w:rPr>
                <w:color w:val="000000"/>
                <w:szCs w:val="24"/>
              </w:rPr>
              <w:t xml:space="preserve">нежитлові приміщення на першому поверсі, частина нежитлової будівлі (будівля «Поліклініка»), </w:t>
            </w:r>
            <w:r w:rsidRPr="00EC4FF3">
              <w:rPr>
                <w:szCs w:val="24"/>
              </w:rPr>
              <w:t xml:space="preserve">літ. А-2, </w:t>
            </w:r>
            <w:r>
              <w:rPr>
                <w:color w:val="000000"/>
                <w:szCs w:val="24"/>
                <w:lang w:val="ru-RU"/>
              </w:rPr>
              <w:t xml:space="preserve">к. № </w:t>
            </w:r>
            <w:r w:rsidRPr="00EC4FF3">
              <w:rPr>
                <w:szCs w:val="24"/>
              </w:rPr>
              <w:t>1-30,</w:t>
            </w:r>
            <w:r>
              <w:rPr>
                <w:szCs w:val="24"/>
              </w:rPr>
              <w:t xml:space="preserve"> </w:t>
            </w:r>
            <w:r w:rsidRPr="00EC4FF3">
              <w:rPr>
                <w:szCs w:val="24"/>
              </w:rPr>
              <w:t>1-31, 1-32,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загальною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площею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 38,1</w:t>
            </w:r>
            <w:r>
              <w:rPr>
                <w:color w:val="000000"/>
                <w:szCs w:val="24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ru-RU"/>
              </w:rPr>
              <w:t>корисною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38,1)</w:t>
            </w:r>
            <w:r w:rsidRPr="00FB319C">
              <w:rPr>
                <w:color w:val="000000"/>
                <w:szCs w:val="24"/>
                <w:lang w:val="ru-RU"/>
              </w:rPr>
              <w:t xml:space="preserve"> кв. м, за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адресою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: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Дніпропетровська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color w:val="000000"/>
                <w:szCs w:val="24"/>
                <w:lang w:val="ru-RU"/>
              </w:rPr>
              <w:t>Синельниківський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(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Межівський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) </w:t>
            </w:r>
            <w:r w:rsidRPr="00FB319C">
              <w:rPr>
                <w:color w:val="000000"/>
                <w:szCs w:val="24"/>
                <w:lang w:val="ru-RU"/>
              </w:rPr>
              <w:t xml:space="preserve">район,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смт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Межова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вул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FB319C">
              <w:rPr>
                <w:color w:val="000000"/>
                <w:szCs w:val="24"/>
                <w:lang w:val="ru-RU"/>
              </w:rPr>
              <w:t>Сонячна</w:t>
            </w:r>
            <w:proofErr w:type="spellEnd"/>
            <w:r w:rsidRPr="00FB319C">
              <w:rPr>
                <w:color w:val="000000"/>
                <w:szCs w:val="24"/>
                <w:lang w:val="ru-RU"/>
              </w:rPr>
              <w:t>, 12</w:t>
            </w:r>
          </w:p>
          <w:p w:rsidR="0048713A" w:rsidRPr="001E2BB9" w:rsidRDefault="0048713A" w:rsidP="0048713A">
            <w:pPr>
              <w:pStyle w:val="a4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2BB9">
              <w:rPr>
                <w:rFonts w:ascii="Times New Roman" w:hAnsi="Times New Roman"/>
                <w:sz w:val="24"/>
                <w:szCs w:val="24"/>
              </w:rPr>
              <w:t xml:space="preserve">Опис коду класифікатора </w:t>
            </w:r>
            <w:r w:rsidRPr="001E2BB9">
              <w:rPr>
                <w:rFonts w:ascii="Times New Roman" w:hAnsi="Times New Roman"/>
                <w:sz w:val="24"/>
                <w:szCs w:val="24"/>
                <w:lang w:val="en-US"/>
              </w:rPr>
              <w:t>CAV</w:t>
            </w:r>
            <w:r w:rsidRPr="001E2BB9">
              <w:rPr>
                <w:rFonts w:ascii="Times New Roman" w:hAnsi="Times New Roman"/>
                <w:sz w:val="24"/>
                <w:szCs w:val="24"/>
              </w:rPr>
              <w:t>: 04000000-8 Нерухоме майно</w:t>
            </w:r>
          </w:p>
          <w:p w:rsidR="00A30617" w:rsidRDefault="0048713A" w:rsidP="0048713A">
            <w:pPr>
              <w:pStyle w:val="a4"/>
              <w:widowControl w:val="0"/>
              <w:spacing w:before="0"/>
              <w:ind w:firstLine="0"/>
            </w:pPr>
            <w:r w:rsidRPr="001E2BB9">
              <w:rPr>
                <w:rFonts w:ascii="Times New Roman" w:hAnsi="Times New Roman"/>
                <w:sz w:val="24"/>
                <w:szCs w:val="24"/>
              </w:rPr>
              <w:t>Місце розташування об’єкта в будівлі: надземний</w:t>
            </w:r>
          </w:p>
        </w:tc>
      </w:tr>
      <w:tr w:rsidR="00A30617" w:rsidTr="008C025B">
        <w:tc>
          <w:tcPr>
            <w:tcW w:w="4927" w:type="dxa"/>
          </w:tcPr>
          <w:p w:rsidR="00A30617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Техн</w:t>
            </w:r>
            <w:proofErr w:type="gram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ічний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стан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об’єкта</w:t>
            </w:r>
            <w:proofErr w:type="spellEnd"/>
          </w:p>
          <w:p w:rsidR="00BD7F51" w:rsidRPr="00CB66D9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CB66D9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val="ru-RU" w:eastAsia="ru-RU"/>
              </w:rPr>
              <w:t>інформація</w:t>
            </w:r>
            <w:proofErr w:type="spellEnd"/>
            <w:r w:rsidRPr="00CB66D9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CB66D9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val="ru-RU" w:eastAsia="ru-RU"/>
              </w:rPr>
              <w:t>потужність</w:t>
            </w:r>
            <w:proofErr w:type="spellEnd"/>
            <w:r w:rsidRPr="00CB66D9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B66D9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val="ru-RU" w:eastAsia="ru-RU"/>
              </w:rPr>
              <w:t>електромережі</w:t>
            </w:r>
            <w:proofErr w:type="spellEnd"/>
            <w:r w:rsidRPr="00CB66D9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val="ru-RU" w:eastAsia="ru-RU"/>
              </w:rPr>
              <w:t xml:space="preserve"> і </w:t>
            </w:r>
            <w:proofErr w:type="spellStart"/>
            <w:r w:rsidRPr="00CB66D9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val="ru-RU" w:eastAsia="ru-RU"/>
              </w:rPr>
              <w:t>забезпечення</w:t>
            </w:r>
            <w:proofErr w:type="spellEnd"/>
            <w:r w:rsidRPr="00CB66D9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B66D9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val="ru-RU" w:eastAsia="ru-RU"/>
              </w:rPr>
              <w:t>об’єкта</w:t>
            </w:r>
            <w:proofErr w:type="spellEnd"/>
            <w:r w:rsidRPr="00CB66D9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B66D9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val="ru-RU" w:eastAsia="ru-RU"/>
              </w:rPr>
              <w:t>комунікаціями</w:t>
            </w:r>
            <w:proofErr w:type="spellEnd"/>
          </w:p>
        </w:tc>
        <w:tc>
          <w:tcPr>
            <w:tcW w:w="4927" w:type="dxa"/>
          </w:tcPr>
          <w:p w:rsidR="0048713A" w:rsidRDefault="0048713A" w:rsidP="0048713A">
            <w:pPr>
              <w:pStyle w:val="a4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2BB9">
              <w:rPr>
                <w:rFonts w:ascii="Times New Roman" w:hAnsi="Times New Roman"/>
                <w:sz w:val="24"/>
                <w:szCs w:val="24"/>
              </w:rPr>
              <w:t>Технічний стан об’єкта оренди: задовільний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713A" w:rsidRPr="001E2BB9" w:rsidRDefault="0048713A" w:rsidP="0048713A">
            <w:pPr>
              <w:pStyle w:val="a4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Потужність електромережі: першого типу</w:t>
            </w:r>
          </w:p>
          <w:p w:rsidR="0048713A" w:rsidRPr="001E2BB9" w:rsidRDefault="0048713A" w:rsidP="0048713A">
            <w:pPr>
              <w:pStyle w:val="a4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2BB9">
              <w:rPr>
                <w:rFonts w:ascii="Times New Roman" w:hAnsi="Times New Roman"/>
                <w:sz w:val="24"/>
                <w:szCs w:val="24"/>
              </w:rPr>
              <w:t>Кондиціонування присутнє: Ні</w:t>
            </w:r>
          </w:p>
          <w:p w:rsidR="0048713A" w:rsidRPr="001E2BB9" w:rsidRDefault="0048713A" w:rsidP="0048713A">
            <w:pPr>
              <w:pStyle w:val="a4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2BB9">
              <w:rPr>
                <w:rFonts w:ascii="Times New Roman" w:hAnsi="Times New Roman"/>
                <w:sz w:val="24"/>
                <w:szCs w:val="24"/>
              </w:rPr>
              <w:t>Чи приєднаний об’єкт до електромережі: Так</w:t>
            </w:r>
          </w:p>
          <w:p w:rsidR="0048713A" w:rsidRPr="001E2BB9" w:rsidRDefault="0048713A" w:rsidP="0048713A">
            <w:pPr>
              <w:pStyle w:val="a4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2BB9">
              <w:rPr>
                <w:rFonts w:ascii="Times New Roman" w:hAnsi="Times New Roman"/>
                <w:sz w:val="24"/>
                <w:szCs w:val="24"/>
              </w:rPr>
              <w:t>Лічильник опалення присутній: Ні</w:t>
            </w:r>
          </w:p>
          <w:p w:rsidR="0048713A" w:rsidRPr="001E2BB9" w:rsidRDefault="0048713A" w:rsidP="0048713A">
            <w:pPr>
              <w:pStyle w:val="a4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2BB9">
              <w:rPr>
                <w:rFonts w:ascii="Times New Roman" w:hAnsi="Times New Roman"/>
                <w:sz w:val="24"/>
                <w:szCs w:val="24"/>
              </w:rPr>
              <w:t>Інтернет присутній: Так</w:t>
            </w:r>
          </w:p>
          <w:p w:rsidR="0048713A" w:rsidRPr="001E2BB9" w:rsidRDefault="0048713A" w:rsidP="0048713A">
            <w:pPr>
              <w:pStyle w:val="a4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2BB9">
              <w:rPr>
                <w:rFonts w:ascii="Times New Roman" w:hAnsi="Times New Roman"/>
                <w:sz w:val="24"/>
                <w:szCs w:val="24"/>
              </w:rPr>
              <w:t>Телефонізація присутня: Так</w:t>
            </w:r>
          </w:p>
          <w:p w:rsidR="0048713A" w:rsidRPr="001E2BB9" w:rsidRDefault="0048713A" w:rsidP="0048713A">
            <w:pPr>
              <w:pStyle w:val="a4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2BB9">
              <w:rPr>
                <w:rFonts w:ascii="Times New Roman" w:hAnsi="Times New Roman"/>
                <w:sz w:val="24"/>
                <w:szCs w:val="24"/>
              </w:rPr>
              <w:t>Каналізація присутня: Так</w:t>
            </w:r>
          </w:p>
          <w:p w:rsidR="0048713A" w:rsidRPr="001E2BB9" w:rsidRDefault="0048713A" w:rsidP="0048713A">
            <w:pPr>
              <w:pStyle w:val="a4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2BB9">
              <w:rPr>
                <w:rFonts w:ascii="Times New Roman" w:hAnsi="Times New Roman"/>
                <w:sz w:val="24"/>
                <w:szCs w:val="24"/>
              </w:rPr>
              <w:t>Телебачення присутнє: Ні</w:t>
            </w:r>
          </w:p>
          <w:p w:rsidR="00A30617" w:rsidRDefault="0048713A" w:rsidP="0048713A">
            <w:r w:rsidRPr="001E2BB9">
              <w:rPr>
                <w:szCs w:val="24"/>
              </w:rPr>
              <w:t>Водозабезпечення присутнє: Так</w:t>
            </w:r>
          </w:p>
        </w:tc>
      </w:tr>
      <w:tr w:rsidR="00BD337D" w:rsidTr="008C025B">
        <w:tc>
          <w:tcPr>
            <w:tcW w:w="4927" w:type="dxa"/>
          </w:tcPr>
          <w:p w:rsidR="00BD337D" w:rsidRPr="00D07F93" w:rsidRDefault="00BD337D" w:rsidP="0093739B">
            <w:pPr>
              <w:rPr>
                <w:rFonts w:eastAsia="Times New Roman" w:cs="Times New Roman"/>
                <w:color w:val="292B2C"/>
                <w:szCs w:val="24"/>
                <w:lang w:val="ru-RU" w:eastAsia="ru-RU"/>
              </w:rPr>
            </w:pPr>
            <w:proofErr w:type="spell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Інформація</w:t>
            </w:r>
            <w:proofErr w:type="spell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включення</w:t>
            </w:r>
            <w:proofErr w:type="spellEnd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r w:rsidR="009601B7" w:rsidRPr="009601B7">
              <w:rPr>
                <w:rFonts w:eastAsia="Times New Roman" w:cs="Times New Roman"/>
                <w:color w:val="292B2C"/>
                <w:szCs w:val="24"/>
                <w:lang w:eastAsia="ru-RU"/>
              </w:rPr>
              <w:t>об’єкта</w:t>
            </w:r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Переліку</w:t>
            </w:r>
            <w:proofErr w:type="spellEnd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відповідного</w:t>
            </w:r>
            <w:proofErr w:type="spellEnd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типу</w:t>
            </w:r>
          </w:p>
        </w:tc>
        <w:tc>
          <w:tcPr>
            <w:tcW w:w="4927" w:type="dxa"/>
          </w:tcPr>
          <w:p w:rsidR="00BD337D" w:rsidRPr="00D07F93" w:rsidRDefault="00BD337D" w:rsidP="0093739B">
            <w:pPr>
              <w:rPr>
                <w:rFonts w:eastAsia="Times New Roman" w:cs="Times New Roman"/>
                <w:color w:val="292B2C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Наказ КНП «Ц</w:t>
            </w:r>
            <w:proofErr w:type="gramStart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Л»</w:t>
            </w:r>
            <w:proofErr w:type="gramEnd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МСР» </w:t>
            </w:r>
            <w:proofErr w:type="spellStart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r w:rsidR="00CB66D9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10.02.</w:t>
            </w:r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2021 № </w:t>
            </w:r>
            <w:r w:rsidR="00CB66D9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98</w:t>
            </w:r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«Про </w:t>
            </w:r>
            <w:proofErr w:type="spell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намір</w:t>
            </w:r>
            <w:proofErr w:type="spell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proofErr w:type="spell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передачі</w:t>
            </w:r>
            <w:proofErr w:type="spell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майна в </w:t>
            </w:r>
            <w:proofErr w:type="spell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оренду</w:t>
            </w:r>
            <w:proofErr w:type="spell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».</w:t>
            </w:r>
          </w:p>
          <w:p w:rsidR="00BD337D" w:rsidRPr="00D07F93" w:rsidRDefault="00BD337D" w:rsidP="0093739B">
            <w:pPr>
              <w:rPr>
                <w:rFonts w:eastAsia="Times New Roman" w:cs="Times New Roman"/>
                <w:color w:val="292B2C"/>
                <w:szCs w:val="24"/>
                <w:lang w:val="ru-RU" w:eastAsia="ru-RU"/>
              </w:rPr>
            </w:pPr>
            <w:proofErr w:type="spell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Рішення</w:t>
            </w:r>
            <w:proofErr w:type="spell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Межівської</w:t>
            </w:r>
            <w:proofErr w:type="spellEnd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селищної</w:t>
            </w:r>
            <w:proofErr w:type="spell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ради </w:t>
            </w:r>
            <w:proofErr w:type="spellStart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від</w:t>
            </w:r>
            <w:proofErr w:type="spellEnd"/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12.02.2021</w:t>
            </w:r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№ </w:t>
            </w:r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151-03/</w:t>
            </w:r>
            <w:r>
              <w:rPr>
                <w:rFonts w:eastAsia="Times New Roman" w:cs="Times New Roman"/>
                <w:color w:val="292B2C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/>
                <w:color w:val="292B2C"/>
                <w:szCs w:val="24"/>
                <w:lang w:eastAsia="ru-RU"/>
              </w:rPr>
              <w:t>ІІ</w:t>
            </w:r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«Про </w:t>
            </w:r>
            <w:proofErr w:type="spellStart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зміни</w:t>
            </w:r>
            <w:proofErr w:type="spellEnd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рішення</w:t>
            </w:r>
            <w:proofErr w:type="spellEnd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селищної</w:t>
            </w:r>
            <w:proofErr w:type="spellEnd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радивід</w:t>
            </w:r>
            <w:proofErr w:type="spellEnd"/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26 </w:t>
            </w:r>
            <w:r w:rsidRPr="00EC4FF3">
              <w:t>серпня 2020 року № 2477-36/</w:t>
            </w:r>
            <w:r w:rsidRPr="00EC4FF3">
              <w:rPr>
                <w:lang w:val="en-US"/>
              </w:rPr>
              <w:t>V</w:t>
            </w:r>
            <w:r w:rsidRPr="00EC4FF3">
              <w:t xml:space="preserve">ІІ « Про </w:t>
            </w:r>
            <w:r w:rsidRPr="00EC4FF3">
              <w:rPr>
                <w:bCs/>
                <w:color w:val="000000"/>
              </w:rPr>
              <w:t>затвердження Положення про оренду майна</w:t>
            </w:r>
            <w:proofErr w:type="gramStart"/>
            <w:r w:rsidRPr="00EC4FF3">
              <w:rPr>
                <w:bCs/>
                <w:color w:val="000000"/>
              </w:rPr>
              <w:t xml:space="preserve"> </w:t>
            </w:r>
            <w:proofErr w:type="spellStart"/>
            <w:r w:rsidRPr="00EC4FF3">
              <w:rPr>
                <w:bCs/>
                <w:color w:val="000000"/>
              </w:rPr>
              <w:t>М</w:t>
            </w:r>
            <w:proofErr w:type="gramEnd"/>
            <w:r w:rsidRPr="00EC4FF3">
              <w:rPr>
                <w:bCs/>
                <w:color w:val="000000"/>
              </w:rPr>
              <w:t>ежівської</w:t>
            </w:r>
            <w:proofErr w:type="spellEnd"/>
            <w:r w:rsidRPr="00EC4FF3">
              <w:rPr>
                <w:bCs/>
                <w:color w:val="000000"/>
              </w:rPr>
              <w:t xml:space="preserve"> селищної територіальної громади та забезпечення відносин у сфері оренди комунального майна</w:t>
            </w:r>
            <w:r w:rsidRPr="00EC4FF3">
              <w:rPr>
                <w:color w:val="000000"/>
                <w:shd w:val="clear" w:color="auto" w:fill="FFFFFF"/>
              </w:rPr>
              <w:t>»</w:t>
            </w:r>
            <w:r w:rsidRPr="00D07F93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»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lastRenderedPageBreak/>
              <w:t>Поверховий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план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об’єкта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план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поверха</w:t>
            </w:r>
            <w:proofErr w:type="spellEnd"/>
          </w:p>
        </w:tc>
        <w:tc>
          <w:tcPr>
            <w:tcW w:w="4927" w:type="dxa"/>
          </w:tcPr>
          <w:p w:rsidR="00A30617" w:rsidRDefault="0048713A" w:rsidP="00CB66D9">
            <w:r>
              <w:t>Файл додається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Інформація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про те,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об’єктом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оренди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є </w:t>
            </w:r>
            <w:proofErr w:type="spellStart"/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пам’ятка</w:t>
            </w:r>
            <w:proofErr w:type="spellEnd"/>
            <w:proofErr w:type="gram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культурної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спадщини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інформація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отримання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погодження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органу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охорони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культурної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спадщини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на передачу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об’єкта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оренди</w:t>
            </w:r>
            <w:proofErr w:type="spellEnd"/>
          </w:p>
        </w:tc>
        <w:tc>
          <w:tcPr>
            <w:tcW w:w="4927" w:type="dxa"/>
          </w:tcPr>
          <w:p w:rsidR="00A30617" w:rsidRDefault="007D096E" w:rsidP="008C025B">
            <w:r w:rsidRPr="00816D9D">
              <w:rPr>
                <w:color w:val="000000"/>
                <w:szCs w:val="24"/>
              </w:rPr>
              <w:t>Не належить</w:t>
            </w:r>
            <w:r w:rsidRPr="00816D9D">
              <w:rPr>
                <w:szCs w:val="24"/>
              </w:rPr>
              <w:t xml:space="preserve"> до пам’яток культурної спадщини, щойно виявлених об’єктів культурної спадщини</w:t>
            </w:r>
          </w:p>
        </w:tc>
      </w:tr>
      <w:tr w:rsidR="00A30617" w:rsidTr="008C025B">
        <w:tc>
          <w:tcPr>
            <w:tcW w:w="4927" w:type="dxa"/>
          </w:tcPr>
          <w:p w:rsidR="00A30617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Інформація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про стан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реєстрації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права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власності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територіальної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громади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на</w:t>
            </w:r>
            <w:proofErr w:type="gram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об’єкт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оренди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відповідно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до </w:t>
            </w:r>
            <w:hyperlink r:id="rId8" w:history="1">
              <w:r w:rsidRPr="00BD7F51">
                <w:rPr>
                  <w:rFonts w:eastAsia="Times New Roman" w:cs="Times New Roman"/>
                  <w:color w:val="000000"/>
                  <w:szCs w:val="24"/>
                  <w:u w:val="single"/>
                  <w:shd w:val="clear" w:color="auto" w:fill="FFFFFF"/>
                  <w:lang w:val="ru-RU" w:eastAsia="ru-RU"/>
                </w:rPr>
                <w:t xml:space="preserve">Закону </w:t>
              </w:r>
              <w:proofErr w:type="spellStart"/>
              <w:r w:rsidRPr="00BD7F51">
                <w:rPr>
                  <w:rFonts w:eastAsia="Times New Roman" w:cs="Times New Roman"/>
                  <w:color w:val="000000"/>
                  <w:szCs w:val="24"/>
                  <w:u w:val="single"/>
                  <w:shd w:val="clear" w:color="auto" w:fill="FFFFFF"/>
                  <w:lang w:val="ru-RU" w:eastAsia="ru-RU"/>
                </w:rPr>
                <w:t>України</w:t>
              </w:r>
              <w:proofErr w:type="spellEnd"/>
            </w:hyperlink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“Про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державну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реєстрацію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речових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прав на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нерухоме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майно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їх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обтяжень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”</w:t>
            </w:r>
          </w:p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i/>
                <w:iCs/>
                <w:color w:val="000000"/>
                <w:szCs w:val="24"/>
                <w:shd w:val="clear" w:color="auto" w:fill="FFFFFF"/>
                <w:lang w:val="ru-RU" w:eastAsia="ru-RU"/>
              </w:rPr>
              <w:t>якщо</w:t>
            </w:r>
            <w:proofErr w:type="spellEnd"/>
            <w:r w:rsidRPr="00BD7F51">
              <w:rPr>
                <w:rFonts w:eastAsia="Times New Roman" w:cs="Times New Roman"/>
                <w:i/>
                <w:iCs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i/>
                <w:iCs/>
                <w:color w:val="000000"/>
                <w:szCs w:val="24"/>
                <w:shd w:val="clear" w:color="auto" w:fill="FFFFFF"/>
                <w:lang w:val="ru-RU" w:eastAsia="ru-RU"/>
              </w:rPr>
              <w:t>пропонований</w:t>
            </w:r>
            <w:proofErr w:type="spellEnd"/>
            <w:r w:rsidRPr="00BD7F51">
              <w:rPr>
                <w:rFonts w:eastAsia="Times New Roman" w:cs="Times New Roman"/>
                <w:i/>
                <w:iCs/>
                <w:color w:val="000000"/>
                <w:szCs w:val="24"/>
                <w:shd w:val="clear" w:color="auto" w:fill="FFFFFF"/>
                <w:lang w:val="ru-RU" w:eastAsia="ru-RU"/>
              </w:rPr>
              <w:t xml:space="preserve"> строк </w:t>
            </w:r>
            <w:proofErr w:type="spellStart"/>
            <w:r w:rsidRPr="00BD7F51">
              <w:rPr>
                <w:rFonts w:eastAsia="Times New Roman" w:cs="Times New Roman"/>
                <w:i/>
                <w:iCs/>
                <w:color w:val="000000"/>
                <w:szCs w:val="24"/>
                <w:shd w:val="clear" w:color="auto" w:fill="FFFFFF"/>
                <w:lang w:val="ru-RU" w:eastAsia="ru-RU"/>
              </w:rPr>
              <w:t>оренди</w:t>
            </w:r>
            <w:proofErr w:type="spellEnd"/>
            <w:r w:rsidRPr="00BD7F51">
              <w:rPr>
                <w:rFonts w:eastAsia="Times New Roman" w:cs="Times New Roman"/>
                <w:i/>
                <w:iCs/>
                <w:color w:val="000000"/>
                <w:szCs w:val="24"/>
                <w:shd w:val="clear" w:color="auto" w:fill="FFFFFF"/>
                <w:lang w:val="ru-RU" w:eastAsia="ru-RU"/>
              </w:rPr>
              <w:t xml:space="preserve"> становить </w:t>
            </w:r>
            <w:proofErr w:type="spellStart"/>
            <w:r w:rsidRPr="00BD7F51">
              <w:rPr>
                <w:rFonts w:eastAsia="Times New Roman" w:cs="Times New Roman"/>
                <w:i/>
                <w:iCs/>
                <w:color w:val="000000"/>
                <w:szCs w:val="24"/>
                <w:shd w:val="clear" w:color="auto" w:fill="FFFFFF"/>
                <w:lang w:val="ru-RU" w:eastAsia="ru-RU"/>
              </w:rPr>
              <w:t>більше</w:t>
            </w:r>
            <w:proofErr w:type="spellEnd"/>
            <w:r w:rsidRPr="00BD7F51">
              <w:rPr>
                <w:rFonts w:eastAsia="Times New Roman" w:cs="Times New Roman"/>
                <w:i/>
                <w:iCs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proofErr w:type="gramStart"/>
            <w:r w:rsidRPr="00BD7F51">
              <w:rPr>
                <w:rFonts w:eastAsia="Times New Roman" w:cs="Times New Roman"/>
                <w:i/>
                <w:iCs/>
                <w:color w:val="000000"/>
                <w:szCs w:val="24"/>
                <w:shd w:val="clear" w:color="auto" w:fill="FFFFFF"/>
                <w:lang w:val="ru-RU" w:eastAsia="ru-RU"/>
              </w:rPr>
              <w:t>п’яти</w:t>
            </w:r>
            <w:proofErr w:type="spellEnd"/>
            <w:proofErr w:type="gramEnd"/>
            <w:r w:rsidRPr="00BD7F51">
              <w:rPr>
                <w:rFonts w:eastAsia="Times New Roman" w:cs="Times New Roman"/>
                <w:i/>
                <w:iCs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i/>
                <w:iCs/>
                <w:color w:val="000000"/>
                <w:szCs w:val="24"/>
                <w:shd w:val="clear" w:color="auto" w:fill="FFFFFF"/>
                <w:lang w:val="ru-RU" w:eastAsia="ru-RU"/>
              </w:rPr>
              <w:t>років</w:t>
            </w:r>
            <w:proofErr w:type="spellEnd"/>
          </w:p>
        </w:tc>
        <w:tc>
          <w:tcPr>
            <w:tcW w:w="4927" w:type="dxa"/>
          </w:tcPr>
          <w:p w:rsidR="00A30617" w:rsidRDefault="007D096E" w:rsidP="008C025B">
            <w:r>
              <w:t>Не потребує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Інформація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цільове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призначення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об’єкта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оренди</w:t>
            </w:r>
            <w:proofErr w:type="spellEnd"/>
          </w:p>
        </w:tc>
        <w:tc>
          <w:tcPr>
            <w:tcW w:w="4927" w:type="dxa"/>
          </w:tcPr>
          <w:p w:rsidR="004D17CC" w:rsidRDefault="004D17CC" w:rsidP="004D17CC">
            <w:pPr>
              <w:jc w:val="both"/>
              <w:rPr>
                <w:color w:val="000000"/>
                <w:sz w:val="20"/>
                <w:szCs w:val="20"/>
              </w:rPr>
            </w:pPr>
            <w:r w:rsidRPr="00204822">
              <w:rPr>
                <w:color w:val="000000"/>
                <w:sz w:val="20"/>
                <w:szCs w:val="20"/>
              </w:rPr>
              <w:t xml:space="preserve">Майно може бути використане Орендарем з метою надання послуг, які не можуть бути забезпечені безпосередньо установами або закладами, визначеними у пункті 29 Порядку, і які є пов’язаними із забезпеченням або обслуговуванням діяльності такої установи або закладу* </w:t>
            </w:r>
          </w:p>
          <w:p w:rsidR="00A30617" w:rsidRDefault="004D17CC" w:rsidP="004D17CC">
            <w:pPr>
              <w:jc w:val="both"/>
            </w:pPr>
            <w:r w:rsidRPr="00204822">
              <w:rPr>
                <w:color w:val="292B2C"/>
                <w:sz w:val="20"/>
                <w:szCs w:val="20"/>
                <w:u w:val="single"/>
              </w:rPr>
              <w:t>Заклади харчування, їдальні, буфети, кафе, які не здійснюють продаж товарів підакцизної групи. Торговельні об’єкти, які не здійснюють продаж товарів підакцизної групи.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proofErr w:type="gram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Інформація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наявність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окремих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особових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рахунків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об’єкт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оренди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відкритих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постачальниками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комунальних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послуг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інформація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про порядок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участі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орендаря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компенсації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балансоутримувачу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витрат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на оплату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комунальних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послуг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- </w:t>
            </w:r>
            <w:proofErr w:type="spellStart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якщо</w:t>
            </w:r>
            <w:proofErr w:type="spellEnd"/>
            <w:r w:rsidRPr="001A68AA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об’єкт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оренди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не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має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окремих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особових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рахунків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відкритих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нього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відповідними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постачальниками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комунальних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послуг</w:t>
            </w:r>
            <w:proofErr w:type="spellEnd"/>
            <w:proofErr w:type="gramEnd"/>
          </w:p>
        </w:tc>
        <w:tc>
          <w:tcPr>
            <w:tcW w:w="4927" w:type="dxa"/>
          </w:tcPr>
          <w:p w:rsidR="00323900" w:rsidRDefault="00323900" w:rsidP="00323900">
            <w:r>
              <w:t xml:space="preserve">Передбачається відшкодування Орендарем витрат за комунальні послуги Балансоутримувачеві: </w:t>
            </w:r>
          </w:p>
          <w:p w:rsidR="00323900" w:rsidRDefault="00323900" w:rsidP="00323900">
            <w:r>
              <w:t xml:space="preserve">за тепло – </w:t>
            </w:r>
            <w:proofErr w:type="spellStart"/>
            <w:r>
              <w:t>пропорційно</w:t>
            </w:r>
            <w:proofErr w:type="spellEnd"/>
            <w:r>
              <w:t xml:space="preserve"> займаній площі; </w:t>
            </w:r>
          </w:p>
          <w:p w:rsidR="00323900" w:rsidRDefault="00323900" w:rsidP="00323900">
            <w:r>
              <w:t xml:space="preserve">за електроенергію – відповідно показів лічильника; </w:t>
            </w:r>
          </w:p>
          <w:p w:rsidR="00A30617" w:rsidRDefault="00323900" w:rsidP="00323900">
            <w:r>
              <w:t xml:space="preserve">за воду – 0,035 м куб </w:t>
            </w:r>
            <w:r w:rsidR="00A478C1">
              <w:t>/</w:t>
            </w:r>
            <w:r>
              <w:t xml:space="preserve"> добу;</w:t>
            </w:r>
          </w:p>
          <w:p w:rsidR="00323900" w:rsidRDefault="00323900" w:rsidP="00323900">
            <w:r>
              <w:t xml:space="preserve">за сміття </w:t>
            </w:r>
            <w:r w:rsidR="00A478C1" w:rsidRPr="00B96F1E">
              <w:t>–</w:t>
            </w:r>
            <w:r w:rsidRPr="00B96F1E">
              <w:t xml:space="preserve"> </w:t>
            </w:r>
            <w:r w:rsidR="00A478C1" w:rsidRPr="00B96F1E">
              <w:t>11,43 кг/добу</w:t>
            </w:r>
          </w:p>
        </w:tc>
      </w:tr>
      <w:tr w:rsidR="00A30617" w:rsidTr="008C025B">
        <w:tc>
          <w:tcPr>
            <w:tcW w:w="9854" w:type="dxa"/>
            <w:gridSpan w:val="2"/>
          </w:tcPr>
          <w:p w:rsidR="00A30617" w:rsidRDefault="00A30617" w:rsidP="008C025B">
            <w:pPr>
              <w:jc w:val="center"/>
            </w:pPr>
            <w:proofErr w:type="spellStart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val="ru-RU" w:eastAsia="ru-RU"/>
              </w:rPr>
              <w:t>Інформація</w:t>
            </w:r>
            <w:proofErr w:type="spellEnd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val="ru-RU" w:eastAsia="ru-RU"/>
              </w:rPr>
              <w:t>аукціон</w:t>
            </w:r>
            <w:proofErr w:type="spellEnd"/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Вид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4927" w:type="dxa"/>
          </w:tcPr>
          <w:p w:rsidR="00A30617" w:rsidRDefault="00A30617" w:rsidP="008C025B">
            <w:proofErr w:type="spellStart"/>
            <w:r w:rsidRPr="002F6FAC">
              <w:rPr>
                <w:rFonts w:eastAsia="Times New Roman" w:cs="Times New Roman"/>
                <w:szCs w:val="24"/>
                <w:lang w:val="ru-RU" w:eastAsia="ru-RU"/>
              </w:rPr>
              <w:t>Аукціон</w:t>
            </w:r>
            <w:proofErr w:type="spellEnd"/>
            <w:r w:rsidRPr="002F6FAC">
              <w:rPr>
                <w:rFonts w:eastAsia="Times New Roman" w:cs="Times New Roman"/>
                <w:szCs w:val="24"/>
                <w:lang w:val="ru-RU" w:eastAsia="ru-RU"/>
              </w:rPr>
              <w:t xml:space="preserve"> / </w:t>
            </w:r>
            <w:proofErr w:type="spellStart"/>
            <w:r w:rsidRPr="002F6FAC">
              <w:rPr>
                <w:rFonts w:eastAsia="Times New Roman" w:cs="Times New Roman"/>
                <w:szCs w:val="24"/>
                <w:lang w:val="ru-RU" w:eastAsia="ru-RU"/>
              </w:rPr>
              <w:t>аукціон</w:t>
            </w:r>
            <w:proofErr w:type="spellEnd"/>
            <w:r w:rsidRPr="002F6FAC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зі</w:t>
            </w:r>
            <w:proofErr w:type="spellEnd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зниженням</w:t>
            </w:r>
            <w:proofErr w:type="spellEnd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стартової</w:t>
            </w:r>
            <w:proofErr w:type="spellEnd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орендної</w:t>
            </w:r>
            <w:proofErr w:type="spellEnd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5C6BBA"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плати на 50 </w:t>
            </w:r>
            <w:proofErr w:type="spellStart"/>
            <w:r w:rsidR="005C6BBA"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відсотків</w:t>
            </w:r>
            <w:proofErr w:type="spellEnd"/>
            <w:r w:rsidR="005C6BBA"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/ </w:t>
            </w:r>
            <w:proofErr w:type="spellStart"/>
            <w:r w:rsidR="005C6BBA"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аукціон</w:t>
            </w:r>
            <w:proofErr w:type="spellEnd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за методом </w:t>
            </w:r>
            <w:proofErr w:type="spellStart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покрокового</w:t>
            </w:r>
            <w:proofErr w:type="spellEnd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зниження</w:t>
            </w:r>
            <w:proofErr w:type="spellEnd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стартової</w:t>
            </w:r>
            <w:proofErr w:type="spellEnd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орендної</w:t>
            </w:r>
            <w:proofErr w:type="spellEnd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плати та </w:t>
            </w:r>
            <w:proofErr w:type="spellStart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подальшого</w:t>
            </w:r>
            <w:proofErr w:type="spellEnd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подання</w:t>
            </w:r>
            <w:proofErr w:type="spellEnd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цінових</w:t>
            </w:r>
            <w:proofErr w:type="spellEnd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пропозицій</w:t>
            </w:r>
            <w:proofErr w:type="spellEnd"/>
            <w:r w:rsidR="005C6BBA"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.</w:t>
            </w:r>
            <w:r w:rsidR="00B4219E" w:rsidRPr="002F6FA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Місце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проведення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4927" w:type="dxa"/>
          </w:tcPr>
          <w:p w:rsidR="00A30617" w:rsidRPr="00BD7F51" w:rsidRDefault="00A30617" w:rsidP="008C025B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Електронний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відбувається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в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електронній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торговій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системі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Прозорро</w:t>
            </w:r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.П</w:t>
            </w:r>
            <w:proofErr w:type="gram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родажі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через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авторизовані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електронні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майданчики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. </w:t>
            </w:r>
          </w:p>
          <w:p w:rsidR="00A30617" w:rsidRDefault="00A30617" w:rsidP="008C025B"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Орендодавець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для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проведення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та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організації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використовує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електронний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майданчик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4665F">
              <w:rPr>
                <w:rFonts w:cs="Times New Roman"/>
                <w:color w:val="000000"/>
              </w:rPr>
              <w:t>ТОВАРНА БІРЖА "КАТЕРИНОСЛАВСЬКА"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Час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проведення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4927" w:type="dxa"/>
          </w:tcPr>
          <w:p w:rsidR="00A30617" w:rsidRDefault="00A30617" w:rsidP="002D7BE5"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Дата</w:t>
            </w:r>
            <w:r w:rsidR="002F6F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="002F6F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аукціону</w:t>
            </w:r>
            <w:proofErr w:type="spellEnd"/>
            <w:r w:rsidR="002F6FAC" w:rsidRPr="00113B03">
              <w:rPr>
                <w:rFonts w:eastAsia="Times New Roman" w:cs="Times New Roman"/>
                <w:szCs w:val="24"/>
                <w:lang w:val="ru-RU" w:eastAsia="ru-RU"/>
              </w:rPr>
              <w:t xml:space="preserve">: </w:t>
            </w:r>
            <w:r w:rsidR="002D7BE5" w:rsidRPr="00113B03">
              <w:rPr>
                <w:rFonts w:eastAsia="Times New Roman" w:cs="Times New Roman"/>
                <w:szCs w:val="24"/>
                <w:lang w:val="ru-RU" w:eastAsia="ru-RU"/>
              </w:rPr>
              <w:t>02</w:t>
            </w:r>
            <w:r w:rsidR="002F6FAC" w:rsidRPr="00113B03">
              <w:rPr>
                <w:rFonts w:eastAsia="Times New Roman" w:cs="Times New Roman"/>
                <w:szCs w:val="24"/>
                <w:lang w:val="ru-RU" w:eastAsia="ru-RU"/>
              </w:rPr>
              <w:t>.0</w:t>
            </w:r>
            <w:r w:rsidR="002D7BE5" w:rsidRPr="00113B03">
              <w:rPr>
                <w:rFonts w:eastAsia="Times New Roman" w:cs="Times New Roman"/>
                <w:szCs w:val="24"/>
                <w:lang w:val="ru-RU" w:eastAsia="ru-RU"/>
              </w:rPr>
              <w:t>6</w:t>
            </w:r>
            <w:r w:rsidR="002F6FAC" w:rsidRPr="00113B03">
              <w:rPr>
                <w:rFonts w:eastAsia="Times New Roman" w:cs="Times New Roman"/>
                <w:szCs w:val="24"/>
                <w:lang w:val="ru-RU" w:eastAsia="ru-RU"/>
              </w:rPr>
              <w:t>.2021,</w:t>
            </w:r>
            <w:r w:rsidRPr="00113B03">
              <w:rPr>
                <w:rFonts w:eastAsia="Times New Roman" w:cs="Times New Roman"/>
                <w:szCs w:val="24"/>
                <w:lang w:val="ru-RU" w:eastAsia="ru-RU"/>
              </w:rPr>
              <w:t xml:space="preserve"> час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визначен</w:t>
            </w:r>
            <w:r w:rsidR="002F6FA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умова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оголошення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на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електронному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майданчику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.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Кінцевий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строк для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подання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пропозицій</w:t>
            </w:r>
            <w:proofErr w:type="spellEnd"/>
          </w:p>
        </w:tc>
        <w:tc>
          <w:tcPr>
            <w:tcW w:w="4927" w:type="dxa"/>
          </w:tcPr>
          <w:p w:rsidR="00A30617" w:rsidRDefault="00A30617" w:rsidP="008C025B"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Кінцевий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строк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подання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заяви на участь в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електронному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аукціоні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встановлюється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електронною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торговою системою для кожного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електронного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окремо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в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проміжок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часу з 19:30 до 20:30 дня,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що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передує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дню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проведення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електронного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.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Стартова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орендна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плата для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першого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4927" w:type="dxa"/>
          </w:tcPr>
          <w:p w:rsidR="00A30617" w:rsidRPr="002D7BE5" w:rsidRDefault="00B4219E" w:rsidP="008C025B">
            <w:r w:rsidRPr="002D7BE5">
              <w:rPr>
                <w:rFonts w:eastAsia="Times New Roman" w:cs="Times New Roman"/>
                <w:iCs/>
                <w:szCs w:val="24"/>
                <w:lang w:val="ru-RU" w:eastAsia="ru-RU"/>
              </w:rPr>
              <w:t xml:space="preserve">950,68 </w:t>
            </w:r>
            <w:proofErr w:type="spellStart"/>
            <w:r w:rsidRPr="002D7BE5">
              <w:rPr>
                <w:rFonts w:eastAsia="Times New Roman" w:cs="Times New Roman"/>
                <w:iCs/>
                <w:szCs w:val="24"/>
                <w:lang w:val="ru-RU" w:eastAsia="ru-RU"/>
              </w:rPr>
              <w:t>грн</w:t>
            </w:r>
            <w:proofErr w:type="spellEnd"/>
            <w:r w:rsidRPr="002D7BE5">
              <w:rPr>
                <w:rFonts w:eastAsia="Times New Roman" w:cs="Times New Roman"/>
                <w:iCs/>
                <w:szCs w:val="24"/>
                <w:lang w:val="ru-RU" w:eastAsia="ru-RU"/>
              </w:rPr>
              <w:t xml:space="preserve"> (1% </w:t>
            </w:r>
            <w:proofErr w:type="spellStart"/>
            <w:r w:rsidRPr="002D7BE5">
              <w:rPr>
                <w:rFonts w:eastAsia="Times New Roman" w:cs="Times New Roman"/>
                <w:iCs/>
                <w:szCs w:val="24"/>
                <w:lang w:val="ru-RU" w:eastAsia="ru-RU"/>
              </w:rPr>
              <w:t>вартості</w:t>
            </w:r>
            <w:proofErr w:type="spellEnd"/>
            <w:r w:rsidRPr="002D7BE5">
              <w:rPr>
                <w:rFonts w:eastAsia="Times New Roman" w:cs="Times New Roman"/>
                <w:iCs/>
                <w:szCs w:val="24"/>
                <w:lang w:val="ru-RU" w:eastAsia="ru-RU"/>
              </w:rPr>
              <w:t xml:space="preserve"> </w:t>
            </w:r>
            <w:r w:rsidRPr="002D7BE5">
              <w:rPr>
                <w:rFonts w:eastAsia="Times New Roman" w:cs="Times New Roman"/>
                <w:iCs/>
                <w:szCs w:val="24"/>
                <w:lang w:eastAsia="ru-RU"/>
              </w:rPr>
              <w:t>об’єкта</w:t>
            </w:r>
            <w:r w:rsidRPr="002D7BE5">
              <w:rPr>
                <w:rFonts w:eastAsia="Times New Roman" w:cs="Times New Roman"/>
                <w:iCs/>
                <w:szCs w:val="24"/>
                <w:lang w:val="ru-RU" w:eastAsia="ru-RU"/>
              </w:rPr>
              <w:t>)</w:t>
            </w:r>
            <w:r w:rsidR="00A30617" w:rsidRPr="002D7BE5">
              <w:rPr>
                <w:rFonts w:eastAsia="Times New Roman" w:cs="Times New Roman"/>
                <w:i/>
                <w:iCs/>
                <w:szCs w:val="24"/>
                <w:lang w:val="ru-RU" w:eastAsia="ru-RU"/>
              </w:rPr>
              <w:t>.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Період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прийому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пропозицій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для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першого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4927" w:type="dxa"/>
          </w:tcPr>
          <w:p w:rsidR="00A30617" w:rsidRPr="002D7BE5" w:rsidRDefault="00A30617" w:rsidP="002F6FAC">
            <w:r w:rsidRPr="002D7BE5">
              <w:rPr>
                <w:rFonts w:eastAsia="Times New Roman" w:cs="Times New Roman"/>
                <w:szCs w:val="24"/>
                <w:lang w:val="ru-RU" w:eastAsia="ru-RU"/>
              </w:rPr>
              <w:t>2</w:t>
            </w:r>
            <w:r w:rsidR="002F6FAC" w:rsidRPr="002D7BE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Pr="002D7BE5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2D7BE5">
              <w:rPr>
                <w:rFonts w:eastAsia="Times New Roman" w:cs="Times New Roman"/>
                <w:szCs w:val="24"/>
                <w:lang w:val="ru-RU" w:eastAsia="ru-RU"/>
              </w:rPr>
              <w:t>к.д</w:t>
            </w:r>
            <w:proofErr w:type="spellEnd"/>
            <w:r w:rsidRPr="002D7BE5">
              <w:rPr>
                <w:rFonts w:eastAsia="Times New Roman" w:cs="Times New Roman"/>
                <w:szCs w:val="24"/>
                <w:lang w:val="ru-RU" w:eastAsia="ru-RU"/>
              </w:rPr>
              <w:t>.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Стартова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орендна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плата </w:t>
            </w:r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для</w:t>
            </w:r>
            <w:proofErr w:type="gram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повторного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аукціону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зі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зниженням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стартової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орендної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плати на 50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відсотків</w:t>
            </w:r>
            <w:proofErr w:type="spellEnd"/>
          </w:p>
        </w:tc>
        <w:tc>
          <w:tcPr>
            <w:tcW w:w="4927" w:type="dxa"/>
          </w:tcPr>
          <w:p w:rsidR="00A30617" w:rsidRPr="002D7BE5" w:rsidRDefault="00B4219E" w:rsidP="008C025B">
            <w:r w:rsidRPr="002D7BE5">
              <w:t>475,34 грн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Період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прийому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пропозицій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для </w:t>
            </w:r>
            <w:proofErr w:type="gram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повторного</w:t>
            </w:r>
            <w:proofErr w:type="gram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аукціону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зниженням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стартової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орендної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плати на 50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відсотків</w:t>
            </w:r>
            <w:proofErr w:type="spellEnd"/>
          </w:p>
        </w:tc>
        <w:tc>
          <w:tcPr>
            <w:tcW w:w="4927" w:type="dxa"/>
          </w:tcPr>
          <w:p w:rsidR="00A30617" w:rsidRPr="002D7BE5" w:rsidRDefault="00A30617" w:rsidP="002F6FAC">
            <w:r w:rsidRPr="002D7BE5">
              <w:rPr>
                <w:rFonts w:eastAsia="Times New Roman" w:cs="Times New Roman"/>
                <w:szCs w:val="24"/>
                <w:lang w:val="ru-RU" w:eastAsia="ru-RU"/>
              </w:rPr>
              <w:t>2</w:t>
            </w:r>
            <w:r w:rsidR="002F6FAC" w:rsidRPr="002D7BE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Pr="002D7BE5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2D7BE5">
              <w:rPr>
                <w:rFonts w:eastAsia="Times New Roman" w:cs="Times New Roman"/>
                <w:szCs w:val="24"/>
                <w:lang w:val="ru-RU" w:eastAsia="ru-RU"/>
              </w:rPr>
              <w:t>к.д</w:t>
            </w:r>
            <w:proofErr w:type="spellEnd"/>
            <w:r w:rsidRPr="002D7BE5">
              <w:rPr>
                <w:rFonts w:eastAsia="Times New Roman" w:cs="Times New Roman"/>
                <w:szCs w:val="24"/>
                <w:lang w:val="ru-RU" w:eastAsia="ru-RU"/>
              </w:rPr>
              <w:t>.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Стартова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орендна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плата для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аукціону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за методом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покрокового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зниження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стартової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орендної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плати та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подальшого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подання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цінових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пропозицій</w:t>
            </w:r>
            <w:proofErr w:type="spellEnd"/>
          </w:p>
        </w:tc>
        <w:tc>
          <w:tcPr>
            <w:tcW w:w="4927" w:type="dxa"/>
          </w:tcPr>
          <w:p w:rsidR="00A30617" w:rsidRDefault="00B4219E" w:rsidP="008C025B">
            <w:r>
              <w:t>475,34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Період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прийому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пропозицій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для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аукціону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за методом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покрокового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зниження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стартової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орендної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плати</w:t>
            </w:r>
            <w:proofErr w:type="gram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подальшого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подання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цінових</w:t>
            </w:r>
            <w:proofErr w:type="spellEnd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val="ru-RU" w:eastAsia="ru-RU"/>
              </w:rPr>
              <w:t>пропозицій</w:t>
            </w:r>
            <w:proofErr w:type="spellEnd"/>
          </w:p>
        </w:tc>
        <w:tc>
          <w:tcPr>
            <w:tcW w:w="4927" w:type="dxa"/>
          </w:tcPr>
          <w:p w:rsidR="00A30617" w:rsidRPr="002D7BE5" w:rsidRDefault="00A30617" w:rsidP="002F6FAC">
            <w:r w:rsidRPr="002D7BE5">
              <w:rPr>
                <w:rFonts w:eastAsia="Times New Roman" w:cs="Times New Roman"/>
                <w:szCs w:val="24"/>
                <w:lang w:val="ru-RU" w:eastAsia="ru-RU"/>
              </w:rPr>
              <w:t>2</w:t>
            </w:r>
            <w:r w:rsidR="002F6FAC" w:rsidRPr="002D7BE5">
              <w:rPr>
                <w:rFonts w:eastAsia="Times New Roman" w:cs="Times New Roman"/>
                <w:szCs w:val="24"/>
                <w:lang w:val="ru-RU" w:eastAsia="ru-RU"/>
              </w:rPr>
              <w:t>1</w:t>
            </w:r>
            <w:r w:rsidRPr="002D7BE5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2D7BE5">
              <w:rPr>
                <w:rFonts w:eastAsia="Times New Roman" w:cs="Times New Roman"/>
                <w:szCs w:val="24"/>
                <w:lang w:val="ru-RU" w:eastAsia="ru-RU"/>
              </w:rPr>
              <w:t>к.д</w:t>
            </w:r>
            <w:proofErr w:type="spellEnd"/>
            <w:r w:rsidRPr="002D7BE5">
              <w:rPr>
                <w:rFonts w:eastAsia="Times New Roman" w:cs="Times New Roman"/>
                <w:szCs w:val="24"/>
                <w:lang w:val="ru-RU" w:eastAsia="ru-RU"/>
              </w:rPr>
              <w:t>.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Кількість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кроків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за методом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покрокового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зниження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стартової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орендної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плати та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подальшого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подання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цінових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пропозицій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4927" w:type="dxa"/>
          </w:tcPr>
          <w:p w:rsidR="00A30617" w:rsidRPr="002D7BE5" w:rsidRDefault="002F6FAC" w:rsidP="008C025B">
            <w:r w:rsidRPr="002D7BE5">
              <w:rPr>
                <w:rFonts w:eastAsia="Times New Roman" w:cs="Times New Roman"/>
                <w:iCs/>
                <w:szCs w:val="24"/>
                <w:lang w:val="ru-RU" w:eastAsia="ru-RU"/>
              </w:rPr>
              <w:t>1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Інформація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про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нарахування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/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врахування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ПДВ </w:t>
            </w:r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</w:t>
            </w:r>
            <w:proofErr w:type="gram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стартов</w:t>
            </w:r>
            <w:proofErr w:type="gram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ій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орендній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платі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(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враховано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/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нараховується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до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орендної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плати за результатами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)</w:t>
            </w:r>
          </w:p>
        </w:tc>
        <w:tc>
          <w:tcPr>
            <w:tcW w:w="4927" w:type="dxa"/>
          </w:tcPr>
          <w:p w:rsidR="00A30617" w:rsidRDefault="002F6FAC" w:rsidP="008C025B">
            <w:r>
              <w:t>Балансоутримувач не є платником ПДВ.</w:t>
            </w:r>
            <w:r w:rsidR="009601B7">
              <w:t xml:space="preserve"> ПДВ на орендну плату не нараховується.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Розмі</w:t>
            </w:r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кроку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4927" w:type="dxa"/>
          </w:tcPr>
          <w:p w:rsidR="00B4219E" w:rsidRDefault="00B4219E" w:rsidP="008C025B">
            <w:pPr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9,51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грн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першого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;</w:t>
            </w:r>
          </w:p>
          <w:p w:rsidR="00382E21" w:rsidRDefault="00B4219E" w:rsidP="00382E21">
            <w:pPr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4,75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грн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для другого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</w:t>
            </w:r>
            <w:r w:rsidR="00382E2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у</w:t>
            </w:r>
            <w:proofErr w:type="spellEnd"/>
          </w:p>
          <w:p w:rsidR="00382E21" w:rsidRDefault="00382E21" w:rsidP="00382E21">
            <w:pPr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4,75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грн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третього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аукціону</w:t>
            </w:r>
            <w:proofErr w:type="spellEnd"/>
          </w:p>
          <w:p w:rsidR="00A30617" w:rsidRDefault="00B4219E" w:rsidP="00382E21"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(</w:t>
            </w:r>
            <w:r w:rsidR="00A30617"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1% </w:t>
            </w:r>
            <w:proofErr w:type="spellStart"/>
            <w:r w:rsidR="00A30617"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від</w:t>
            </w:r>
            <w:proofErr w:type="spellEnd"/>
            <w:r w:rsidR="00A30617"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="00A30617"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стартової</w:t>
            </w:r>
            <w:proofErr w:type="spellEnd"/>
            <w:r w:rsidR="00A30617"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="00A30617"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орендної</w:t>
            </w:r>
            <w:proofErr w:type="spellEnd"/>
            <w:r w:rsidR="00A30617"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плати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)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Розмі</w:t>
            </w:r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гарантійного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внеску</w:t>
            </w:r>
            <w:proofErr w:type="spellEnd"/>
          </w:p>
        </w:tc>
        <w:tc>
          <w:tcPr>
            <w:tcW w:w="4927" w:type="dxa"/>
          </w:tcPr>
          <w:p w:rsidR="00A30617" w:rsidRDefault="00113956" w:rsidP="008C025B">
            <w:r>
              <w:t>4324,35 грн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113956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Розмір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реєстраційного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внеску</w:t>
            </w:r>
            <w:proofErr w:type="spellEnd"/>
          </w:p>
        </w:tc>
        <w:tc>
          <w:tcPr>
            <w:tcW w:w="4927" w:type="dxa"/>
          </w:tcPr>
          <w:p w:rsidR="00A30617" w:rsidRDefault="00113956" w:rsidP="008C025B"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600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грн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(</w:t>
            </w:r>
            <w:r w:rsidR="00A30617"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10% </w:t>
            </w:r>
            <w:proofErr w:type="spellStart"/>
            <w:r w:rsidR="00A30617"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від</w:t>
            </w:r>
            <w:proofErr w:type="spellEnd"/>
            <w:r w:rsidR="00A30617"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A30617"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</w:t>
            </w:r>
            <w:proofErr w:type="gramEnd"/>
            <w:r w:rsidR="00A30617"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інімальної</w:t>
            </w:r>
            <w:proofErr w:type="spellEnd"/>
            <w:r w:rsidR="00A30617"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="00A30617"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заробітної</w:t>
            </w:r>
            <w:proofErr w:type="spellEnd"/>
            <w:r w:rsidR="00A30617"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плати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)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96388A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D7F51">
              <w:rPr>
                <w:rFonts w:eastAsia="Times New Roman" w:cs="Times New Roman"/>
                <w:color w:val="000000"/>
                <w:szCs w:val="24"/>
                <w:lang w:eastAsia="ru-RU"/>
              </w:rPr>
              <w:t>Реквізити для перерахування реєстраційних внесків учасників</w:t>
            </w:r>
            <w:r w:rsidRPr="00BD7F51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Найменування установи (банку, казначейства), її місцезнаходження та номери рахунків у національній валюті</w:t>
            </w:r>
          </w:p>
        </w:tc>
        <w:tc>
          <w:tcPr>
            <w:tcW w:w="4927" w:type="dxa"/>
          </w:tcPr>
          <w:p w:rsidR="0096388A" w:rsidRPr="00AA6D5D" w:rsidRDefault="0096388A" w:rsidP="0096388A">
            <w:pPr>
              <w:pStyle w:val="tj"/>
              <w:tabs>
                <w:tab w:val="left" w:pos="9720"/>
              </w:tabs>
              <w:spacing w:before="0" w:beforeAutospacing="0" w:after="0" w:afterAutospacing="0" w:line="240" w:lineRule="atLeast"/>
              <w:ind w:right="-81"/>
              <w:rPr>
                <w:color w:val="2A2928"/>
              </w:rPr>
            </w:pPr>
            <w:proofErr w:type="spellStart"/>
            <w:r w:rsidRPr="00AA6D5D">
              <w:rPr>
                <w:color w:val="2A2928"/>
              </w:rPr>
              <w:t>Одержувач</w:t>
            </w:r>
            <w:proofErr w:type="spellEnd"/>
            <w:r w:rsidRPr="00AA6D5D">
              <w:rPr>
                <w:color w:val="2A2928"/>
              </w:rPr>
              <w:t xml:space="preserve">: </w:t>
            </w:r>
            <w:r>
              <w:rPr>
                <w:color w:val="2A2928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2A2928"/>
                <w:lang w:val="uk-UA"/>
              </w:rPr>
              <w:t>Межівської</w:t>
            </w:r>
            <w:proofErr w:type="spellEnd"/>
            <w:r>
              <w:rPr>
                <w:color w:val="2A2928"/>
                <w:lang w:val="uk-UA"/>
              </w:rPr>
              <w:t xml:space="preserve"> селищної ради </w:t>
            </w:r>
          </w:p>
          <w:p w:rsidR="0096388A" w:rsidRPr="007A4968" w:rsidRDefault="0096388A" w:rsidP="0096388A">
            <w:pPr>
              <w:pStyle w:val="tj"/>
              <w:tabs>
                <w:tab w:val="left" w:pos="9720"/>
              </w:tabs>
              <w:spacing w:before="0" w:beforeAutospacing="0" w:after="0" w:afterAutospacing="0" w:line="240" w:lineRule="atLeast"/>
              <w:ind w:right="-81"/>
              <w:rPr>
                <w:color w:val="2A2928"/>
                <w:lang w:val="uk-UA"/>
              </w:rPr>
            </w:pPr>
            <w:proofErr w:type="spellStart"/>
            <w:r w:rsidRPr="00AA6D5D">
              <w:rPr>
                <w:color w:val="2A2928"/>
              </w:rPr>
              <w:t>Рахунок</w:t>
            </w:r>
            <w:proofErr w:type="spellEnd"/>
            <w:r w:rsidRPr="00AA6D5D">
              <w:rPr>
                <w:color w:val="2A2928"/>
              </w:rPr>
              <w:t xml:space="preserve"> N </w:t>
            </w:r>
            <w:r w:rsidRPr="007A4968">
              <w:rPr>
                <w:color w:val="2A2928"/>
                <w:u w:val="single"/>
                <w:lang w:val="en-US"/>
              </w:rPr>
              <w:t>UA</w:t>
            </w:r>
            <w:r w:rsidRPr="007A4968">
              <w:rPr>
                <w:color w:val="2A2928"/>
                <w:u w:val="single"/>
                <w:lang w:val="uk-UA"/>
              </w:rPr>
              <w:t>328201720355259001000016155</w:t>
            </w:r>
            <w:r w:rsidRPr="00AA6D5D">
              <w:rPr>
                <w:color w:val="2A2928"/>
              </w:rPr>
              <w:t xml:space="preserve"> Банк </w:t>
            </w:r>
            <w:proofErr w:type="spellStart"/>
            <w:r w:rsidRPr="00AA6D5D">
              <w:rPr>
                <w:color w:val="2A2928"/>
              </w:rPr>
              <w:t>одержувача</w:t>
            </w:r>
            <w:proofErr w:type="spellEnd"/>
            <w:r w:rsidRPr="00AA6D5D">
              <w:rPr>
                <w:color w:val="2A2928"/>
              </w:rPr>
              <w:t xml:space="preserve">: </w:t>
            </w:r>
            <w:proofErr w:type="spellStart"/>
            <w:r w:rsidRPr="007A4968">
              <w:rPr>
                <w:color w:val="2A2928"/>
                <w:u w:val="single"/>
                <w:lang w:val="uk-UA"/>
              </w:rPr>
              <w:t>Держказначейська</w:t>
            </w:r>
            <w:proofErr w:type="spellEnd"/>
            <w:r w:rsidRPr="007A4968">
              <w:rPr>
                <w:color w:val="2A2928"/>
                <w:u w:val="single"/>
                <w:lang w:val="uk-UA"/>
              </w:rPr>
              <w:t xml:space="preserve"> служба України м. Київ</w:t>
            </w:r>
          </w:p>
          <w:p w:rsidR="00A30617" w:rsidRDefault="0096388A" w:rsidP="0096388A">
            <w:r w:rsidRPr="00AA6D5D">
              <w:rPr>
                <w:color w:val="2A2928"/>
              </w:rPr>
              <w:t xml:space="preserve">Код згідно з ЄДРПОУ </w:t>
            </w:r>
            <w:r w:rsidRPr="00D60F60">
              <w:rPr>
                <w:color w:val="2A2928"/>
                <w:u w:val="single"/>
              </w:rPr>
              <w:t>41741690</w:t>
            </w:r>
          </w:p>
        </w:tc>
      </w:tr>
      <w:tr w:rsidR="00A30617" w:rsidTr="008C025B">
        <w:tc>
          <w:tcPr>
            <w:tcW w:w="4927" w:type="dxa"/>
          </w:tcPr>
          <w:p w:rsidR="00A30617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Реквізити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для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перерахування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гарантійних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внесків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учасників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(</w:t>
            </w:r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у</w:t>
            </w:r>
            <w:proofErr w:type="gram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разі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їх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дискваліфікації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)</w:t>
            </w:r>
          </w:p>
          <w:p w:rsidR="00BD7F51" w:rsidRPr="00BD7F51" w:rsidRDefault="00A30617" w:rsidP="0096388A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Найменування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установи (банку, казначейства),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її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місцезнаходження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та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номери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рахункі</w:t>
            </w:r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у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національній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валюті</w:t>
            </w:r>
            <w:proofErr w:type="spellEnd"/>
          </w:p>
        </w:tc>
        <w:tc>
          <w:tcPr>
            <w:tcW w:w="4927" w:type="dxa"/>
          </w:tcPr>
          <w:p w:rsidR="0096388A" w:rsidRPr="00AA6D5D" w:rsidRDefault="0096388A" w:rsidP="0096388A">
            <w:pPr>
              <w:pStyle w:val="tj"/>
              <w:tabs>
                <w:tab w:val="left" w:pos="9720"/>
              </w:tabs>
              <w:spacing w:before="0" w:beforeAutospacing="0" w:after="0" w:afterAutospacing="0" w:line="240" w:lineRule="atLeast"/>
              <w:ind w:right="-81"/>
              <w:rPr>
                <w:color w:val="2A2928"/>
              </w:rPr>
            </w:pPr>
            <w:proofErr w:type="spellStart"/>
            <w:r w:rsidRPr="00AA6D5D">
              <w:rPr>
                <w:color w:val="2A2928"/>
              </w:rPr>
              <w:t>Одержувач</w:t>
            </w:r>
            <w:proofErr w:type="spellEnd"/>
            <w:r w:rsidRPr="00AA6D5D">
              <w:rPr>
                <w:color w:val="2A2928"/>
              </w:rPr>
              <w:t xml:space="preserve">: </w:t>
            </w:r>
            <w:r>
              <w:rPr>
                <w:color w:val="2A2928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2A2928"/>
                <w:lang w:val="uk-UA"/>
              </w:rPr>
              <w:t>Межівської</w:t>
            </w:r>
            <w:proofErr w:type="spellEnd"/>
            <w:r>
              <w:rPr>
                <w:color w:val="2A2928"/>
                <w:lang w:val="uk-UA"/>
              </w:rPr>
              <w:t xml:space="preserve"> селищної ради </w:t>
            </w:r>
          </w:p>
          <w:p w:rsidR="0096388A" w:rsidRPr="007A4968" w:rsidRDefault="0096388A" w:rsidP="0096388A">
            <w:pPr>
              <w:pStyle w:val="tj"/>
              <w:tabs>
                <w:tab w:val="left" w:pos="9720"/>
              </w:tabs>
              <w:spacing w:before="0" w:beforeAutospacing="0" w:after="0" w:afterAutospacing="0" w:line="240" w:lineRule="atLeast"/>
              <w:ind w:right="-81"/>
              <w:rPr>
                <w:color w:val="2A2928"/>
                <w:lang w:val="uk-UA"/>
              </w:rPr>
            </w:pPr>
            <w:proofErr w:type="spellStart"/>
            <w:r w:rsidRPr="000300EF">
              <w:t>Рахунок</w:t>
            </w:r>
            <w:proofErr w:type="spellEnd"/>
            <w:r w:rsidRPr="00AA6D5D">
              <w:rPr>
                <w:color w:val="2A2928"/>
              </w:rPr>
              <w:t xml:space="preserve"> N </w:t>
            </w:r>
            <w:r w:rsidRPr="007A4968">
              <w:rPr>
                <w:color w:val="2A2928"/>
                <w:u w:val="single"/>
                <w:lang w:val="en-US"/>
              </w:rPr>
              <w:t>UA</w:t>
            </w:r>
            <w:r>
              <w:rPr>
                <w:color w:val="2A2928"/>
                <w:u w:val="single"/>
                <w:lang w:val="uk-UA"/>
              </w:rPr>
              <w:t>928201720314261002203016155</w:t>
            </w:r>
            <w:r w:rsidRPr="00AA6D5D">
              <w:rPr>
                <w:color w:val="2A2928"/>
              </w:rPr>
              <w:t xml:space="preserve"> Банк </w:t>
            </w:r>
            <w:proofErr w:type="spellStart"/>
            <w:r w:rsidRPr="00AA6D5D">
              <w:rPr>
                <w:color w:val="2A2928"/>
              </w:rPr>
              <w:t>одержувача</w:t>
            </w:r>
            <w:proofErr w:type="spellEnd"/>
            <w:r w:rsidRPr="00AA6D5D">
              <w:rPr>
                <w:color w:val="2A2928"/>
              </w:rPr>
              <w:t xml:space="preserve">: </w:t>
            </w:r>
            <w:proofErr w:type="spellStart"/>
            <w:r w:rsidRPr="007A4968">
              <w:rPr>
                <w:color w:val="2A2928"/>
                <w:u w:val="single"/>
                <w:lang w:val="uk-UA"/>
              </w:rPr>
              <w:t>Держказначейська</w:t>
            </w:r>
            <w:proofErr w:type="spellEnd"/>
            <w:r w:rsidRPr="007A4968">
              <w:rPr>
                <w:color w:val="2A2928"/>
                <w:u w:val="single"/>
                <w:lang w:val="uk-UA"/>
              </w:rPr>
              <w:t xml:space="preserve"> служба України м. Київ</w:t>
            </w:r>
          </w:p>
          <w:p w:rsidR="00A30617" w:rsidRDefault="0096388A" w:rsidP="0096388A">
            <w:r w:rsidRPr="00AA6D5D">
              <w:rPr>
                <w:color w:val="2A2928"/>
              </w:rPr>
              <w:t xml:space="preserve">Код згідно з ЄДРПОУ </w:t>
            </w:r>
            <w:r w:rsidRPr="00D60F60">
              <w:rPr>
                <w:color w:val="2A2928"/>
                <w:u w:val="single"/>
              </w:rPr>
              <w:t>41741690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Розмі</w:t>
            </w:r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р</w:t>
            </w:r>
            <w:proofErr w:type="spellEnd"/>
            <w:proofErr w:type="gram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авансового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внеску</w:t>
            </w:r>
            <w:proofErr w:type="spellEnd"/>
          </w:p>
        </w:tc>
        <w:tc>
          <w:tcPr>
            <w:tcW w:w="4927" w:type="dxa"/>
          </w:tcPr>
          <w:p w:rsidR="00A30617" w:rsidRDefault="00F552CA" w:rsidP="00F552CA">
            <w:r>
              <w:rPr>
                <w:color w:val="000000"/>
                <w:szCs w:val="24"/>
              </w:rPr>
              <w:t>2 (дві) місячні орендні плати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Сума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забезпечувального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депозиту</w:t>
            </w:r>
          </w:p>
        </w:tc>
        <w:tc>
          <w:tcPr>
            <w:tcW w:w="4927" w:type="dxa"/>
          </w:tcPr>
          <w:p w:rsidR="00A30617" w:rsidRDefault="00F552CA" w:rsidP="00F552CA">
            <w:pPr>
              <w:spacing w:before="120"/>
              <w:ind w:left="10"/>
            </w:pPr>
            <w:r w:rsidRPr="00F552CA">
              <w:rPr>
                <w:color w:val="000000"/>
                <w:szCs w:val="24"/>
              </w:rPr>
              <w:t xml:space="preserve">2 (дві) місячні оренді плати, але в будь-якому разі у розмірі не меншому, ніж розмір мінімальної заробітної плати станом на </w:t>
            </w:r>
            <w:r w:rsidRPr="00F552CA">
              <w:rPr>
                <w:color w:val="000000"/>
                <w:szCs w:val="24"/>
              </w:rPr>
              <w:lastRenderedPageBreak/>
              <w:t>перше число місяця, в якому укладається договір</w:t>
            </w:r>
          </w:p>
        </w:tc>
      </w:tr>
      <w:tr w:rsidR="00A30617" w:rsidTr="008C025B">
        <w:tc>
          <w:tcPr>
            <w:tcW w:w="9854" w:type="dxa"/>
            <w:gridSpan w:val="2"/>
          </w:tcPr>
          <w:p w:rsidR="00A30617" w:rsidRDefault="00A30617" w:rsidP="008C025B">
            <w:pPr>
              <w:jc w:val="center"/>
            </w:pPr>
            <w:proofErr w:type="spellStart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val="ru-RU" w:eastAsia="ru-RU"/>
              </w:rPr>
              <w:lastRenderedPageBreak/>
              <w:t>Додаткові</w:t>
            </w:r>
            <w:proofErr w:type="spellEnd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val="ru-RU" w:eastAsia="ru-RU"/>
              </w:rPr>
              <w:t>умови</w:t>
            </w:r>
            <w:proofErr w:type="spellEnd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val="ru-RU" w:eastAsia="ru-RU"/>
              </w:rPr>
              <w:t>оренди</w:t>
            </w:r>
            <w:proofErr w:type="spellEnd"/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7963B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Перелік</w:t>
            </w:r>
            <w:proofErr w:type="spellEnd"/>
            <w:r w:rsidRPr="007963B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963B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додаткових</w:t>
            </w:r>
            <w:proofErr w:type="spellEnd"/>
            <w:r w:rsidRPr="007963B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 умов </w:t>
            </w:r>
            <w:proofErr w:type="spellStart"/>
            <w:r w:rsidRPr="007963B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оренди</w:t>
            </w:r>
            <w:proofErr w:type="spellEnd"/>
            <w:r w:rsidRPr="007963B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 xml:space="preserve">, з </w:t>
            </w:r>
            <w:proofErr w:type="spellStart"/>
            <w:r w:rsidRPr="007963BC">
              <w:rPr>
                <w:rFonts w:eastAsia="Times New Roman" w:cs="Times New Roman"/>
                <w:szCs w:val="24"/>
                <w:shd w:val="clear" w:color="auto" w:fill="FFFFFF"/>
                <w:lang w:val="ru-RU" w:eastAsia="ru-RU"/>
              </w:rPr>
              <w:t>переліку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визначений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абз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. 4 п. 55 Порядку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передачі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оренду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державного та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комунального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майна</w:t>
            </w:r>
          </w:p>
        </w:tc>
        <w:tc>
          <w:tcPr>
            <w:tcW w:w="4927" w:type="dxa"/>
          </w:tcPr>
          <w:p w:rsidR="00A30617" w:rsidRDefault="007963BC" w:rsidP="008C025B">
            <w:proofErr w:type="spellStart"/>
            <w:r w:rsidRPr="00901027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Обмеження</w:t>
            </w:r>
            <w:proofErr w:type="spellEnd"/>
            <w:r w:rsidRPr="00901027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proofErr w:type="spellStart"/>
            <w:r w:rsidRPr="00901027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щодо</w:t>
            </w:r>
            <w:proofErr w:type="spellEnd"/>
            <w:r w:rsidRPr="00901027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proofErr w:type="spellStart"/>
            <w:r w:rsidRPr="00901027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цільового</w:t>
            </w:r>
            <w:proofErr w:type="spellEnd"/>
            <w:r w:rsidRPr="00901027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proofErr w:type="spellStart"/>
            <w:r w:rsidRPr="00901027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призначення</w:t>
            </w:r>
            <w:proofErr w:type="spellEnd"/>
            <w:r w:rsidRPr="00901027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proofErr w:type="spellStart"/>
            <w:r w:rsidRPr="00901027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об’єкта</w:t>
            </w:r>
            <w:proofErr w:type="spellEnd"/>
            <w:r w:rsidRPr="00901027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proofErr w:type="spellStart"/>
            <w:r w:rsidRPr="00901027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оренди</w:t>
            </w:r>
            <w:proofErr w:type="spellEnd"/>
            <w:r w:rsidRPr="00901027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, </w:t>
            </w:r>
            <w:proofErr w:type="spellStart"/>
            <w:r w:rsidRPr="00901027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встановлені</w:t>
            </w:r>
            <w:proofErr w:type="spellEnd"/>
            <w:r w:rsidRPr="00901027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</w:t>
            </w:r>
            <w:proofErr w:type="spellStart"/>
            <w:r w:rsidRPr="00901027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>відповідно</w:t>
            </w:r>
            <w:proofErr w:type="spellEnd"/>
            <w:r w:rsidRPr="00901027"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 до п. 29 Порядку</w:t>
            </w:r>
            <w:r>
              <w:rPr>
                <w:rFonts w:eastAsia="Times New Roman" w:cs="Times New Roman"/>
                <w:color w:val="292B2C"/>
                <w:szCs w:val="24"/>
                <w:lang w:val="ru-RU" w:eastAsia="ru-RU"/>
              </w:rPr>
              <w:t xml:space="preserve">: </w:t>
            </w:r>
            <w:r w:rsidRPr="001A68AA">
              <w:rPr>
                <w:u w:val="single"/>
              </w:rPr>
              <w:t>Заклади харчування, їдальні, буфети, кафе, які не здійснюють продаж товарів підакцизної групи. Торговельні об’єкти, які не здійснюють продаж товарів підакцизної групи</w:t>
            </w:r>
          </w:p>
        </w:tc>
      </w:tr>
      <w:tr w:rsidR="00A30617" w:rsidTr="008C025B">
        <w:tc>
          <w:tcPr>
            <w:tcW w:w="4927" w:type="dxa"/>
          </w:tcPr>
          <w:p w:rsidR="00BD7F51" w:rsidRPr="00BD7F51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Дата та номер </w:t>
            </w:r>
            <w:proofErr w:type="spellStart"/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р</w:t>
            </w:r>
            <w:proofErr w:type="gram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ішення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затвердження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додаткових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умови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ru-RU" w:eastAsia="ru-RU"/>
              </w:rPr>
              <w:t>оренди</w:t>
            </w:r>
            <w:proofErr w:type="spellEnd"/>
          </w:p>
        </w:tc>
        <w:tc>
          <w:tcPr>
            <w:tcW w:w="4927" w:type="dxa"/>
          </w:tcPr>
          <w:p w:rsidR="00A30617" w:rsidRDefault="002D7BE5" w:rsidP="00113B03">
            <w:r w:rsidRPr="00113B03">
              <w:t>29.04.2021</w:t>
            </w:r>
            <w:r w:rsidR="00113B03" w:rsidRPr="00113B03">
              <w:t xml:space="preserve"> № 133</w:t>
            </w:r>
          </w:p>
        </w:tc>
      </w:tr>
      <w:tr w:rsidR="00A30617" w:rsidTr="008C025B">
        <w:tc>
          <w:tcPr>
            <w:tcW w:w="9854" w:type="dxa"/>
            <w:gridSpan w:val="2"/>
          </w:tcPr>
          <w:p w:rsidR="00A30617" w:rsidRDefault="00A30617" w:rsidP="008C025B">
            <w:pPr>
              <w:jc w:val="center"/>
            </w:pPr>
            <w:proofErr w:type="spellStart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val="ru-RU" w:eastAsia="ru-RU"/>
              </w:rPr>
              <w:t>Додаткова</w:t>
            </w:r>
            <w:proofErr w:type="spellEnd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val="ru-RU" w:eastAsia="ru-RU"/>
              </w:rPr>
              <w:t>інформація</w:t>
            </w:r>
            <w:proofErr w:type="spellEnd"/>
          </w:p>
        </w:tc>
      </w:tr>
      <w:tr w:rsidR="00A30617" w:rsidTr="008C025B">
        <w:tc>
          <w:tcPr>
            <w:tcW w:w="4927" w:type="dxa"/>
          </w:tcPr>
          <w:p w:rsidR="00BD7F51" w:rsidRPr="000D4272" w:rsidRDefault="00A30617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Наявність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згоди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на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здійснення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поточного та/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або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капітального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ремонту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орендованого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майна </w:t>
            </w:r>
            <w:proofErr w:type="spellStart"/>
            <w:proofErr w:type="gram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п</w:t>
            </w:r>
            <w:proofErr w:type="gram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ід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час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встановлення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додаткової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умови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оренди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щодо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виконання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конкретних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видів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ремонтних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робіт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(поточного та/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або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капітального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ремонту),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реконструкції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або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реставрації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об’єкта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оренди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із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зазначенням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>суми</w:t>
            </w:r>
            <w:proofErr w:type="spellEnd"/>
            <w:r w:rsidRPr="000D4272">
              <w:rPr>
                <w:rFonts w:eastAsia="Times New Roman" w:cs="Times New Roman"/>
                <w:szCs w:val="24"/>
                <w:lang w:val="ru-RU" w:eastAsia="ru-RU"/>
              </w:rPr>
              <w:t xml:space="preserve"> і строку</w:t>
            </w:r>
          </w:p>
        </w:tc>
        <w:tc>
          <w:tcPr>
            <w:tcW w:w="4927" w:type="dxa"/>
          </w:tcPr>
          <w:p w:rsidR="00A30617" w:rsidRPr="000D4272" w:rsidRDefault="00A30617" w:rsidP="008C025B"/>
        </w:tc>
      </w:tr>
      <w:tr w:rsidR="007963BC" w:rsidTr="008C025B">
        <w:tc>
          <w:tcPr>
            <w:tcW w:w="4927" w:type="dxa"/>
          </w:tcPr>
          <w:p w:rsidR="007963BC" w:rsidRPr="000D4272" w:rsidRDefault="007963BC" w:rsidP="00B63923">
            <w:pPr>
              <w:pStyle w:val="a4"/>
              <w:tabs>
                <w:tab w:val="left" w:pos="0"/>
              </w:tabs>
              <w:ind w:firstLine="0"/>
              <w:jc w:val="both"/>
              <w:rPr>
                <w:szCs w:val="24"/>
                <w:lang w:eastAsia="en-US"/>
              </w:rPr>
            </w:pPr>
            <w:r w:rsidRPr="000D4272">
              <w:rPr>
                <w:rFonts w:ascii="Times New Roman" w:hAnsi="Times New Roman"/>
                <w:sz w:val="24"/>
                <w:szCs w:val="24"/>
                <w:lang w:eastAsia="en-US"/>
              </w:rPr>
              <w:t>Відшкодування земельного податку</w:t>
            </w:r>
          </w:p>
        </w:tc>
        <w:tc>
          <w:tcPr>
            <w:tcW w:w="4927" w:type="dxa"/>
          </w:tcPr>
          <w:p w:rsidR="007963BC" w:rsidRPr="000D4272" w:rsidRDefault="007963BC" w:rsidP="00E205E6">
            <w:r w:rsidRPr="00113B03">
              <w:rPr>
                <w:szCs w:val="24"/>
              </w:rPr>
              <w:t>Розрахунок суми відшко</w:t>
            </w:r>
            <w:bookmarkStart w:id="0" w:name="_GoBack"/>
            <w:bookmarkEnd w:id="0"/>
            <w:r w:rsidRPr="00113B03">
              <w:rPr>
                <w:szCs w:val="24"/>
              </w:rPr>
              <w:t xml:space="preserve">дування податку на землю - файл </w:t>
            </w:r>
            <w:r w:rsidRPr="00113B03">
              <w:rPr>
                <w:szCs w:val="24"/>
                <w:lang w:val="en-US"/>
              </w:rPr>
              <w:t>pdf</w:t>
            </w:r>
            <w:r w:rsidRPr="00113B03">
              <w:rPr>
                <w:szCs w:val="24"/>
              </w:rPr>
              <w:t xml:space="preserve"> додається</w:t>
            </w:r>
          </w:p>
        </w:tc>
      </w:tr>
      <w:tr w:rsidR="007963BC" w:rsidTr="008C025B">
        <w:tc>
          <w:tcPr>
            <w:tcW w:w="4927" w:type="dxa"/>
          </w:tcPr>
          <w:p w:rsidR="007963BC" w:rsidRPr="00BD7F51" w:rsidRDefault="007963BC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7F5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Інформація про необхідність відповідності орендаря вимогам </w:t>
            </w:r>
            <w:hyperlink r:id="rId9" w:anchor="n120" w:history="1">
              <w:r w:rsidRPr="00594A3F">
                <w:rPr>
                  <w:rFonts w:eastAsia="Times New Roman" w:cs="Times New Roman"/>
                  <w:color w:val="000000"/>
                  <w:szCs w:val="24"/>
                  <w:u w:val="single"/>
                  <w:lang w:eastAsia="ru-RU"/>
                </w:rPr>
                <w:t>статті 4</w:t>
              </w:r>
            </w:hyperlink>
            <w:r w:rsidRPr="00BD7F5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4927" w:type="dxa"/>
          </w:tcPr>
          <w:p w:rsidR="007963BC" w:rsidRPr="00BD7F51" w:rsidRDefault="007963BC" w:rsidP="008C025B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Потенційний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орендар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повинен</w:t>
            </w:r>
            <w:proofErr w:type="gram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відповідати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вимогам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до особи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орендаря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,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визначеним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статтею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4 Закону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України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"Про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оренду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державного та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комунального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майна".</w:t>
            </w:r>
          </w:p>
          <w:p w:rsidR="007963BC" w:rsidRDefault="007963BC" w:rsidP="008C025B"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Потенційний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орендар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для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участі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в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аукціоні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надає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</w:t>
            </w:r>
            <w:proofErr w:type="gram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ідтверджуючі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документи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,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що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передбачені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ч. 3 ст. 13 Закону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України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"Про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оренду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державного та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комунального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майна".</w:t>
            </w:r>
          </w:p>
        </w:tc>
      </w:tr>
      <w:tr w:rsidR="007963BC" w:rsidTr="008C025B">
        <w:tc>
          <w:tcPr>
            <w:tcW w:w="4927" w:type="dxa"/>
          </w:tcPr>
          <w:p w:rsidR="007963BC" w:rsidRPr="00BD7F51" w:rsidRDefault="007963BC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D7F51">
              <w:rPr>
                <w:rFonts w:eastAsia="Times New Roman" w:cs="Times New Roman"/>
                <w:color w:val="000000"/>
                <w:szCs w:val="24"/>
                <w:lang w:eastAsia="ru-RU"/>
              </w:rPr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4927" w:type="dxa"/>
          </w:tcPr>
          <w:p w:rsidR="007963BC" w:rsidRDefault="007963BC" w:rsidP="008C025B"/>
        </w:tc>
      </w:tr>
      <w:tr w:rsidR="007963BC" w:rsidTr="008C025B">
        <w:tc>
          <w:tcPr>
            <w:tcW w:w="4927" w:type="dxa"/>
          </w:tcPr>
          <w:p w:rsidR="007963BC" w:rsidRPr="00BD7F51" w:rsidRDefault="007963BC" w:rsidP="008C02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Інша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додаткова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інформація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,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визначена</w:t>
            </w:r>
            <w:proofErr w:type="spellEnd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BD7F51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орендодавцем</w:t>
            </w:r>
            <w:proofErr w:type="spellEnd"/>
          </w:p>
          <w:p w:rsidR="007963BC" w:rsidRPr="00BD7F51" w:rsidRDefault="007963BC" w:rsidP="008C025B">
            <w:pPr>
              <w:shd w:val="clear" w:color="auto" w:fill="FFFFFF"/>
              <w:ind w:left="1080" w:hanging="360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BD7F51">
              <w:rPr>
                <w:rFonts w:eastAsia="Times New Roman" w:cs="Times New Roman"/>
                <w:szCs w:val="24"/>
                <w:lang w:val="ru-RU" w:eastAsia="ru-RU"/>
              </w:rPr>
              <w:t> </w:t>
            </w:r>
          </w:p>
        </w:tc>
        <w:tc>
          <w:tcPr>
            <w:tcW w:w="4927" w:type="dxa"/>
          </w:tcPr>
          <w:p w:rsidR="007963BC" w:rsidRDefault="007963BC" w:rsidP="008C025B"/>
        </w:tc>
      </w:tr>
    </w:tbl>
    <w:p w:rsidR="00A30617" w:rsidRDefault="00A30617" w:rsidP="00A30617"/>
    <w:p w:rsidR="0004085F" w:rsidRPr="00901027" w:rsidRDefault="0004085F">
      <w:pPr>
        <w:rPr>
          <w:lang w:val="ru-RU"/>
        </w:rPr>
      </w:pPr>
    </w:p>
    <w:sectPr w:rsidR="0004085F" w:rsidRPr="00901027" w:rsidSect="00DA1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56D2"/>
    <w:multiLevelType w:val="multilevel"/>
    <w:tmpl w:val="00BA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CD"/>
    <w:rsid w:val="00002498"/>
    <w:rsid w:val="00002569"/>
    <w:rsid w:val="00006889"/>
    <w:rsid w:val="00006DD7"/>
    <w:rsid w:val="00010517"/>
    <w:rsid w:val="00013C6E"/>
    <w:rsid w:val="000200B3"/>
    <w:rsid w:val="0002059A"/>
    <w:rsid w:val="000302E2"/>
    <w:rsid w:val="0004085F"/>
    <w:rsid w:val="00046904"/>
    <w:rsid w:val="00051E97"/>
    <w:rsid w:val="00054E88"/>
    <w:rsid w:val="00056DDC"/>
    <w:rsid w:val="0006049B"/>
    <w:rsid w:val="000612F8"/>
    <w:rsid w:val="00064B6B"/>
    <w:rsid w:val="00072625"/>
    <w:rsid w:val="00076015"/>
    <w:rsid w:val="0008390B"/>
    <w:rsid w:val="00097EA5"/>
    <w:rsid w:val="000A1A4E"/>
    <w:rsid w:val="000A2D83"/>
    <w:rsid w:val="000A7598"/>
    <w:rsid w:val="000B0B29"/>
    <w:rsid w:val="000B1CEF"/>
    <w:rsid w:val="000B2894"/>
    <w:rsid w:val="000B6647"/>
    <w:rsid w:val="000D0687"/>
    <w:rsid w:val="000D2174"/>
    <w:rsid w:val="000D4272"/>
    <w:rsid w:val="000D5E67"/>
    <w:rsid w:val="000E5675"/>
    <w:rsid w:val="000E759C"/>
    <w:rsid w:val="000F35F5"/>
    <w:rsid w:val="000F4DD8"/>
    <w:rsid w:val="000F5AB9"/>
    <w:rsid w:val="0010032D"/>
    <w:rsid w:val="0010497A"/>
    <w:rsid w:val="001060D1"/>
    <w:rsid w:val="00106DFF"/>
    <w:rsid w:val="00113956"/>
    <w:rsid w:val="00113B03"/>
    <w:rsid w:val="001166BF"/>
    <w:rsid w:val="001311A1"/>
    <w:rsid w:val="00133FCA"/>
    <w:rsid w:val="001347CF"/>
    <w:rsid w:val="00144429"/>
    <w:rsid w:val="00145118"/>
    <w:rsid w:val="0015266F"/>
    <w:rsid w:val="0015364D"/>
    <w:rsid w:val="00154DDD"/>
    <w:rsid w:val="00157429"/>
    <w:rsid w:val="00157A4A"/>
    <w:rsid w:val="00160D15"/>
    <w:rsid w:val="00161055"/>
    <w:rsid w:val="001613C8"/>
    <w:rsid w:val="00162452"/>
    <w:rsid w:val="00164EF3"/>
    <w:rsid w:val="00165707"/>
    <w:rsid w:val="00165C1C"/>
    <w:rsid w:val="00167A52"/>
    <w:rsid w:val="00173EA0"/>
    <w:rsid w:val="0017484D"/>
    <w:rsid w:val="0018206A"/>
    <w:rsid w:val="001864A4"/>
    <w:rsid w:val="00191790"/>
    <w:rsid w:val="00192FD2"/>
    <w:rsid w:val="001A62E8"/>
    <w:rsid w:val="001A68AA"/>
    <w:rsid w:val="001B7971"/>
    <w:rsid w:val="001C413C"/>
    <w:rsid w:val="001C4D16"/>
    <w:rsid w:val="001D5D65"/>
    <w:rsid w:val="001E43A9"/>
    <w:rsid w:val="001E4672"/>
    <w:rsid w:val="001E78E6"/>
    <w:rsid w:val="001F2A42"/>
    <w:rsid w:val="001F2EF6"/>
    <w:rsid w:val="0020688B"/>
    <w:rsid w:val="00227F7B"/>
    <w:rsid w:val="00232A59"/>
    <w:rsid w:val="00234D1B"/>
    <w:rsid w:val="00241260"/>
    <w:rsid w:val="00253332"/>
    <w:rsid w:val="00253518"/>
    <w:rsid w:val="002607DB"/>
    <w:rsid w:val="00261394"/>
    <w:rsid w:val="00261C11"/>
    <w:rsid w:val="002622A8"/>
    <w:rsid w:val="00262D03"/>
    <w:rsid w:val="00282D03"/>
    <w:rsid w:val="00284E02"/>
    <w:rsid w:val="00290D71"/>
    <w:rsid w:val="002A0E78"/>
    <w:rsid w:val="002A30CA"/>
    <w:rsid w:val="002A51FB"/>
    <w:rsid w:val="002C03AB"/>
    <w:rsid w:val="002C29A6"/>
    <w:rsid w:val="002C558D"/>
    <w:rsid w:val="002D008D"/>
    <w:rsid w:val="002D1877"/>
    <w:rsid w:val="002D7A92"/>
    <w:rsid w:val="002D7BE5"/>
    <w:rsid w:val="002E1262"/>
    <w:rsid w:val="002E47EA"/>
    <w:rsid w:val="002F50D6"/>
    <w:rsid w:val="002F6FAC"/>
    <w:rsid w:val="002F7C8E"/>
    <w:rsid w:val="003025E6"/>
    <w:rsid w:val="00303C32"/>
    <w:rsid w:val="00310175"/>
    <w:rsid w:val="0031357F"/>
    <w:rsid w:val="00314934"/>
    <w:rsid w:val="00323900"/>
    <w:rsid w:val="00332A53"/>
    <w:rsid w:val="00335189"/>
    <w:rsid w:val="0033770E"/>
    <w:rsid w:val="00344C3D"/>
    <w:rsid w:val="00344CD8"/>
    <w:rsid w:val="00350687"/>
    <w:rsid w:val="00351504"/>
    <w:rsid w:val="00351899"/>
    <w:rsid w:val="003535B3"/>
    <w:rsid w:val="0037070A"/>
    <w:rsid w:val="00370BDB"/>
    <w:rsid w:val="003747EC"/>
    <w:rsid w:val="00382E21"/>
    <w:rsid w:val="00384C0E"/>
    <w:rsid w:val="003854A1"/>
    <w:rsid w:val="0039385E"/>
    <w:rsid w:val="00396F44"/>
    <w:rsid w:val="003A0634"/>
    <w:rsid w:val="003A0742"/>
    <w:rsid w:val="003A1276"/>
    <w:rsid w:val="003A3A15"/>
    <w:rsid w:val="003A570A"/>
    <w:rsid w:val="003B03E0"/>
    <w:rsid w:val="003B30CA"/>
    <w:rsid w:val="003C657A"/>
    <w:rsid w:val="003D1ABF"/>
    <w:rsid w:val="003D7528"/>
    <w:rsid w:val="003E2058"/>
    <w:rsid w:val="003E32D1"/>
    <w:rsid w:val="003E368D"/>
    <w:rsid w:val="003E37FB"/>
    <w:rsid w:val="003E51A7"/>
    <w:rsid w:val="003F2AD9"/>
    <w:rsid w:val="003F556A"/>
    <w:rsid w:val="00410A31"/>
    <w:rsid w:val="00412ADB"/>
    <w:rsid w:val="00414AD0"/>
    <w:rsid w:val="0041741F"/>
    <w:rsid w:val="00424E46"/>
    <w:rsid w:val="00426EAD"/>
    <w:rsid w:val="0042738D"/>
    <w:rsid w:val="00427607"/>
    <w:rsid w:val="004326E4"/>
    <w:rsid w:val="00443B8A"/>
    <w:rsid w:val="00460395"/>
    <w:rsid w:val="004659F1"/>
    <w:rsid w:val="00470A68"/>
    <w:rsid w:val="00477EF2"/>
    <w:rsid w:val="0048399C"/>
    <w:rsid w:val="00485ECA"/>
    <w:rsid w:val="0048713A"/>
    <w:rsid w:val="00491373"/>
    <w:rsid w:val="00493FB0"/>
    <w:rsid w:val="00497AA4"/>
    <w:rsid w:val="004A1DEA"/>
    <w:rsid w:val="004A2300"/>
    <w:rsid w:val="004A5262"/>
    <w:rsid w:val="004B7BDE"/>
    <w:rsid w:val="004C0435"/>
    <w:rsid w:val="004C1C13"/>
    <w:rsid w:val="004C3844"/>
    <w:rsid w:val="004C418C"/>
    <w:rsid w:val="004C4411"/>
    <w:rsid w:val="004D169F"/>
    <w:rsid w:val="004D17CC"/>
    <w:rsid w:val="004D6AF2"/>
    <w:rsid w:val="004D6F71"/>
    <w:rsid w:val="004E0796"/>
    <w:rsid w:val="004E7055"/>
    <w:rsid w:val="004E7CE3"/>
    <w:rsid w:val="004F1C67"/>
    <w:rsid w:val="00501A2F"/>
    <w:rsid w:val="00501F33"/>
    <w:rsid w:val="00506C69"/>
    <w:rsid w:val="00520AA7"/>
    <w:rsid w:val="0052410B"/>
    <w:rsid w:val="00526AE3"/>
    <w:rsid w:val="005336A1"/>
    <w:rsid w:val="00536CB9"/>
    <w:rsid w:val="005420E1"/>
    <w:rsid w:val="00551A19"/>
    <w:rsid w:val="00560C06"/>
    <w:rsid w:val="005825A9"/>
    <w:rsid w:val="005841B4"/>
    <w:rsid w:val="00592512"/>
    <w:rsid w:val="00594334"/>
    <w:rsid w:val="005969A1"/>
    <w:rsid w:val="0059722B"/>
    <w:rsid w:val="005A13F5"/>
    <w:rsid w:val="005A251A"/>
    <w:rsid w:val="005A4453"/>
    <w:rsid w:val="005B5BCD"/>
    <w:rsid w:val="005B7A7B"/>
    <w:rsid w:val="005C062A"/>
    <w:rsid w:val="005C31FB"/>
    <w:rsid w:val="005C4BEF"/>
    <w:rsid w:val="005C6BBA"/>
    <w:rsid w:val="005D5A08"/>
    <w:rsid w:val="005D73AF"/>
    <w:rsid w:val="005E271F"/>
    <w:rsid w:val="005E3783"/>
    <w:rsid w:val="005E407F"/>
    <w:rsid w:val="005E537A"/>
    <w:rsid w:val="005E5408"/>
    <w:rsid w:val="005E7864"/>
    <w:rsid w:val="00600B8D"/>
    <w:rsid w:val="0060558D"/>
    <w:rsid w:val="00605885"/>
    <w:rsid w:val="00615B6A"/>
    <w:rsid w:val="00617C9E"/>
    <w:rsid w:val="00623615"/>
    <w:rsid w:val="00624D81"/>
    <w:rsid w:val="0062579D"/>
    <w:rsid w:val="00627F21"/>
    <w:rsid w:val="0063385E"/>
    <w:rsid w:val="00640839"/>
    <w:rsid w:val="00642450"/>
    <w:rsid w:val="00643A7B"/>
    <w:rsid w:val="00652D6E"/>
    <w:rsid w:val="00656563"/>
    <w:rsid w:val="006714B9"/>
    <w:rsid w:val="00672193"/>
    <w:rsid w:val="00682081"/>
    <w:rsid w:val="0068313D"/>
    <w:rsid w:val="00690F23"/>
    <w:rsid w:val="006925BC"/>
    <w:rsid w:val="00693412"/>
    <w:rsid w:val="00695107"/>
    <w:rsid w:val="0069662D"/>
    <w:rsid w:val="00697888"/>
    <w:rsid w:val="006B2366"/>
    <w:rsid w:val="006B5945"/>
    <w:rsid w:val="006C2357"/>
    <w:rsid w:val="006C3DF8"/>
    <w:rsid w:val="006E3636"/>
    <w:rsid w:val="00704226"/>
    <w:rsid w:val="007057EA"/>
    <w:rsid w:val="00710734"/>
    <w:rsid w:val="0071230C"/>
    <w:rsid w:val="00713442"/>
    <w:rsid w:val="00714018"/>
    <w:rsid w:val="00721601"/>
    <w:rsid w:val="00727394"/>
    <w:rsid w:val="007350E8"/>
    <w:rsid w:val="007364D1"/>
    <w:rsid w:val="00741DDE"/>
    <w:rsid w:val="007466EE"/>
    <w:rsid w:val="00746930"/>
    <w:rsid w:val="00746A80"/>
    <w:rsid w:val="00756487"/>
    <w:rsid w:val="007604A7"/>
    <w:rsid w:val="00765D38"/>
    <w:rsid w:val="00777EF3"/>
    <w:rsid w:val="00783332"/>
    <w:rsid w:val="007845D3"/>
    <w:rsid w:val="00792EB0"/>
    <w:rsid w:val="00795468"/>
    <w:rsid w:val="007962D3"/>
    <w:rsid w:val="007963BC"/>
    <w:rsid w:val="00796F15"/>
    <w:rsid w:val="007A2CD8"/>
    <w:rsid w:val="007B47D3"/>
    <w:rsid w:val="007C295E"/>
    <w:rsid w:val="007C3491"/>
    <w:rsid w:val="007C704F"/>
    <w:rsid w:val="007D096E"/>
    <w:rsid w:val="007D2250"/>
    <w:rsid w:val="007D2666"/>
    <w:rsid w:val="007D3943"/>
    <w:rsid w:val="007D3DBA"/>
    <w:rsid w:val="007D5912"/>
    <w:rsid w:val="007D5A84"/>
    <w:rsid w:val="007E5D7F"/>
    <w:rsid w:val="007F1136"/>
    <w:rsid w:val="007F43DE"/>
    <w:rsid w:val="007F46C6"/>
    <w:rsid w:val="007F5431"/>
    <w:rsid w:val="00802E3C"/>
    <w:rsid w:val="00805FE4"/>
    <w:rsid w:val="00806C8E"/>
    <w:rsid w:val="008135F3"/>
    <w:rsid w:val="0083238A"/>
    <w:rsid w:val="0083324C"/>
    <w:rsid w:val="00833C16"/>
    <w:rsid w:val="00835408"/>
    <w:rsid w:val="00837288"/>
    <w:rsid w:val="00864BA6"/>
    <w:rsid w:val="00876853"/>
    <w:rsid w:val="00885357"/>
    <w:rsid w:val="00886650"/>
    <w:rsid w:val="00890E7B"/>
    <w:rsid w:val="0089263F"/>
    <w:rsid w:val="008936F3"/>
    <w:rsid w:val="008937E3"/>
    <w:rsid w:val="008A3217"/>
    <w:rsid w:val="008A48DC"/>
    <w:rsid w:val="008A767A"/>
    <w:rsid w:val="008B405A"/>
    <w:rsid w:val="008B46B6"/>
    <w:rsid w:val="008C5470"/>
    <w:rsid w:val="008D09E1"/>
    <w:rsid w:val="008E31B0"/>
    <w:rsid w:val="008E3A35"/>
    <w:rsid w:val="008E52BD"/>
    <w:rsid w:val="008F28CD"/>
    <w:rsid w:val="00900594"/>
    <w:rsid w:val="00901027"/>
    <w:rsid w:val="009106F4"/>
    <w:rsid w:val="00910F29"/>
    <w:rsid w:val="00912368"/>
    <w:rsid w:val="00912456"/>
    <w:rsid w:val="00920237"/>
    <w:rsid w:val="00926483"/>
    <w:rsid w:val="00927554"/>
    <w:rsid w:val="00930240"/>
    <w:rsid w:val="00931983"/>
    <w:rsid w:val="0093210F"/>
    <w:rsid w:val="00936128"/>
    <w:rsid w:val="00951DE5"/>
    <w:rsid w:val="009601B7"/>
    <w:rsid w:val="009615FA"/>
    <w:rsid w:val="00963160"/>
    <w:rsid w:val="0096388A"/>
    <w:rsid w:val="009672B9"/>
    <w:rsid w:val="009731BF"/>
    <w:rsid w:val="00974135"/>
    <w:rsid w:val="00976F5E"/>
    <w:rsid w:val="00981359"/>
    <w:rsid w:val="00981A98"/>
    <w:rsid w:val="00983720"/>
    <w:rsid w:val="00986287"/>
    <w:rsid w:val="00987A37"/>
    <w:rsid w:val="00996298"/>
    <w:rsid w:val="009A709F"/>
    <w:rsid w:val="009B78D8"/>
    <w:rsid w:val="009C0182"/>
    <w:rsid w:val="009C1D50"/>
    <w:rsid w:val="009C4A50"/>
    <w:rsid w:val="009D215F"/>
    <w:rsid w:val="009D40B9"/>
    <w:rsid w:val="009D451D"/>
    <w:rsid w:val="009E181C"/>
    <w:rsid w:val="009E5975"/>
    <w:rsid w:val="009E6F20"/>
    <w:rsid w:val="009F4137"/>
    <w:rsid w:val="009F69CF"/>
    <w:rsid w:val="00A01F61"/>
    <w:rsid w:val="00A04846"/>
    <w:rsid w:val="00A1096C"/>
    <w:rsid w:val="00A2308B"/>
    <w:rsid w:val="00A25F14"/>
    <w:rsid w:val="00A30617"/>
    <w:rsid w:val="00A329BA"/>
    <w:rsid w:val="00A35577"/>
    <w:rsid w:val="00A37B47"/>
    <w:rsid w:val="00A417DC"/>
    <w:rsid w:val="00A4492E"/>
    <w:rsid w:val="00A452D6"/>
    <w:rsid w:val="00A4610D"/>
    <w:rsid w:val="00A478C1"/>
    <w:rsid w:val="00A56AF8"/>
    <w:rsid w:val="00A60440"/>
    <w:rsid w:val="00A65956"/>
    <w:rsid w:val="00A73AB3"/>
    <w:rsid w:val="00A76395"/>
    <w:rsid w:val="00A8142F"/>
    <w:rsid w:val="00A84CA0"/>
    <w:rsid w:val="00A87786"/>
    <w:rsid w:val="00A87954"/>
    <w:rsid w:val="00A87E69"/>
    <w:rsid w:val="00A9086D"/>
    <w:rsid w:val="00A956A7"/>
    <w:rsid w:val="00AA0D17"/>
    <w:rsid w:val="00AA53FB"/>
    <w:rsid w:val="00AC0950"/>
    <w:rsid w:val="00AC1694"/>
    <w:rsid w:val="00AC32F2"/>
    <w:rsid w:val="00AC7928"/>
    <w:rsid w:val="00AD0929"/>
    <w:rsid w:val="00AD3D1B"/>
    <w:rsid w:val="00AD5B37"/>
    <w:rsid w:val="00AD6FCA"/>
    <w:rsid w:val="00AD7370"/>
    <w:rsid w:val="00AE159D"/>
    <w:rsid w:val="00AE4554"/>
    <w:rsid w:val="00AE5AA1"/>
    <w:rsid w:val="00AF2821"/>
    <w:rsid w:val="00AF61AC"/>
    <w:rsid w:val="00B01BF8"/>
    <w:rsid w:val="00B0271E"/>
    <w:rsid w:val="00B0334F"/>
    <w:rsid w:val="00B13CB5"/>
    <w:rsid w:val="00B20526"/>
    <w:rsid w:val="00B23867"/>
    <w:rsid w:val="00B2721B"/>
    <w:rsid w:val="00B4219E"/>
    <w:rsid w:val="00B42872"/>
    <w:rsid w:val="00B43636"/>
    <w:rsid w:val="00B43C47"/>
    <w:rsid w:val="00B45ECD"/>
    <w:rsid w:val="00B54E94"/>
    <w:rsid w:val="00B57293"/>
    <w:rsid w:val="00B643E8"/>
    <w:rsid w:val="00B707F4"/>
    <w:rsid w:val="00B76AF0"/>
    <w:rsid w:val="00B77E4C"/>
    <w:rsid w:val="00B8223C"/>
    <w:rsid w:val="00B827A1"/>
    <w:rsid w:val="00B83D86"/>
    <w:rsid w:val="00B85172"/>
    <w:rsid w:val="00B85428"/>
    <w:rsid w:val="00B874CE"/>
    <w:rsid w:val="00B9492E"/>
    <w:rsid w:val="00B96F1E"/>
    <w:rsid w:val="00B97CB0"/>
    <w:rsid w:val="00BA20BE"/>
    <w:rsid w:val="00BA2678"/>
    <w:rsid w:val="00BA3571"/>
    <w:rsid w:val="00BA4B1D"/>
    <w:rsid w:val="00BA578B"/>
    <w:rsid w:val="00BC088C"/>
    <w:rsid w:val="00BC7BDD"/>
    <w:rsid w:val="00BD0B6E"/>
    <w:rsid w:val="00BD337D"/>
    <w:rsid w:val="00BF1770"/>
    <w:rsid w:val="00C01190"/>
    <w:rsid w:val="00C040FF"/>
    <w:rsid w:val="00C120ED"/>
    <w:rsid w:val="00C13892"/>
    <w:rsid w:val="00C14550"/>
    <w:rsid w:val="00C22337"/>
    <w:rsid w:val="00C24067"/>
    <w:rsid w:val="00C259B9"/>
    <w:rsid w:val="00C329B2"/>
    <w:rsid w:val="00C33959"/>
    <w:rsid w:val="00C403F4"/>
    <w:rsid w:val="00C40798"/>
    <w:rsid w:val="00C40DA0"/>
    <w:rsid w:val="00C42B20"/>
    <w:rsid w:val="00C42E5C"/>
    <w:rsid w:val="00C468D0"/>
    <w:rsid w:val="00C47A28"/>
    <w:rsid w:val="00C560F9"/>
    <w:rsid w:val="00C62020"/>
    <w:rsid w:val="00C63168"/>
    <w:rsid w:val="00C65EDD"/>
    <w:rsid w:val="00C702F9"/>
    <w:rsid w:val="00C74ACA"/>
    <w:rsid w:val="00C76534"/>
    <w:rsid w:val="00C778C6"/>
    <w:rsid w:val="00C900F7"/>
    <w:rsid w:val="00C90364"/>
    <w:rsid w:val="00C91C5A"/>
    <w:rsid w:val="00C96AA1"/>
    <w:rsid w:val="00CA252C"/>
    <w:rsid w:val="00CA7B09"/>
    <w:rsid w:val="00CB66D9"/>
    <w:rsid w:val="00CC4FC1"/>
    <w:rsid w:val="00CD0983"/>
    <w:rsid w:val="00CD544D"/>
    <w:rsid w:val="00CD6BD8"/>
    <w:rsid w:val="00CE545C"/>
    <w:rsid w:val="00CE6289"/>
    <w:rsid w:val="00CE76CD"/>
    <w:rsid w:val="00D0319D"/>
    <w:rsid w:val="00D06BC7"/>
    <w:rsid w:val="00D07CC0"/>
    <w:rsid w:val="00D307B5"/>
    <w:rsid w:val="00D32205"/>
    <w:rsid w:val="00D4060E"/>
    <w:rsid w:val="00D42B22"/>
    <w:rsid w:val="00D4719C"/>
    <w:rsid w:val="00D51153"/>
    <w:rsid w:val="00D61939"/>
    <w:rsid w:val="00D75230"/>
    <w:rsid w:val="00D76CD2"/>
    <w:rsid w:val="00D81CB8"/>
    <w:rsid w:val="00D83708"/>
    <w:rsid w:val="00D841F7"/>
    <w:rsid w:val="00D908CC"/>
    <w:rsid w:val="00D95143"/>
    <w:rsid w:val="00D9532B"/>
    <w:rsid w:val="00D97091"/>
    <w:rsid w:val="00D97131"/>
    <w:rsid w:val="00DA0392"/>
    <w:rsid w:val="00DA180C"/>
    <w:rsid w:val="00DA1A07"/>
    <w:rsid w:val="00DA1F85"/>
    <w:rsid w:val="00DB2DDB"/>
    <w:rsid w:val="00DB6070"/>
    <w:rsid w:val="00DB617F"/>
    <w:rsid w:val="00DC1659"/>
    <w:rsid w:val="00DC3CCF"/>
    <w:rsid w:val="00DC4495"/>
    <w:rsid w:val="00DC7E84"/>
    <w:rsid w:val="00DD1EC9"/>
    <w:rsid w:val="00DD46C2"/>
    <w:rsid w:val="00DE2FA8"/>
    <w:rsid w:val="00DF54DB"/>
    <w:rsid w:val="00E00507"/>
    <w:rsid w:val="00E03EE9"/>
    <w:rsid w:val="00E14D23"/>
    <w:rsid w:val="00E205E6"/>
    <w:rsid w:val="00E30D7F"/>
    <w:rsid w:val="00E32508"/>
    <w:rsid w:val="00E35869"/>
    <w:rsid w:val="00E430A0"/>
    <w:rsid w:val="00E47563"/>
    <w:rsid w:val="00E54D02"/>
    <w:rsid w:val="00E62E71"/>
    <w:rsid w:val="00E653BC"/>
    <w:rsid w:val="00E73453"/>
    <w:rsid w:val="00E754AC"/>
    <w:rsid w:val="00E85F00"/>
    <w:rsid w:val="00E8652A"/>
    <w:rsid w:val="00E94A02"/>
    <w:rsid w:val="00E97A53"/>
    <w:rsid w:val="00EA0CD3"/>
    <w:rsid w:val="00EA3AAF"/>
    <w:rsid w:val="00EA451D"/>
    <w:rsid w:val="00EC13E9"/>
    <w:rsid w:val="00EC2DCB"/>
    <w:rsid w:val="00EC62C3"/>
    <w:rsid w:val="00EC6DCD"/>
    <w:rsid w:val="00ED0461"/>
    <w:rsid w:val="00ED1A51"/>
    <w:rsid w:val="00ED2B63"/>
    <w:rsid w:val="00ED622D"/>
    <w:rsid w:val="00ED6592"/>
    <w:rsid w:val="00ED76D7"/>
    <w:rsid w:val="00EF028A"/>
    <w:rsid w:val="00EF1CA9"/>
    <w:rsid w:val="00EF3286"/>
    <w:rsid w:val="00F01BD6"/>
    <w:rsid w:val="00F0571E"/>
    <w:rsid w:val="00F06BF5"/>
    <w:rsid w:val="00F06E50"/>
    <w:rsid w:val="00F1055A"/>
    <w:rsid w:val="00F22416"/>
    <w:rsid w:val="00F228B2"/>
    <w:rsid w:val="00F244D3"/>
    <w:rsid w:val="00F2681E"/>
    <w:rsid w:val="00F32E7C"/>
    <w:rsid w:val="00F44833"/>
    <w:rsid w:val="00F52210"/>
    <w:rsid w:val="00F552CA"/>
    <w:rsid w:val="00F63FE7"/>
    <w:rsid w:val="00F6560D"/>
    <w:rsid w:val="00F70970"/>
    <w:rsid w:val="00F728A6"/>
    <w:rsid w:val="00F74648"/>
    <w:rsid w:val="00F82BFA"/>
    <w:rsid w:val="00F83049"/>
    <w:rsid w:val="00F922CD"/>
    <w:rsid w:val="00F93AC4"/>
    <w:rsid w:val="00FA0471"/>
    <w:rsid w:val="00FA6576"/>
    <w:rsid w:val="00FB1E64"/>
    <w:rsid w:val="00FC291B"/>
    <w:rsid w:val="00FC2E07"/>
    <w:rsid w:val="00FC5DE9"/>
    <w:rsid w:val="00FC7516"/>
    <w:rsid w:val="00FD230B"/>
    <w:rsid w:val="00FD38B2"/>
    <w:rsid w:val="00FD438F"/>
    <w:rsid w:val="00FD489C"/>
    <w:rsid w:val="00FD48E3"/>
    <w:rsid w:val="00FD5167"/>
    <w:rsid w:val="00FF2D51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1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48713A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j">
    <w:name w:val="tj"/>
    <w:basedOn w:val="a"/>
    <w:rsid w:val="0096388A"/>
    <w:pPr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901027"/>
    <w:pPr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0A1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1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48713A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j">
    <w:name w:val="tj"/>
    <w:basedOn w:val="a"/>
    <w:rsid w:val="0096388A"/>
    <w:pPr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901027"/>
    <w:pPr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0A1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83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Ruby</dc:creator>
  <cp:keywords/>
  <dc:description/>
  <cp:lastModifiedBy>Con Ruby</cp:lastModifiedBy>
  <cp:revision>34</cp:revision>
  <dcterms:created xsi:type="dcterms:W3CDTF">2021-03-22T14:22:00Z</dcterms:created>
  <dcterms:modified xsi:type="dcterms:W3CDTF">2021-05-07T06:11:00Z</dcterms:modified>
</cp:coreProperties>
</file>